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sz w:val="44"/>
          <w:szCs w:val="44"/>
        </w:rPr>
      </w:pPr>
    </w:p>
    <w:p>
      <w:pPr>
        <w:jc w:val="center"/>
        <w:rPr>
          <w:rFonts w:eastAsia="黑体"/>
          <w:b/>
          <w:sz w:val="44"/>
          <w:szCs w:val="44"/>
        </w:rPr>
      </w:pPr>
    </w:p>
    <w:p>
      <w:pPr>
        <w:jc w:val="center"/>
        <w:rPr>
          <w:rFonts w:eastAsia="黑体"/>
          <w:b/>
          <w:sz w:val="44"/>
          <w:szCs w:val="44"/>
        </w:rPr>
      </w:pPr>
    </w:p>
    <w:p>
      <w:pPr>
        <w:jc w:val="center"/>
        <w:rPr>
          <w:b/>
          <w:sz w:val="28"/>
          <w:szCs w:val="28"/>
        </w:rPr>
      </w:pPr>
      <w:r>
        <w:rPr>
          <w:b/>
          <w:sz w:val="28"/>
          <w:szCs w:val="28"/>
        </w:rPr>
        <w:drawing>
          <wp:inline distT="0" distB="0" distL="114300" distR="114300">
            <wp:extent cx="781050" cy="857250"/>
            <wp:effectExtent l="0" t="0" r="11430" b="11430"/>
            <wp:docPr id="3" name="图片 2" descr="index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ndex_06"/>
                    <pic:cNvPicPr>
                      <a:picLocks noChangeAspect="1"/>
                    </pic:cNvPicPr>
                  </pic:nvPicPr>
                  <pic:blipFill>
                    <a:blip r:embed="rId13"/>
                    <a:stretch>
                      <a:fillRect/>
                    </a:stretch>
                  </pic:blipFill>
                  <pic:spPr>
                    <a:xfrm>
                      <a:off x="0" y="0"/>
                      <a:ext cx="781050" cy="857250"/>
                    </a:xfrm>
                    <a:prstGeom prst="rect">
                      <a:avLst/>
                    </a:prstGeom>
                    <a:noFill/>
                    <a:ln>
                      <a:noFill/>
                    </a:ln>
                  </pic:spPr>
                </pic:pic>
              </a:graphicData>
            </a:graphic>
          </wp:inline>
        </w:drawing>
      </w:r>
      <w:r>
        <w:rPr>
          <w:b/>
          <w:sz w:val="28"/>
          <w:szCs w:val="28"/>
        </w:rPr>
        <w:drawing>
          <wp:inline distT="0" distB="0" distL="114300" distR="114300">
            <wp:extent cx="2743200" cy="857250"/>
            <wp:effectExtent l="0" t="0" r="0" b="11430"/>
            <wp:docPr id="2" name="图片 1" descr="index_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dex_07"/>
                    <pic:cNvPicPr>
                      <a:picLocks noChangeAspect="1"/>
                    </pic:cNvPicPr>
                  </pic:nvPicPr>
                  <pic:blipFill>
                    <a:blip r:embed="rId14"/>
                    <a:stretch>
                      <a:fillRect/>
                    </a:stretch>
                  </pic:blipFill>
                  <pic:spPr>
                    <a:xfrm>
                      <a:off x="0" y="0"/>
                      <a:ext cx="2743200" cy="857250"/>
                    </a:xfrm>
                    <a:prstGeom prst="rect">
                      <a:avLst/>
                    </a:prstGeom>
                    <a:noFill/>
                    <a:ln>
                      <a:noFill/>
                    </a:ln>
                  </pic:spPr>
                </pic:pic>
              </a:graphicData>
            </a:graphic>
          </wp:inline>
        </w:drawing>
      </w:r>
    </w:p>
    <w:p>
      <w:pPr>
        <w:jc w:val="center"/>
        <w:rPr>
          <w:rFonts w:eastAsia="黑体"/>
          <w:b/>
          <w:sz w:val="44"/>
          <w:szCs w:val="44"/>
        </w:rPr>
      </w:pPr>
    </w:p>
    <w:p>
      <w:pPr>
        <w:jc w:val="center"/>
        <w:rPr>
          <w:rFonts w:eastAsia="黑体"/>
          <w:b/>
          <w:sz w:val="44"/>
          <w:szCs w:val="44"/>
        </w:rPr>
      </w:pPr>
      <w:r>
        <w:rPr>
          <w:rFonts w:hint="eastAsia" w:eastAsia="黑体"/>
          <w:b/>
          <w:sz w:val="44"/>
          <w:szCs w:val="44"/>
        </w:rPr>
        <w:t>教育系</w:t>
      </w:r>
    </w:p>
    <w:p>
      <w:pPr>
        <w:jc w:val="both"/>
        <w:rPr>
          <w:rFonts w:eastAsia="黑体"/>
          <w:b/>
          <w:sz w:val="44"/>
          <w:szCs w:val="44"/>
        </w:rPr>
      </w:pPr>
    </w:p>
    <w:p>
      <w:pPr>
        <w:jc w:val="center"/>
        <w:rPr>
          <w:rFonts w:hint="eastAsia" w:eastAsia="黑体"/>
          <w:b/>
          <w:sz w:val="44"/>
          <w:szCs w:val="44"/>
          <w:lang w:val="en-US" w:eastAsia="zh-CN"/>
        </w:rPr>
      </w:pPr>
      <w:r>
        <w:rPr>
          <w:rFonts w:hint="eastAsia" w:eastAsia="黑体"/>
          <w:b/>
          <w:sz w:val="44"/>
          <w:szCs w:val="44"/>
          <w:lang w:val="en-US" w:eastAsia="zh-CN"/>
        </w:rPr>
        <w:t>婴幼儿托育服务与管理专业</w:t>
      </w:r>
    </w:p>
    <w:p>
      <w:pPr>
        <w:jc w:val="center"/>
        <w:rPr>
          <w:rFonts w:hint="default" w:eastAsia="黑体"/>
          <w:b/>
          <w:sz w:val="44"/>
          <w:szCs w:val="44"/>
          <w:lang w:val="en-US" w:eastAsia="zh-CN"/>
        </w:rPr>
      </w:pPr>
    </w:p>
    <w:p>
      <w:pPr>
        <w:jc w:val="center"/>
        <w:rPr>
          <w:rFonts w:hint="eastAsia" w:eastAsia="黑体"/>
          <w:b/>
          <w:sz w:val="44"/>
          <w:szCs w:val="44"/>
        </w:rPr>
      </w:pPr>
      <w:r>
        <w:rPr>
          <w:rFonts w:hint="eastAsia" w:eastAsia="黑体"/>
          <w:b/>
          <w:sz w:val="44"/>
          <w:szCs w:val="44"/>
          <w:lang w:val="en-US" w:eastAsia="zh-CN"/>
        </w:rPr>
        <w:t>三年制</w:t>
      </w:r>
      <w:r>
        <w:rPr>
          <w:rFonts w:hint="eastAsia" w:eastAsia="黑体"/>
          <w:b/>
          <w:sz w:val="44"/>
          <w:szCs w:val="44"/>
        </w:rPr>
        <w:t>大专</w:t>
      </w:r>
    </w:p>
    <w:p>
      <w:pPr>
        <w:jc w:val="center"/>
        <w:rPr>
          <w:rFonts w:hint="eastAsia" w:eastAsia="黑体"/>
          <w:b/>
          <w:sz w:val="44"/>
          <w:szCs w:val="44"/>
        </w:rPr>
      </w:pPr>
    </w:p>
    <w:p>
      <w:pPr>
        <w:jc w:val="center"/>
        <w:rPr>
          <w:rFonts w:eastAsia="黑体"/>
          <w:b/>
          <w:sz w:val="84"/>
          <w:szCs w:val="84"/>
        </w:rPr>
      </w:pPr>
      <w:r>
        <w:rPr>
          <w:rFonts w:hint="eastAsia" w:eastAsia="黑体"/>
          <w:b/>
          <w:sz w:val="84"/>
          <w:szCs w:val="84"/>
        </w:rPr>
        <w:t>人才培养方案</w:t>
      </w:r>
    </w:p>
    <w:p>
      <w:pPr>
        <w:tabs>
          <w:tab w:val="left" w:pos="4905"/>
        </w:tabs>
        <w:spacing w:line="480" w:lineRule="auto"/>
        <w:ind w:firstLine="2472" w:firstLineChars="1030"/>
        <w:rPr>
          <w:sz w:val="24"/>
        </w:rPr>
      </w:pPr>
    </w:p>
    <w:p>
      <w:pPr>
        <w:tabs>
          <w:tab w:val="left" w:pos="4905"/>
        </w:tabs>
        <w:spacing w:line="480" w:lineRule="auto"/>
        <w:ind w:firstLine="2472" w:firstLineChars="1030"/>
        <w:rPr>
          <w:sz w:val="24"/>
        </w:rPr>
      </w:pPr>
    </w:p>
    <w:p>
      <w:pPr>
        <w:tabs>
          <w:tab w:val="left" w:pos="4905"/>
        </w:tabs>
        <w:spacing w:line="480" w:lineRule="auto"/>
        <w:ind w:firstLine="2472" w:firstLineChars="1030"/>
        <w:rPr>
          <w:sz w:val="24"/>
        </w:rPr>
      </w:pPr>
    </w:p>
    <w:p>
      <w:pPr>
        <w:tabs>
          <w:tab w:val="left" w:pos="4905"/>
        </w:tabs>
        <w:spacing w:line="480" w:lineRule="auto"/>
        <w:ind w:firstLine="2472" w:firstLineChars="1030"/>
        <w:rPr>
          <w:sz w:val="24"/>
        </w:rPr>
      </w:pPr>
    </w:p>
    <w:p>
      <w:pPr>
        <w:tabs>
          <w:tab w:val="left" w:pos="4905"/>
        </w:tabs>
        <w:spacing w:line="480" w:lineRule="auto"/>
        <w:ind w:firstLine="2472" w:firstLineChars="1030"/>
        <w:rPr>
          <w:sz w:val="24"/>
        </w:rPr>
      </w:pPr>
    </w:p>
    <w:p>
      <w:pPr>
        <w:spacing w:line="480" w:lineRule="auto"/>
        <w:ind w:firstLine="2520" w:firstLineChars="1050"/>
        <w:rPr>
          <w:rFonts w:ascii="宋体" w:hAnsi="宋体"/>
          <w:sz w:val="24"/>
        </w:rPr>
      </w:pPr>
      <w:r>
        <w:rPr>
          <w:rFonts w:hint="eastAsia" w:ascii="宋体" w:hAnsi="宋体"/>
          <w:sz w:val="24"/>
        </w:rPr>
        <w:t>适用年级：202</w:t>
      </w:r>
      <w:r>
        <w:rPr>
          <w:rFonts w:hint="eastAsia" w:ascii="宋体" w:hAnsi="宋体"/>
          <w:sz w:val="24"/>
          <w:lang w:val="en-US" w:eastAsia="zh-CN"/>
        </w:rPr>
        <w:t>2</w:t>
      </w:r>
      <w:r>
        <w:rPr>
          <w:rFonts w:hint="eastAsia" w:ascii="宋体" w:hAnsi="宋体"/>
          <w:sz w:val="24"/>
        </w:rPr>
        <w:t>级大专</w:t>
      </w:r>
    </w:p>
    <w:p>
      <w:pPr>
        <w:spacing w:line="480" w:lineRule="auto"/>
        <w:ind w:firstLine="2520" w:firstLineChars="1050"/>
        <w:rPr>
          <w:rFonts w:hint="default" w:ascii="宋体" w:hAnsi="宋体"/>
          <w:sz w:val="24"/>
          <w:lang w:val="en-US" w:eastAsia="zh-CN"/>
        </w:rPr>
      </w:pPr>
      <w:r>
        <w:rPr>
          <w:rFonts w:hint="eastAsia" w:ascii="宋体" w:hAnsi="宋体"/>
          <w:sz w:val="24"/>
        </w:rPr>
        <w:t>专业负责人：</w:t>
      </w:r>
      <w:r>
        <w:rPr>
          <w:rFonts w:hint="eastAsia" w:ascii="宋体" w:hAnsi="宋体"/>
          <w:sz w:val="24"/>
          <w:lang w:val="en-US" w:eastAsia="zh-CN"/>
        </w:rPr>
        <w:t>何红丽 孙巍 赵江娜</w:t>
      </w:r>
    </w:p>
    <w:p>
      <w:pPr>
        <w:spacing w:line="480" w:lineRule="auto"/>
        <w:ind w:firstLine="2520" w:firstLineChars="1050"/>
        <w:rPr>
          <w:rFonts w:ascii="宋体" w:hAnsi="宋体"/>
          <w:sz w:val="24"/>
        </w:rPr>
      </w:pPr>
      <w:r>
        <w:rPr>
          <w:rFonts w:hint="eastAsia" w:ascii="宋体" w:hAnsi="宋体"/>
          <w:sz w:val="24"/>
        </w:rPr>
        <w:t>制定时间：202</w:t>
      </w:r>
      <w:r>
        <w:rPr>
          <w:rFonts w:hint="eastAsia" w:ascii="宋体" w:hAnsi="宋体"/>
          <w:sz w:val="24"/>
          <w:lang w:val="en-US" w:eastAsia="zh-CN"/>
        </w:rPr>
        <w:t>2</w:t>
      </w:r>
      <w:r>
        <w:rPr>
          <w:rFonts w:hint="eastAsia" w:ascii="宋体" w:hAnsi="宋体"/>
          <w:sz w:val="24"/>
        </w:rPr>
        <w:t>年</w:t>
      </w:r>
      <w:r>
        <w:rPr>
          <w:rFonts w:hint="eastAsia" w:ascii="宋体" w:hAnsi="宋体"/>
          <w:sz w:val="24"/>
          <w:lang w:val="en-US" w:eastAsia="zh-CN"/>
        </w:rPr>
        <w:t>8</w:t>
      </w:r>
      <w:r>
        <w:rPr>
          <w:rFonts w:hint="eastAsia" w:ascii="宋体" w:hAnsi="宋体"/>
          <w:sz w:val="24"/>
        </w:rPr>
        <w:t>月</w:t>
      </w:r>
      <w:r>
        <w:rPr>
          <w:rFonts w:hint="eastAsia" w:ascii="宋体" w:hAnsi="宋体"/>
          <w:sz w:val="24"/>
          <w:lang w:val="en-US" w:eastAsia="zh-CN"/>
        </w:rPr>
        <w:t>26</w:t>
      </w:r>
      <w:r>
        <w:rPr>
          <w:rFonts w:hint="eastAsia" w:ascii="宋体" w:hAnsi="宋体"/>
          <w:sz w:val="24"/>
        </w:rPr>
        <w:t>日</w:t>
      </w:r>
    </w:p>
    <w:p>
      <w:pPr>
        <w:spacing w:line="480" w:lineRule="auto"/>
        <w:ind w:firstLine="2520" w:firstLineChars="1050"/>
        <w:rPr>
          <w:sz w:val="24"/>
        </w:rPr>
      </w:pPr>
    </w:p>
    <w:p>
      <w:pPr>
        <w:spacing w:line="360" w:lineRule="auto"/>
        <w:jc w:val="center"/>
        <w:rPr>
          <w:rFonts w:hint="eastAsia" w:ascii="宋体" w:hAnsi="宋体" w:eastAsia="宋体" w:cs="宋体"/>
          <w:b/>
          <w:bCs/>
          <w:color w:val="auto"/>
          <w:sz w:val="28"/>
          <w:szCs w:val="28"/>
        </w:rPr>
        <w:sectPr>
          <w:headerReference r:id="rId3" w:type="default"/>
          <w:footerReference r:id="rId5" w:type="default"/>
          <w:headerReference r:id="rId4" w:type="even"/>
          <w:footerReference r:id="rId6" w:type="even"/>
          <w:pgSz w:w="11907" w:h="16840"/>
          <w:pgMar w:top="1417" w:right="1418" w:bottom="1417" w:left="1417" w:header="851" w:footer="992" w:gutter="567"/>
          <w:pgBorders>
            <w:top w:val="none" w:sz="0" w:space="0"/>
            <w:left w:val="none" w:sz="0" w:space="0"/>
            <w:bottom w:val="none" w:sz="0" w:space="0"/>
            <w:right w:val="none" w:sz="0" w:space="0"/>
          </w:pgBorders>
          <w:pgNumType w:fmt="numberInDash" w:start="0"/>
          <w:cols w:space="720" w:num="1"/>
          <w:rtlGutter w:val="0"/>
          <w:docGrid w:linePitch="312" w:charSpace="0"/>
        </w:sectPr>
      </w:pPr>
    </w:p>
    <w:p>
      <w:pPr>
        <w:spacing w:line="36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高职专科</w:t>
      </w:r>
    </w:p>
    <w:p>
      <w:pPr>
        <w:spacing w:line="360" w:lineRule="auto"/>
        <w:jc w:val="center"/>
        <w:rPr>
          <w:rFonts w:hint="eastAsia" w:ascii="黑体" w:hAnsi="黑体" w:eastAsia="黑体" w:cs="黑体"/>
          <w:b/>
          <w:bCs/>
          <w:color w:val="auto"/>
          <w:sz w:val="36"/>
          <w:szCs w:val="36"/>
        </w:rPr>
      </w:pPr>
      <w:r>
        <w:rPr>
          <w:rFonts w:hint="eastAsia" w:ascii="黑体" w:hAnsi="黑体" w:eastAsia="黑体" w:cs="黑体"/>
          <w:b/>
          <w:bCs/>
          <w:color w:val="auto"/>
          <w:sz w:val="36"/>
          <w:szCs w:val="36"/>
          <w:lang w:val="en-US" w:eastAsia="zh-CN"/>
        </w:rPr>
        <w:t>婴幼儿托育服务与管理</w:t>
      </w:r>
      <w:r>
        <w:rPr>
          <w:rFonts w:hint="eastAsia" w:ascii="黑体" w:hAnsi="黑体" w:eastAsia="黑体" w:cs="黑体"/>
          <w:b/>
          <w:bCs/>
          <w:color w:val="auto"/>
          <w:sz w:val="36"/>
          <w:szCs w:val="36"/>
        </w:rPr>
        <w:t>专业</w:t>
      </w:r>
    </w:p>
    <w:p>
      <w:pPr>
        <w:spacing w:line="360" w:lineRule="auto"/>
        <w:jc w:val="center"/>
        <w:rPr>
          <w:rFonts w:hint="eastAsia" w:ascii="黑体" w:hAnsi="黑体" w:eastAsia="黑体" w:cs="黑体"/>
          <w:color w:val="auto"/>
          <w:sz w:val="36"/>
          <w:szCs w:val="36"/>
        </w:rPr>
      </w:pPr>
      <w:r>
        <w:rPr>
          <w:rFonts w:hint="eastAsia" w:ascii="黑体" w:hAnsi="黑体" w:eastAsia="黑体" w:cs="黑体"/>
          <w:b/>
          <w:bCs/>
          <w:color w:val="auto"/>
          <w:sz w:val="36"/>
          <w:szCs w:val="36"/>
        </w:rPr>
        <w:t>人才培养方案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一、专业名称及代码</w:t>
      </w:r>
    </w:p>
    <w:p>
      <w:pPr>
        <w:tabs>
          <w:tab w:val="left" w:pos="315"/>
        </w:tabs>
        <w:spacing w:line="480" w:lineRule="exact"/>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rPr>
        <w:t>专业名称：</w:t>
      </w:r>
      <w:r>
        <w:rPr>
          <w:rFonts w:hint="eastAsia" w:ascii="宋体" w:hAnsi="宋体" w:eastAsia="宋体" w:cs="宋体"/>
          <w:b w:val="0"/>
          <w:bCs w:val="0"/>
          <w:color w:val="auto"/>
          <w:sz w:val="24"/>
          <w:szCs w:val="24"/>
          <w:lang w:val="en-US" w:eastAsia="zh-CN"/>
        </w:rPr>
        <w:t>婴幼儿托育服务与管理</w:t>
      </w:r>
    </w:p>
    <w:p>
      <w:pPr>
        <w:tabs>
          <w:tab w:val="left" w:pos="315"/>
        </w:tabs>
        <w:spacing w:line="480" w:lineRule="exact"/>
        <w:ind w:firstLine="480" w:firstLineChars="200"/>
        <w:rPr>
          <w:rFonts w:hint="eastAsia" w:ascii="宋体" w:hAnsi="宋体" w:eastAsia="宋体" w:cs="宋体"/>
          <w:b/>
          <w:bCs w:val="0"/>
          <w:color w:val="auto"/>
          <w:sz w:val="24"/>
        </w:rPr>
      </w:pPr>
      <w:r>
        <w:rPr>
          <w:rFonts w:hint="eastAsia" w:ascii="宋体" w:hAnsi="宋体" w:eastAsia="宋体" w:cs="宋体"/>
          <w:color w:val="auto"/>
          <w:sz w:val="24"/>
          <w:szCs w:val="24"/>
        </w:rPr>
        <w:t>专业代码：</w:t>
      </w:r>
      <w:r>
        <w:rPr>
          <w:rFonts w:hint="eastAsia" w:ascii="宋体" w:hAnsi="宋体" w:eastAsia="宋体" w:cs="宋体"/>
          <w:b/>
          <w:bCs w:val="0"/>
          <w:color w:val="auto"/>
          <w:sz w:val="24"/>
          <w:szCs w:val="24"/>
        </w:rPr>
        <w:t>5</w:t>
      </w:r>
      <w:r>
        <w:rPr>
          <w:rFonts w:hint="eastAsia" w:ascii="宋体" w:hAnsi="宋体" w:eastAsia="宋体" w:cs="宋体"/>
          <w:b/>
          <w:bCs w:val="0"/>
          <w:color w:val="auto"/>
          <w:sz w:val="24"/>
        </w:rPr>
        <w:t>20802</w:t>
      </w:r>
    </w:p>
    <w:p>
      <w:pPr>
        <w:overflowPunct w:val="0"/>
        <w:adjustRightInd w:val="0"/>
        <w:spacing w:line="480" w:lineRule="exact"/>
        <w:outlineLvl w:val="0"/>
        <w:rPr>
          <w:rFonts w:hint="eastAsia" w:ascii="宋体" w:hAnsi="宋体" w:eastAsia="宋体" w:cs="宋体"/>
          <w:color w:val="auto"/>
          <w:sz w:val="32"/>
          <w:szCs w:val="32"/>
        </w:rPr>
      </w:pPr>
      <w:r>
        <w:rPr>
          <w:rFonts w:hint="eastAsia" w:ascii="宋体" w:hAnsi="宋体" w:eastAsia="宋体" w:cs="宋体"/>
          <w:b/>
          <w:bCs/>
          <w:color w:val="auto"/>
          <w:sz w:val="28"/>
          <w:szCs w:val="28"/>
          <w:lang w:val="en-US" w:eastAsia="zh-CN"/>
        </w:rPr>
        <w:t>二、</w:t>
      </w:r>
      <w:r>
        <w:rPr>
          <w:rFonts w:hint="eastAsia" w:ascii="宋体" w:hAnsi="宋体" w:eastAsia="宋体" w:cs="宋体"/>
          <w:b/>
          <w:bCs/>
          <w:color w:val="auto"/>
          <w:sz w:val="28"/>
          <w:szCs w:val="28"/>
        </w:rPr>
        <w:t>入学要求</w:t>
      </w:r>
    </w:p>
    <w:p>
      <w:pPr>
        <w:tabs>
          <w:tab w:val="left" w:pos="315"/>
        </w:tabs>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高中阶段教育毕业生或具有同等学力者。</w:t>
      </w:r>
    </w:p>
    <w:p>
      <w:pPr>
        <w:overflowPunct w:val="0"/>
        <w:adjustRightInd w:val="0"/>
        <w:spacing w:line="480" w:lineRule="exact"/>
        <w:outlineLvl w:val="0"/>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三、</w:t>
      </w:r>
      <w:r>
        <w:rPr>
          <w:rFonts w:hint="eastAsia" w:ascii="宋体" w:hAnsi="宋体" w:eastAsia="宋体" w:cs="宋体"/>
          <w:b/>
          <w:bCs/>
          <w:color w:val="auto"/>
          <w:sz w:val="28"/>
          <w:szCs w:val="28"/>
        </w:rPr>
        <w:t>修业年限</w:t>
      </w:r>
    </w:p>
    <w:p>
      <w:pPr>
        <w:tabs>
          <w:tab w:val="left" w:pos="315"/>
        </w:tabs>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基本学制3年。</w:t>
      </w:r>
    </w:p>
    <w:p>
      <w:pPr>
        <w:numPr>
          <w:ilvl w:val="0"/>
          <w:numId w:val="1"/>
        </w:numPr>
        <w:spacing w:line="480" w:lineRule="exact"/>
        <w:rPr>
          <w:rFonts w:hint="eastAsia" w:ascii="宋体" w:hAnsi="宋体" w:eastAsia="宋体" w:cs="宋体"/>
          <w:b/>
          <w:bCs/>
          <w:color w:val="auto"/>
          <w:sz w:val="28"/>
          <w:szCs w:val="28"/>
        </w:rPr>
      </w:pPr>
      <w:r>
        <w:rPr>
          <w:rFonts w:hint="eastAsia" w:ascii="宋体" w:hAnsi="宋体" w:eastAsia="宋体" w:cs="宋体"/>
          <w:b/>
          <w:bCs/>
          <w:color w:val="auto"/>
          <w:sz w:val="28"/>
          <w:szCs w:val="28"/>
        </w:rPr>
        <w:t>职业</w:t>
      </w:r>
      <w:r>
        <w:rPr>
          <w:rFonts w:hint="eastAsia" w:ascii="宋体" w:hAnsi="宋体" w:eastAsia="宋体" w:cs="宋体"/>
          <w:b/>
          <w:bCs/>
          <w:color w:val="auto"/>
          <w:sz w:val="28"/>
          <w:szCs w:val="28"/>
          <w:lang w:val="en-US" w:eastAsia="zh-CN"/>
        </w:rPr>
        <w:t>面向</w:t>
      </w:r>
    </w:p>
    <w:p>
      <w:pPr>
        <w:numPr>
          <w:ilvl w:val="0"/>
          <w:numId w:val="0"/>
        </w:numPr>
        <w:spacing w:line="480" w:lineRule="exact"/>
        <w:ind w:firstLine="241" w:firstLineChars="100"/>
        <w:rPr>
          <w:rFonts w:hint="eastAsia" w:ascii="宋体" w:hAnsi="宋体" w:eastAsia="宋体" w:cs="宋体"/>
          <w:b/>
          <w:bCs/>
          <w:color w:val="auto"/>
          <w:sz w:val="28"/>
          <w:szCs w:val="28"/>
        </w:rPr>
      </w:pPr>
      <w:r>
        <w:rPr>
          <w:rFonts w:hint="eastAsia" w:ascii="宋体" w:hAnsi="宋体" w:eastAsia="宋体" w:cs="宋体"/>
          <w:b/>
          <w:bCs w:val="0"/>
          <w:color w:val="auto"/>
          <w:sz w:val="24"/>
          <w:szCs w:val="24"/>
        </w:rPr>
        <w:t>（一）职业面向</w:t>
      </w:r>
    </w:p>
    <w:tbl>
      <w:tblPr>
        <w:tblStyle w:val="11"/>
        <w:tblpPr w:leftFromText="180" w:rightFromText="180" w:vertAnchor="text" w:horzAnchor="margin" w:tblpY="345"/>
        <w:tblOverlap w:val="never"/>
        <w:tblW w:w="8698" w:type="dxa"/>
        <w:tblInd w:w="0" w:type="dxa"/>
        <w:tblLayout w:type="fixed"/>
        <w:tblCellMar>
          <w:top w:w="149" w:type="dxa"/>
          <w:left w:w="106" w:type="dxa"/>
          <w:bottom w:w="41" w:type="dxa"/>
          <w:right w:w="0" w:type="dxa"/>
        </w:tblCellMar>
      </w:tblPr>
      <w:tblGrid>
        <w:gridCol w:w="1047"/>
        <w:gridCol w:w="1075"/>
        <w:gridCol w:w="1330"/>
        <w:gridCol w:w="1730"/>
        <w:gridCol w:w="1170"/>
        <w:gridCol w:w="2346"/>
      </w:tblGrid>
      <w:tr>
        <w:tblPrEx>
          <w:tblCellMar>
            <w:top w:w="149" w:type="dxa"/>
            <w:left w:w="106" w:type="dxa"/>
            <w:bottom w:w="41" w:type="dxa"/>
            <w:right w:w="0" w:type="dxa"/>
          </w:tblCellMar>
        </w:tblPrEx>
        <w:trPr>
          <w:trHeight w:val="90" w:hRule="atLeast"/>
        </w:trPr>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color w:val="auto"/>
                <w:sz w:val="21"/>
                <w:szCs w:val="21"/>
              </w:rPr>
            </w:pPr>
            <w:r>
              <w:rPr>
                <w:rFonts w:ascii="宋体" w:hAnsi="宋体" w:eastAsia="宋体"/>
                <w:color w:val="auto"/>
                <w:sz w:val="21"/>
                <w:szCs w:val="21"/>
              </w:rPr>
              <w:t>所属专业大类</w:t>
            </w:r>
          </w:p>
          <w:p>
            <w:pPr>
              <w:keepNext w:val="0"/>
              <w:keepLines w:val="0"/>
              <w:pageBreakBefore w:val="0"/>
              <w:widowControl w:val="0"/>
              <w:kinsoku/>
              <w:wordWrap/>
              <w:overflowPunct/>
              <w:topLinePunct w:val="0"/>
              <w:autoSpaceDE/>
              <w:autoSpaceDN/>
              <w:bidi w:val="0"/>
              <w:adjustRightInd w:val="0"/>
              <w:snapToGrid w:val="0"/>
              <w:spacing w:line="240" w:lineRule="auto"/>
              <w:ind w:left="2"/>
              <w:jc w:val="center"/>
              <w:textAlignment w:val="auto"/>
              <w:rPr>
                <w:rFonts w:ascii="宋体" w:hAnsi="宋体" w:eastAsia="宋体"/>
                <w:color w:val="auto"/>
                <w:sz w:val="21"/>
                <w:szCs w:val="21"/>
              </w:rPr>
            </w:pPr>
            <w:r>
              <w:rPr>
                <w:rFonts w:ascii="宋体" w:hAnsi="宋体" w:eastAsia="宋体"/>
                <w:color w:val="auto"/>
                <w:sz w:val="21"/>
                <w:szCs w:val="21"/>
              </w:rPr>
              <w:t>（代码）</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eastAsia="宋体"/>
                <w:color w:val="auto"/>
                <w:sz w:val="21"/>
                <w:szCs w:val="21"/>
              </w:rPr>
            </w:pPr>
            <w:r>
              <w:rPr>
                <w:rFonts w:ascii="宋体" w:hAnsi="宋体" w:eastAsia="宋体"/>
                <w:color w:val="auto"/>
                <w:sz w:val="21"/>
                <w:szCs w:val="21"/>
              </w:rPr>
              <w:t>所属专业类</w:t>
            </w:r>
          </w:p>
          <w:p>
            <w:pPr>
              <w:keepNext w:val="0"/>
              <w:keepLines w:val="0"/>
              <w:pageBreakBefore w:val="0"/>
              <w:widowControl w:val="0"/>
              <w:kinsoku/>
              <w:wordWrap/>
              <w:overflowPunct/>
              <w:topLinePunct w:val="0"/>
              <w:autoSpaceDE/>
              <w:autoSpaceDN/>
              <w:bidi w:val="0"/>
              <w:adjustRightInd w:val="0"/>
              <w:snapToGrid w:val="0"/>
              <w:spacing w:line="240" w:lineRule="auto"/>
              <w:ind w:left="2"/>
              <w:jc w:val="center"/>
              <w:textAlignment w:val="auto"/>
              <w:rPr>
                <w:rFonts w:ascii="宋体" w:hAnsi="宋体" w:eastAsia="宋体"/>
                <w:color w:val="auto"/>
                <w:sz w:val="21"/>
                <w:szCs w:val="21"/>
              </w:rPr>
            </w:pPr>
            <w:r>
              <w:rPr>
                <w:rFonts w:hint="eastAsia" w:ascii="宋体" w:hAnsi="宋体" w:eastAsia="宋体"/>
                <w:color w:val="auto"/>
                <w:sz w:val="21"/>
                <w:szCs w:val="21"/>
              </w:rPr>
              <w:t>（</w:t>
            </w:r>
            <w:r>
              <w:rPr>
                <w:rFonts w:ascii="宋体" w:hAnsi="宋体" w:eastAsia="宋体"/>
                <w:color w:val="auto"/>
                <w:sz w:val="21"/>
                <w:szCs w:val="21"/>
              </w:rPr>
              <w:t>代码）</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5" w:right="119"/>
              <w:jc w:val="center"/>
              <w:textAlignment w:val="auto"/>
              <w:rPr>
                <w:rFonts w:ascii="宋体" w:hAnsi="宋体" w:eastAsia="宋体"/>
                <w:color w:val="auto"/>
                <w:sz w:val="21"/>
                <w:szCs w:val="21"/>
              </w:rPr>
            </w:pPr>
            <w:bookmarkStart w:id="0" w:name="_Hlk503721066"/>
            <w:r>
              <w:rPr>
                <w:rFonts w:ascii="宋体" w:hAnsi="宋体" w:eastAsia="宋体"/>
                <w:color w:val="auto"/>
                <w:sz w:val="21"/>
                <w:szCs w:val="21"/>
              </w:rPr>
              <w:t>对应行业</w:t>
            </w:r>
          </w:p>
          <w:p>
            <w:pPr>
              <w:keepNext w:val="0"/>
              <w:keepLines w:val="0"/>
              <w:pageBreakBefore w:val="0"/>
              <w:widowControl w:val="0"/>
              <w:kinsoku/>
              <w:wordWrap/>
              <w:overflowPunct/>
              <w:topLinePunct w:val="0"/>
              <w:autoSpaceDE/>
              <w:autoSpaceDN/>
              <w:bidi w:val="0"/>
              <w:adjustRightInd w:val="0"/>
              <w:snapToGrid w:val="0"/>
              <w:spacing w:line="240" w:lineRule="auto"/>
              <w:ind w:left="2"/>
              <w:jc w:val="center"/>
              <w:textAlignment w:val="auto"/>
              <w:rPr>
                <w:rFonts w:ascii="宋体" w:hAnsi="宋体" w:eastAsia="宋体"/>
                <w:color w:val="auto"/>
                <w:sz w:val="21"/>
                <w:szCs w:val="21"/>
              </w:rPr>
            </w:pPr>
            <w:r>
              <w:rPr>
                <w:rFonts w:ascii="宋体" w:hAnsi="宋体" w:eastAsia="宋体"/>
                <w:color w:val="auto"/>
                <w:sz w:val="21"/>
                <w:szCs w:val="21"/>
              </w:rPr>
              <w:t>（代码）</w:t>
            </w:r>
            <w:bookmarkEnd w:id="0"/>
          </w:p>
        </w:tc>
        <w:tc>
          <w:tcPr>
            <w:tcW w:w="1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83" w:line="240" w:lineRule="auto"/>
              <w:ind w:right="120"/>
              <w:jc w:val="center"/>
              <w:textAlignment w:val="auto"/>
              <w:rPr>
                <w:rFonts w:ascii="宋体" w:hAnsi="宋体" w:eastAsia="宋体"/>
                <w:color w:val="auto"/>
                <w:sz w:val="21"/>
                <w:szCs w:val="21"/>
              </w:rPr>
            </w:pPr>
            <w:r>
              <w:rPr>
                <w:rFonts w:ascii="宋体" w:hAnsi="宋体" w:eastAsia="宋体"/>
                <w:color w:val="auto"/>
                <w:sz w:val="21"/>
                <w:szCs w:val="21"/>
              </w:rPr>
              <w:t>主要职业类别</w:t>
            </w:r>
          </w:p>
          <w:p>
            <w:pPr>
              <w:keepNext w:val="0"/>
              <w:keepLines w:val="0"/>
              <w:pageBreakBefore w:val="0"/>
              <w:widowControl w:val="0"/>
              <w:kinsoku/>
              <w:wordWrap/>
              <w:overflowPunct/>
              <w:topLinePunct w:val="0"/>
              <w:autoSpaceDE/>
              <w:autoSpaceDN/>
              <w:bidi w:val="0"/>
              <w:adjustRightInd w:val="0"/>
              <w:snapToGrid w:val="0"/>
              <w:spacing w:line="240" w:lineRule="auto"/>
              <w:ind w:right="114"/>
              <w:jc w:val="center"/>
              <w:textAlignment w:val="auto"/>
              <w:rPr>
                <w:rFonts w:ascii="宋体" w:hAnsi="宋体" w:eastAsia="宋体"/>
                <w:color w:val="auto"/>
                <w:sz w:val="21"/>
                <w:szCs w:val="21"/>
              </w:rPr>
            </w:pPr>
            <w:r>
              <w:rPr>
                <w:rFonts w:ascii="宋体" w:hAnsi="宋体" w:eastAsia="宋体"/>
                <w:color w:val="auto"/>
                <w:sz w:val="21"/>
                <w:szCs w:val="21"/>
              </w:rPr>
              <w:t>（代码）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9"/>
              <w:jc w:val="center"/>
              <w:textAlignment w:val="auto"/>
              <w:rPr>
                <w:rFonts w:ascii="宋体" w:hAnsi="宋体" w:eastAsia="宋体"/>
                <w:color w:val="auto"/>
                <w:sz w:val="21"/>
                <w:szCs w:val="21"/>
              </w:rPr>
            </w:pPr>
            <w:r>
              <w:rPr>
                <w:rFonts w:ascii="宋体" w:hAnsi="宋体" w:eastAsia="宋体"/>
                <w:color w:val="auto"/>
                <w:sz w:val="21"/>
                <w:szCs w:val="21"/>
              </w:rPr>
              <w:t>主要岗位类别（或技术领域）</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41" w:right="1" w:hanging="39"/>
              <w:jc w:val="center"/>
              <w:textAlignment w:val="auto"/>
              <w:rPr>
                <w:rFonts w:ascii="宋体" w:hAnsi="宋体" w:eastAsia="宋体"/>
                <w:color w:val="auto"/>
                <w:sz w:val="21"/>
                <w:szCs w:val="21"/>
              </w:rPr>
            </w:pPr>
            <w:r>
              <w:rPr>
                <w:rFonts w:hint="eastAsia" w:ascii="宋体" w:hAnsi="宋体" w:eastAsia="宋体" w:cs="宋体"/>
                <w:bCs/>
                <w:color w:val="auto"/>
                <w:kern w:val="0"/>
                <w:sz w:val="21"/>
                <w:szCs w:val="21"/>
              </w:rPr>
              <w:t>职业资格证书或技能等级证书举例</w:t>
            </w:r>
          </w:p>
        </w:tc>
      </w:tr>
      <w:tr>
        <w:tblPrEx>
          <w:tblCellMar>
            <w:top w:w="149" w:type="dxa"/>
            <w:left w:w="106" w:type="dxa"/>
            <w:bottom w:w="41" w:type="dxa"/>
            <w:right w:w="0" w:type="dxa"/>
          </w:tblCellMar>
        </w:tblPrEx>
        <w:trPr>
          <w:trHeight w:val="752" w:hRule="atLeast"/>
        </w:trPr>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olor w:val="auto"/>
                <w:sz w:val="21"/>
                <w:szCs w:val="21"/>
                <w:lang w:eastAsia="zh-CN"/>
              </w:rPr>
            </w:pPr>
            <w:r>
              <w:rPr>
                <w:rFonts w:hint="eastAsia" w:ascii="宋体" w:hAnsi="宋体" w:eastAsia="宋体" w:cs="宋体"/>
                <w:color w:val="auto"/>
                <w:sz w:val="21"/>
                <w:szCs w:val="21"/>
                <w:shd w:val="clear" w:color="auto" w:fill="FFFFFF"/>
              </w:rPr>
              <w:t>医药卫生大类</w:t>
            </w:r>
            <w:r>
              <w:rPr>
                <w:rFonts w:ascii="宋体" w:hAnsi="宋体" w:eastAsia="宋体"/>
                <w:color w:val="auto"/>
                <w:sz w:val="21"/>
                <w:szCs w:val="21"/>
              </w:rPr>
              <w:t>（</w:t>
            </w:r>
            <w:r>
              <w:rPr>
                <w:rFonts w:hint="eastAsia" w:ascii="宋体" w:hAnsi="宋体" w:eastAsia="宋体"/>
                <w:color w:val="auto"/>
                <w:sz w:val="21"/>
                <w:szCs w:val="21"/>
              </w:rPr>
              <w:t>52</w:t>
            </w:r>
            <w:r>
              <w:rPr>
                <w:rFonts w:ascii="宋体" w:hAnsi="宋体" w:eastAsia="宋体"/>
                <w:color w:val="auto"/>
                <w:sz w:val="21"/>
                <w:szCs w:val="21"/>
              </w:rPr>
              <w:t>）</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eastAsia="宋体" w:cs="宋体"/>
                <w:color w:val="auto"/>
                <w:sz w:val="21"/>
                <w:szCs w:val="21"/>
              </w:rPr>
            </w:pPr>
            <w:r>
              <w:rPr>
                <w:rFonts w:hint="eastAsia" w:ascii="宋体" w:hAnsi="宋体" w:eastAsia="宋体" w:cs="宋体"/>
                <w:color w:val="auto"/>
                <w:kern w:val="0"/>
                <w:sz w:val="21"/>
                <w:szCs w:val="21"/>
              </w:rPr>
              <w:t>健康管理与促进类</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olor w:val="auto"/>
                <w:sz w:val="21"/>
                <w:szCs w:val="21"/>
                <w:lang w:eastAsia="zh-CN"/>
              </w:rPr>
            </w:pPr>
            <w:r>
              <w:rPr>
                <w:rFonts w:ascii="宋体" w:hAnsi="宋体" w:eastAsia="宋体"/>
                <w:color w:val="auto"/>
                <w:sz w:val="21"/>
                <w:szCs w:val="21"/>
              </w:rPr>
              <w:t>（</w:t>
            </w:r>
            <w:r>
              <w:rPr>
                <w:rFonts w:hint="eastAsia" w:ascii="宋体" w:hAnsi="宋体" w:eastAsia="宋体"/>
                <w:color w:val="auto"/>
                <w:sz w:val="21"/>
                <w:szCs w:val="21"/>
              </w:rPr>
              <w:t>5208</w:t>
            </w:r>
            <w:r>
              <w:rPr>
                <w:rFonts w:ascii="宋体" w:hAnsi="宋体" w:eastAsia="宋体"/>
                <w:color w:val="auto"/>
                <w:sz w:val="21"/>
                <w:szCs w:val="21"/>
              </w:rPr>
              <w:t>）</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eastAsia="宋体"/>
                <w:color w:val="auto"/>
                <w:sz w:val="21"/>
                <w:szCs w:val="21"/>
              </w:rPr>
            </w:pPr>
            <w:r>
              <w:rPr>
                <w:rFonts w:hint="eastAsia" w:ascii="宋体" w:hAnsi="宋体" w:eastAsia="宋体"/>
                <w:color w:val="auto"/>
                <w:sz w:val="21"/>
                <w:szCs w:val="21"/>
              </w:rPr>
              <w:t>居民服务</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eastAsia="宋体"/>
                <w:color w:val="auto"/>
                <w:sz w:val="21"/>
                <w:szCs w:val="21"/>
              </w:rPr>
            </w:pPr>
            <w:r>
              <w:rPr>
                <w:rFonts w:hint="eastAsia" w:ascii="宋体" w:hAnsi="宋体" w:eastAsia="宋体"/>
                <w:color w:val="auto"/>
                <w:sz w:val="21"/>
                <w:szCs w:val="21"/>
              </w:rPr>
              <w:t>（</w:t>
            </w:r>
            <w:r>
              <w:rPr>
                <w:rFonts w:ascii="宋体" w:hAnsi="宋体" w:eastAsia="宋体"/>
                <w:color w:val="auto"/>
                <w:sz w:val="21"/>
                <w:szCs w:val="21"/>
              </w:rPr>
              <w:t>80）</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eastAsia="宋体"/>
                <w:color w:val="auto"/>
                <w:sz w:val="21"/>
                <w:szCs w:val="21"/>
              </w:rPr>
            </w:pPr>
            <w:r>
              <w:rPr>
                <w:rFonts w:hint="eastAsia" w:ascii="宋体" w:hAnsi="宋体" w:eastAsia="宋体"/>
                <w:color w:val="auto"/>
                <w:sz w:val="21"/>
                <w:szCs w:val="21"/>
              </w:rPr>
              <w:t>托儿所服务（</w:t>
            </w:r>
            <w:r>
              <w:rPr>
                <w:rFonts w:ascii="宋体" w:hAnsi="宋体" w:eastAsia="宋体"/>
                <w:color w:val="auto"/>
                <w:sz w:val="21"/>
                <w:szCs w:val="21"/>
              </w:rPr>
              <w:t>8020）</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eastAsia="宋体"/>
                <w:color w:val="auto"/>
                <w:sz w:val="21"/>
                <w:szCs w:val="21"/>
              </w:rPr>
            </w:pPr>
            <w:r>
              <w:rPr>
                <w:rFonts w:hint="eastAsia" w:ascii="宋体" w:hAnsi="宋体" w:eastAsia="宋体"/>
                <w:color w:val="auto"/>
                <w:sz w:val="21"/>
                <w:szCs w:val="21"/>
              </w:rPr>
              <w:t>学前教育</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eastAsia="宋体"/>
                <w:color w:val="auto"/>
                <w:sz w:val="21"/>
                <w:szCs w:val="21"/>
              </w:rPr>
            </w:pPr>
            <w:r>
              <w:rPr>
                <w:rFonts w:hint="eastAsia" w:ascii="宋体" w:hAnsi="宋体" w:eastAsia="宋体"/>
                <w:color w:val="auto"/>
                <w:sz w:val="21"/>
                <w:szCs w:val="21"/>
              </w:rPr>
              <w:t>（</w:t>
            </w:r>
            <w:r>
              <w:rPr>
                <w:rFonts w:ascii="宋体" w:hAnsi="宋体" w:eastAsia="宋体"/>
                <w:color w:val="auto"/>
                <w:sz w:val="21"/>
                <w:szCs w:val="21"/>
              </w:rPr>
              <w:t>831）</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eastAsia="宋体"/>
                <w:color w:val="auto"/>
                <w:sz w:val="21"/>
                <w:szCs w:val="21"/>
              </w:rPr>
            </w:pPr>
            <w:r>
              <w:rPr>
                <w:rFonts w:hint="eastAsia" w:ascii="宋体" w:hAnsi="宋体" w:eastAsia="宋体"/>
                <w:color w:val="auto"/>
                <w:sz w:val="21"/>
                <w:szCs w:val="21"/>
              </w:rPr>
              <w:t>专业公共</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eastAsia="宋体"/>
                <w:color w:val="auto"/>
                <w:sz w:val="21"/>
                <w:szCs w:val="21"/>
              </w:rPr>
            </w:pPr>
            <w:r>
              <w:rPr>
                <w:rFonts w:hint="eastAsia" w:ascii="宋体" w:hAnsi="宋体" w:eastAsia="宋体"/>
                <w:color w:val="auto"/>
                <w:sz w:val="21"/>
                <w:szCs w:val="21"/>
              </w:rPr>
              <w:t>卫生服务（</w:t>
            </w:r>
            <w:r>
              <w:rPr>
                <w:rFonts w:ascii="宋体" w:hAnsi="宋体" w:eastAsia="宋体"/>
                <w:color w:val="auto"/>
                <w:sz w:val="21"/>
                <w:szCs w:val="21"/>
              </w:rPr>
              <w:t>843）</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eastAsia="宋体"/>
                <w:color w:val="auto"/>
                <w:sz w:val="21"/>
                <w:szCs w:val="21"/>
              </w:rPr>
            </w:pPr>
            <w:r>
              <w:rPr>
                <w:rFonts w:hint="eastAsia" w:ascii="宋体" w:hAnsi="宋体" w:eastAsia="宋体"/>
                <w:color w:val="auto"/>
                <w:sz w:val="21"/>
                <w:szCs w:val="21"/>
              </w:rPr>
              <w:t>生活照料服务人员（4-10-01）</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eastAsia="宋体"/>
                <w:color w:val="auto"/>
                <w:sz w:val="21"/>
                <w:szCs w:val="21"/>
              </w:rPr>
            </w:pPr>
            <w:r>
              <w:rPr>
                <w:rFonts w:hint="eastAsia" w:ascii="宋体" w:hAnsi="宋体" w:eastAsia="宋体"/>
                <w:color w:val="auto"/>
                <w:sz w:val="21"/>
                <w:szCs w:val="21"/>
              </w:rPr>
              <w:t>婴幼儿发展引导员（</w:t>
            </w:r>
            <w:r>
              <w:rPr>
                <w:rFonts w:ascii="宋体" w:hAnsi="宋体" w:eastAsia="宋体"/>
                <w:color w:val="auto"/>
                <w:sz w:val="21"/>
                <w:szCs w:val="21"/>
              </w:rPr>
              <w:t>4-10-01-01）</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eastAsia="宋体"/>
                <w:color w:val="auto"/>
                <w:sz w:val="21"/>
                <w:szCs w:val="21"/>
              </w:rPr>
            </w:pPr>
            <w:r>
              <w:rPr>
                <w:rFonts w:hint="eastAsia" w:ascii="宋体" w:hAnsi="宋体" w:eastAsia="宋体"/>
                <w:color w:val="auto"/>
                <w:sz w:val="21"/>
                <w:szCs w:val="21"/>
              </w:rPr>
              <w:t>保育员（</w:t>
            </w:r>
            <w:r>
              <w:rPr>
                <w:rFonts w:ascii="宋体" w:hAnsi="宋体" w:eastAsia="宋体"/>
                <w:color w:val="auto"/>
                <w:sz w:val="21"/>
                <w:szCs w:val="21"/>
              </w:rPr>
              <w:t>4-10-01-02）</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eastAsia="宋体"/>
                <w:color w:val="auto"/>
                <w:sz w:val="21"/>
                <w:szCs w:val="21"/>
              </w:rPr>
            </w:pPr>
            <w:r>
              <w:rPr>
                <w:rFonts w:hint="eastAsia" w:ascii="宋体" w:hAnsi="宋体" w:eastAsia="宋体"/>
                <w:color w:val="auto"/>
                <w:sz w:val="21"/>
                <w:szCs w:val="21"/>
              </w:rPr>
              <w:t>育婴员（</w:t>
            </w:r>
            <w:r>
              <w:rPr>
                <w:rFonts w:ascii="宋体" w:hAnsi="宋体" w:eastAsia="宋体"/>
                <w:color w:val="auto"/>
                <w:sz w:val="21"/>
                <w:szCs w:val="21"/>
              </w:rPr>
              <w:t>4-10-01-03）</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eastAsia="宋体"/>
                <w:color w:val="auto"/>
                <w:sz w:val="21"/>
                <w:szCs w:val="21"/>
              </w:rPr>
            </w:pPr>
            <w:r>
              <w:rPr>
                <w:rFonts w:hint="eastAsia" w:ascii="宋体" w:hAnsi="宋体" w:eastAsia="宋体"/>
                <w:color w:val="auto"/>
                <w:sz w:val="21"/>
                <w:szCs w:val="21"/>
              </w:rPr>
              <w:t>婴幼儿托育服务相关岗位</w:t>
            </w:r>
          </w:p>
        </w:tc>
        <w:tc>
          <w:tcPr>
            <w:tcW w:w="2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eastAsia="宋体"/>
                <w:color w:val="auto"/>
                <w:sz w:val="21"/>
                <w:szCs w:val="21"/>
              </w:rPr>
            </w:pPr>
            <w:r>
              <w:rPr>
                <w:rFonts w:hint="eastAsia" w:ascii="宋体" w:hAnsi="宋体" w:eastAsia="宋体"/>
                <w:color w:val="auto"/>
                <w:sz w:val="21"/>
                <w:szCs w:val="21"/>
              </w:rPr>
              <w:t>1</w:t>
            </w:r>
            <w:r>
              <w:rPr>
                <w:rFonts w:ascii="宋体" w:hAnsi="宋体" w:eastAsia="宋体"/>
                <w:color w:val="auto"/>
                <w:sz w:val="21"/>
                <w:szCs w:val="21"/>
              </w:rPr>
              <w:t>.</w:t>
            </w:r>
            <w:r>
              <w:rPr>
                <w:rFonts w:hint="eastAsia" w:ascii="宋体" w:hAnsi="宋体" w:eastAsia="宋体"/>
                <w:color w:val="auto"/>
                <w:sz w:val="21"/>
                <w:szCs w:val="21"/>
              </w:rPr>
              <w:t>职业资格证书：幼儿园教师资格证</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宋体" w:hAnsi="宋体" w:eastAsia="宋体"/>
                <w:color w:val="auto"/>
                <w:sz w:val="21"/>
                <w:szCs w:val="21"/>
                <w:lang w:val="en-US" w:eastAsia="zh-CN"/>
              </w:rPr>
            </w:pPr>
            <w:r>
              <w:rPr>
                <w:rFonts w:ascii="宋体" w:hAnsi="宋体" w:eastAsia="宋体"/>
                <w:color w:val="auto"/>
                <w:sz w:val="21"/>
                <w:szCs w:val="21"/>
              </w:rPr>
              <w:t>2.1+X证书：幼儿</w:t>
            </w:r>
            <w:r>
              <w:rPr>
                <w:rFonts w:hint="eastAsia" w:ascii="宋体" w:hAnsi="宋体" w:eastAsia="宋体"/>
                <w:color w:val="auto"/>
                <w:sz w:val="21"/>
                <w:szCs w:val="21"/>
                <w:lang w:eastAsia="zh-CN"/>
              </w:rPr>
              <w:t>照</w:t>
            </w:r>
            <w:r>
              <w:rPr>
                <w:rFonts w:hint="eastAsia" w:ascii="宋体" w:hAnsi="宋体" w:eastAsia="宋体"/>
                <w:color w:val="auto"/>
                <w:sz w:val="21"/>
                <w:szCs w:val="21"/>
                <w:lang w:val="en-US" w:eastAsia="zh-CN"/>
              </w:rPr>
              <w:t>护</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eastAsia="宋体"/>
                <w:color w:val="auto"/>
                <w:sz w:val="21"/>
                <w:szCs w:val="21"/>
              </w:rPr>
            </w:pPr>
            <w:r>
              <w:rPr>
                <w:rFonts w:hint="eastAsia" w:ascii="宋体" w:hAnsi="宋体" w:eastAsia="宋体"/>
                <w:color w:val="auto"/>
                <w:sz w:val="21"/>
                <w:szCs w:val="21"/>
              </w:rPr>
              <w:t>3</w:t>
            </w:r>
            <w:r>
              <w:rPr>
                <w:rFonts w:ascii="宋体" w:hAnsi="宋体" w:eastAsia="宋体"/>
                <w:color w:val="auto"/>
                <w:sz w:val="21"/>
                <w:szCs w:val="21"/>
              </w:rPr>
              <w:t>.</w:t>
            </w:r>
            <w:r>
              <w:rPr>
                <w:rFonts w:hint="eastAsia" w:ascii="宋体" w:hAnsi="宋体" w:eastAsia="宋体"/>
                <w:color w:val="auto"/>
                <w:sz w:val="21"/>
                <w:szCs w:val="21"/>
              </w:rPr>
              <w:t>职业技能证书：托育师、保育师、育婴员、健康</w:t>
            </w:r>
            <w:r>
              <w:rPr>
                <w:rFonts w:hint="eastAsia" w:ascii="宋体" w:hAnsi="宋体" w:eastAsia="宋体"/>
                <w:color w:val="auto"/>
                <w:sz w:val="21"/>
                <w:szCs w:val="21"/>
                <w:lang w:eastAsia="zh-CN"/>
              </w:rPr>
              <w:t>照料</w:t>
            </w:r>
            <w:r>
              <w:rPr>
                <w:rFonts w:hint="eastAsia" w:ascii="宋体" w:hAnsi="宋体" w:eastAsia="宋体"/>
                <w:color w:val="auto"/>
                <w:sz w:val="21"/>
                <w:szCs w:val="21"/>
              </w:rPr>
              <w:t>师、家庭教育指导师、婴幼儿发展引导员</w:t>
            </w:r>
          </w:p>
        </w:tc>
      </w:tr>
    </w:tbl>
    <w:p>
      <w:pPr>
        <w:spacing w:line="480" w:lineRule="exact"/>
        <w:ind w:firstLine="482" w:firstLineChars="20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（二）工作岗位</w:t>
      </w:r>
    </w:p>
    <w:p>
      <w:pPr>
        <w:tabs>
          <w:tab w:val="left" w:pos="315"/>
        </w:tabs>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本专业学生主要就业岗位如下：</w:t>
      </w:r>
    </w:p>
    <w:p>
      <w:pPr>
        <w:spacing w:line="500" w:lineRule="exact"/>
        <w:ind w:firstLine="240" w:firstLineChars="100"/>
        <w:rPr>
          <w:rFonts w:hint="default" w:ascii="宋体" w:hAnsi="宋体" w:eastAsia="宋体"/>
          <w:color w:val="auto"/>
          <w:kern w:val="0"/>
          <w:sz w:val="24"/>
          <w:szCs w:val="24"/>
          <w:lang w:val="en-US" w:eastAsia="zh-CN"/>
        </w:rPr>
      </w:pPr>
      <w:r>
        <w:rPr>
          <w:rFonts w:hint="eastAsia" w:ascii="宋体" w:hAnsi="宋体"/>
          <w:color w:val="auto"/>
          <w:kern w:val="0"/>
          <w:sz w:val="24"/>
          <w:szCs w:val="24"/>
          <w:lang w:val="en-US" w:eastAsia="zh-CN"/>
        </w:rPr>
        <w:t>（1）托育机构</w:t>
      </w:r>
      <w:r>
        <w:rPr>
          <w:rFonts w:hint="eastAsia" w:ascii="宋体" w:hAnsi="宋体"/>
          <w:color w:val="auto"/>
          <w:kern w:val="0"/>
          <w:sz w:val="24"/>
          <w:szCs w:val="24"/>
        </w:rPr>
        <w:t>教师、幼儿教育教师</w:t>
      </w:r>
      <w:r>
        <w:rPr>
          <w:rFonts w:hint="eastAsia" w:ascii="宋体" w:hAnsi="宋体"/>
          <w:color w:val="auto"/>
          <w:kern w:val="0"/>
          <w:sz w:val="24"/>
          <w:szCs w:val="24"/>
          <w:lang w:eastAsia="zh-CN"/>
        </w:rPr>
        <w:t>、</w:t>
      </w:r>
      <w:r>
        <w:rPr>
          <w:rFonts w:hint="eastAsia" w:ascii="宋体" w:hAnsi="宋体"/>
          <w:color w:val="auto"/>
          <w:kern w:val="0"/>
          <w:sz w:val="24"/>
          <w:szCs w:val="24"/>
          <w:lang w:val="en-US" w:eastAsia="zh-CN"/>
        </w:rPr>
        <w:t>早期教育教师</w:t>
      </w:r>
    </w:p>
    <w:p>
      <w:pPr>
        <w:spacing w:line="500" w:lineRule="exact"/>
        <w:ind w:firstLine="240" w:firstLineChars="100"/>
        <w:rPr>
          <w:rFonts w:ascii="宋体" w:hAnsi="宋体"/>
          <w:color w:val="auto"/>
          <w:kern w:val="0"/>
          <w:sz w:val="24"/>
          <w:szCs w:val="24"/>
        </w:rPr>
      </w:pPr>
      <w:r>
        <w:rPr>
          <w:rFonts w:hint="eastAsia" w:ascii="宋体" w:hAnsi="宋体"/>
          <w:color w:val="auto"/>
          <w:kern w:val="0"/>
          <w:sz w:val="24"/>
          <w:szCs w:val="24"/>
        </w:rPr>
        <w:t>（2</w:t>
      </w:r>
      <w:r>
        <w:rPr>
          <w:rFonts w:hint="eastAsia" w:ascii="宋体" w:hAnsi="宋体"/>
          <w:color w:val="auto"/>
          <w:kern w:val="0"/>
          <w:sz w:val="24"/>
          <w:szCs w:val="24"/>
          <w:lang w:eastAsia="zh-CN"/>
        </w:rPr>
        <w:t>）</w:t>
      </w:r>
      <w:r>
        <w:rPr>
          <w:rFonts w:hint="eastAsia" w:ascii="宋体" w:hAnsi="宋体"/>
          <w:color w:val="auto"/>
          <w:kern w:val="0"/>
          <w:sz w:val="24"/>
          <w:szCs w:val="24"/>
        </w:rPr>
        <w:t>儿童社会工作者、社区幼教机构工作者</w:t>
      </w:r>
    </w:p>
    <w:p>
      <w:pPr>
        <w:spacing w:line="460" w:lineRule="exact"/>
        <w:ind w:firstLine="240" w:firstLineChars="100"/>
        <w:rPr>
          <w:rFonts w:hint="eastAsia" w:ascii="宋体" w:hAnsi="宋体" w:eastAsia="宋体" w:cs="宋体"/>
          <w:color w:val="auto"/>
          <w:sz w:val="24"/>
          <w:szCs w:val="24"/>
        </w:rPr>
      </w:pPr>
      <w:r>
        <w:rPr>
          <w:rFonts w:hint="eastAsia" w:ascii="宋体" w:hAnsi="宋体"/>
          <w:color w:val="auto"/>
          <w:kern w:val="0"/>
          <w:sz w:val="24"/>
          <w:szCs w:val="24"/>
        </w:rPr>
        <w:t>（3）儿童健康和发展机构工作者</w:t>
      </w:r>
    </w:p>
    <w:p>
      <w:pPr>
        <w:spacing w:line="480" w:lineRule="exact"/>
        <w:ind w:firstLine="482" w:firstLineChars="20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（三）工作任务与职业能力分解表</w:t>
      </w:r>
    </w:p>
    <w:p>
      <w:pPr>
        <w:spacing w:line="480" w:lineRule="exact"/>
        <w:ind w:firstLine="482" w:firstLineChars="200"/>
        <w:rPr>
          <w:rFonts w:hint="eastAsia" w:ascii="宋体" w:hAnsi="宋体" w:eastAsia="宋体" w:cs="宋体"/>
          <w:b/>
          <w:bCs w:val="0"/>
          <w:color w:val="auto"/>
          <w:sz w:val="24"/>
          <w:szCs w:val="24"/>
          <w:lang w:val="en-US" w:eastAsia="zh-CN"/>
        </w:rPr>
      </w:pPr>
    </w:p>
    <w:tbl>
      <w:tblPr>
        <w:tblStyle w:val="12"/>
        <w:tblpPr w:leftFromText="180" w:rightFromText="180" w:vertAnchor="text" w:horzAnchor="page" w:tblpX="2088" w:tblpY="4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671"/>
        <w:gridCol w:w="1779"/>
        <w:gridCol w:w="1900"/>
        <w:gridCol w:w="1521"/>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4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lang w:val="en-US" w:eastAsia="zh-CN"/>
              </w:rPr>
              <w:t>工作岗位</w:t>
            </w:r>
          </w:p>
        </w:tc>
        <w:tc>
          <w:tcPr>
            <w:tcW w:w="67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lang w:val="en-US" w:eastAsia="zh-CN"/>
              </w:rPr>
              <w:t>典型工作任务</w:t>
            </w:r>
          </w:p>
        </w:tc>
        <w:tc>
          <w:tcPr>
            <w:tcW w:w="52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所需知识、能力与素质</w:t>
            </w:r>
          </w:p>
        </w:tc>
        <w:tc>
          <w:tcPr>
            <w:tcW w:w="228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主要支撑课程</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（含实训）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4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rPr>
            </w:pPr>
          </w:p>
        </w:tc>
        <w:tc>
          <w:tcPr>
            <w:tcW w:w="67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rPr>
            </w:pPr>
          </w:p>
        </w:tc>
        <w:tc>
          <w:tcPr>
            <w:tcW w:w="17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知识</w:t>
            </w:r>
          </w:p>
        </w:tc>
        <w:tc>
          <w:tcPr>
            <w:tcW w:w="1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能力</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素质</w:t>
            </w:r>
          </w:p>
        </w:tc>
        <w:tc>
          <w:tcPr>
            <w:tcW w:w="228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托育机构工作人员</w:t>
            </w:r>
          </w:p>
        </w:tc>
        <w:tc>
          <w:tcPr>
            <w:tcW w:w="6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1.婴幼儿生活照料与指导</w:t>
            </w:r>
          </w:p>
        </w:tc>
        <w:tc>
          <w:tcPr>
            <w:tcW w:w="17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pacing w:val="0"/>
                <w:sz w:val="21"/>
                <w:szCs w:val="21"/>
                <w:vertAlign w:val="baseline"/>
                <w:lang w:eastAsia="zh-CN"/>
              </w:rPr>
            </w:pPr>
            <w:r>
              <w:rPr>
                <w:rFonts w:hint="eastAsia" w:ascii="宋体" w:hAnsi="宋体" w:eastAsia="宋体" w:cs="宋体"/>
                <w:b w:val="0"/>
                <w:bCs w:val="0"/>
                <w:color w:val="auto"/>
                <w:spacing w:val="0"/>
                <w:sz w:val="21"/>
                <w:szCs w:val="21"/>
                <w:vertAlign w:val="baseline"/>
              </w:rPr>
              <w:t>1.掌握婴幼儿生理发育、心理发展等相关基础知识2.掌握婴幼儿营养学知识，包括科学喂前、营养评估、营养搭配等知识3.掌握婴幼儿一日生活护理知识，包括饮食、睡眠、清洁、出行、体格锻炼等生活护理知识；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pacing w:val="0"/>
                <w:sz w:val="21"/>
                <w:szCs w:val="21"/>
                <w:vertAlign w:val="baseline"/>
              </w:rPr>
              <w:t>4.掌握婴幼儿健康指导知识，包括卫生保健、健康观察与指导、疾病与意外伤害预防、安全隐患</w:t>
            </w:r>
            <w:r>
              <w:rPr>
                <w:rFonts w:hint="eastAsia" w:ascii="宋体" w:hAnsi="宋体" w:eastAsia="宋体" w:cs="宋体"/>
                <w:b w:val="0"/>
                <w:bCs w:val="0"/>
                <w:color w:val="auto"/>
                <w:spacing w:val="0"/>
                <w:sz w:val="21"/>
                <w:szCs w:val="21"/>
                <w:vertAlign w:val="baseline"/>
                <w:lang w:val="en-US" w:eastAsia="zh-CN"/>
              </w:rPr>
              <w:t>判断</w:t>
            </w:r>
            <w:r>
              <w:rPr>
                <w:rFonts w:hint="eastAsia" w:ascii="宋体" w:hAnsi="宋体" w:eastAsia="宋体" w:cs="宋体"/>
                <w:b w:val="0"/>
                <w:bCs w:val="0"/>
                <w:color w:val="auto"/>
                <w:spacing w:val="0"/>
                <w:sz w:val="21"/>
                <w:szCs w:val="21"/>
                <w:vertAlign w:val="baseline"/>
              </w:rPr>
              <w:t>与处理等知识</w:t>
            </w:r>
          </w:p>
        </w:tc>
        <w:tc>
          <w:tcPr>
            <w:tcW w:w="190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vertAlign w:val="baseline"/>
                <w:lang w:eastAsia="zh-CN"/>
              </w:rPr>
            </w:pPr>
            <w:r>
              <w:rPr>
                <w:rFonts w:hint="eastAsia" w:ascii="宋体" w:hAnsi="宋体" w:eastAsia="宋体" w:cs="宋体"/>
                <w:b w:val="0"/>
                <w:bCs w:val="0"/>
                <w:color w:val="auto"/>
                <w:sz w:val="21"/>
                <w:szCs w:val="21"/>
                <w:vertAlign w:val="baseline"/>
              </w:rPr>
              <w:t>1.具备婴幼儿生活照料的能力。</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vertAlign w:val="baseline"/>
              </w:rPr>
              <w:t>2.具备婴幼儿营养与保健、常见疾病预防与护理、婴儿意外伤害预防与急救等日常生活护理的相关技能。</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vertAlign w:val="baseline"/>
              </w:rPr>
              <w:t>3.具备设计与组织婴幼儿游戏活动的能力。</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vertAlign w:val="baseline"/>
                <w:lang w:eastAsia="zh-CN"/>
              </w:rPr>
            </w:pPr>
            <w:r>
              <w:rPr>
                <w:rFonts w:hint="eastAsia" w:ascii="宋体" w:hAnsi="宋体" w:eastAsia="宋体" w:cs="宋体"/>
                <w:b w:val="0"/>
                <w:bCs w:val="0"/>
                <w:color w:val="auto"/>
                <w:sz w:val="21"/>
                <w:szCs w:val="21"/>
                <w:vertAlign w:val="baseline"/>
              </w:rPr>
              <w:t>4.具备托育机构中班级管理的能力。</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rPr>
              <w:t>5.能有效与家长沟通合作、提供家庭、社区</w:t>
            </w:r>
            <w:r>
              <w:rPr>
                <w:rFonts w:hint="eastAsia" w:ascii="宋体" w:hAnsi="宋体" w:eastAsia="宋体" w:cs="宋体"/>
                <w:b w:val="0"/>
                <w:bCs w:val="0"/>
                <w:color w:val="auto"/>
                <w:sz w:val="21"/>
                <w:szCs w:val="21"/>
                <w:vertAlign w:val="baseline"/>
                <w:lang w:val="en-US" w:eastAsia="zh-CN"/>
              </w:rPr>
              <w:t>教育与指导服务。</w:t>
            </w:r>
          </w:p>
        </w:tc>
        <w:tc>
          <w:tcPr>
            <w:tcW w:w="152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1.爱岗敬业、有仁爱之心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2.热爱、尊重、信任婴幼儿，具有责任感和奉献精神。</w:t>
            </w:r>
          </w:p>
        </w:tc>
        <w:tc>
          <w:tcPr>
            <w:tcW w:w="2287"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vertAlign w:val="baseline"/>
                <w:lang w:val="en-US" w:eastAsia="zh-CN"/>
              </w:rPr>
              <w:t>公共基础课程：</w:t>
            </w:r>
            <w:r>
              <w:rPr>
                <w:rFonts w:hint="eastAsia" w:ascii="宋体" w:hAnsi="宋体" w:eastAsia="宋体" w:cs="宋体"/>
                <w:b w:val="0"/>
                <w:bCs w:val="0"/>
                <w:color w:val="auto"/>
                <w:sz w:val="21"/>
                <w:szCs w:val="21"/>
              </w:rPr>
              <w:t>思想道德修养与法律基础、毛泽东思想和中国特色社会主义理论体系概论、形势与政策、体育、</w:t>
            </w:r>
            <w:r>
              <w:rPr>
                <w:rFonts w:hint="eastAsia" w:ascii="宋体" w:hAnsi="宋体" w:eastAsia="宋体" w:cs="宋体"/>
                <w:b w:val="0"/>
                <w:bCs w:val="0"/>
                <w:color w:val="auto"/>
                <w:sz w:val="21"/>
                <w:szCs w:val="21"/>
                <w:lang w:val="en-US" w:eastAsia="zh-CN"/>
              </w:rPr>
              <w:t>信息技术</w:t>
            </w:r>
            <w:r>
              <w:rPr>
                <w:rFonts w:hint="eastAsia" w:ascii="宋体" w:hAnsi="宋体" w:eastAsia="宋体" w:cs="宋体"/>
                <w:b w:val="0"/>
                <w:bCs w:val="0"/>
                <w:color w:val="auto"/>
                <w:sz w:val="21"/>
                <w:szCs w:val="21"/>
              </w:rPr>
              <w:t>、大学生心理健康教育、大学生职业生涯规划、大学生创业与就业指导、劳动教育</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专业基础课程：婴幼儿</w:t>
            </w:r>
            <w:r>
              <w:rPr>
                <w:rFonts w:hint="eastAsia" w:ascii="宋体" w:hAnsi="宋体" w:eastAsia="宋体" w:cs="宋体"/>
                <w:b w:val="0"/>
                <w:bCs w:val="0"/>
                <w:color w:val="auto"/>
                <w:sz w:val="21"/>
                <w:szCs w:val="21"/>
                <w:lang w:val="en-US" w:eastAsia="zh-CN"/>
              </w:rPr>
              <w:t>保育与教育</w:t>
            </w:r>
            <w:r>
              <w:rPr>
                <w:rFonts w:hint="eastAsia" w:ascii="宋体" w:hAnsi="宋体" w:eastAsia="宋体" w:cs="宋体"/>
                <w:b w:val="0"/>
                <w:bCs w:val="0"/>
                <w:color w:val="auto"/>
                <w:sz w:val="21"/>
                <w:szCs w:val="21"/>
              </w:rPr>
              <w:t>、婴幼儿心理发展（心理学）</w:t>
            </w:r>
            <w:r>
              <w:rPr>
                <w:rFonts w:hint="eastAsia" w:ascii="宋体" w:hAnsi="宋体" w:eastAsia="宋体" w:cs="宋体"/>
                <w:b w:val="0"/>
                <w:bCs w:val="0"/>
                <w:color w:val="auto"/>
                <w:sz w:val="21"/>
                <w:szCs w:val="21"/>
                <w:lang w:eastAsia="zh-CN"/>
              </w:rPr>
              <w:t>、婴幼儿生理基础（卫生保健）</w:t>
            </w:r>
            <w:r>
              <w:rPr>
                <w:rFonts w:hint="eastAsia" w:ascii="宋体" w:hAnsi="宋体" w:eastAsia="宋体" w:cs="宋体"/>
                <w:b w:val="0"/>
                <w:bCs w:val="0"/>
                <w:color w:val="auto"/>
                <w:sz w:val="21"/>
                <w:szCs w:val="21"/>
              </w:rPr>
              <w:t>、婴幼儿健康管理与评估、幼儿园班级管理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专业核心课程：</w:t>
            </w:r>
            <w:r>
              <w:rPr>
                <w:rFonts w:hint="eastAsia" w:ascii="宋体" w:hAnsi="宋体" w:eastAsia="宋体" w:cs="宋体"/>
                <w:b w:val="0"/>
                <w:bCs w:val="0"/>
                <w:color w:val="auto"/>
                <w:sz w:val="21"/>
                <w:szCs w:val="21"/>
              </w:rPr>
              <w:t>婴幼儿</w:t>
            </w:r>
            <w:r>
              <w:rPr>
                <w:rFonts w:hint="eastAsia" w:ascii="宋体" w:hAnsi="宋体" w:eastAsia="宋体" w:cs="宋体"/>
                <w:b w:val="0"/>
                <w:bCs w:val="0"/>
                <w:color w:val="auto"/>
                <w:sz w:val="21"/>
                <w:szCs w:val="21"/>
                <w:lang w:val="en-US" w:eastAsia="zh-CN"/>
              </w:rPr>
              <w:t>回应性</w:t>
            </w:r>
            <w:r>
              <w:rPr>
                <w:rFonts w:hint="eastAsia" w:ascii="宋体" w:hAnsi="宋体" w:eastAsia="宋体" w:cs="宋体"/>
                <w:b w:val="0"/>
                <w:bCs w:val="0"/>
                <w:color w:val="auto"/>
                <w:sz w:val="21"/>
                <w:szCs w:val="21"/>
                <w:lang w:eastAsia="zh-CN"/>
              </w:rPr>
              <w:t>照料</w:t>
            </w:r>
            <w:r>
              <w:rPr>
                <w:rFonts w:hint="eastAsia" w:ascii="宋体" w:hAnsi="宋体" w:eastAsia="宋体" w:cs="宋体"/>
                <w:b w:val="0"/>
                <w:bCs w:val="0"/>
                <w:color w:val="auto"/>
                <w:sz w:val="21"/>
                <w:szCs w:val="21"/>
              </w:rPr>
              <w:t>、婴幼儿营养与喂养、婴幼儿疾病预防与伤害处理、婴幼儿家庭</w:t>
            </w:r>
            <w:r>
              <w:rPr>
                <w:rFonts w:hint="eastAsia" w:ascii="宋体" w:hAnsi="宋体" w:eastAsia="宋体" w:cs="宋体"/>
                <w:b w:val="0"/>
                <w:bCs w:val="0"/>
                <w:color w:val="auto"/>
                <w:sz w:val="21"/>
                <w:szCs w:val="21"/>
                <w:lang w:val="en-US" w:eastAsia="zh-CN"/>
              </w:rPr>
              <w:t>教育与</w:t>
            </w:r>
            <w:r>
              <w:rPr>
                <w:rFonts w:hint="eastAsia" w:ascii="宋体" w:hAnsi="宋体" w:eastAsia="宋体" w:cs="宋体"/>
                <w:b w:val="0"/>
                <w:bCs w:val="0"/>
                <w:color w:val="auto"/>
                <w:sz w:val="21"/>
                <w:szCs w:val="21"/>
              </w:rPr>
              <w:t>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vertAlign w:val="baseline"/>
              </w:rPr>
            </w:pPr>
          </w:p>
        </w:tc>
        <w:tc>
          <w:tcPr>
            <w:tcW w:w="6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2.婴幼儿早期教育发展支持</w:t>
            </w:r>
          </w:p>
        </w:tc>
        <w:tc>
          <w:tcPr>
            <w:tcW w:w="17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1.掌握婴幼儿行为观察等知识。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2.掌握婴幼儿早期发展等知识包括动作、语言、认知等发展。</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3.掌握婴幼儿家庭教育指导的相关知识，具有与家长够沟通的知识。</w:t>
            </w:r>
          </w:p>
        </w:tc>
        <w:tc>
          <w:tcPr>
            <w:tcW w:w="1900"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具备婴幼儿行为观察、分析与发展评估的能力，能用科学的方法观察婴幼儿的行为。</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具备婴幼儿早期教育的能力。能开展活动设计与组织等活动。</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能在工作中与婴幼儿的家长沟通的能力。</w:t>
            </w:r>
          </w:p>
        </w:tc>
        <w:tc>
          <w:tcPr>
            <w:tcW w:w="1521" w:type="dxa"/>
            <w:noWrap w:val="0"/>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具备良好的职业态度和职业道德。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2.具有科学的儿童观与教育观，关心每一位儿童的成长与进步。</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善于观察与沟通的能力。</w:t>
            </w:r>
          </w:p>
        </w:tc>
        <w:tc>
          <w:tcPr>
            <w:tcW w:w="22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公共基础课：思想道德修养与法律基础、习近平新时代特色社会主义理论体系概论、体育、普通话、信息技术</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专业基础课：教师口语、教师书法、婴幼儿营养与喂养专业核心课程：婴幼活动设计与指导、婴幼儿游戏、婴幼儿行为观察与评估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vertAlign w:val="baseline"/>
              </w:rPr>
            </w:pPr>
          </w:p>
        </w:tc>
        <w:tc>
          <w:tcPr>
            <w:tcW w:w="6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3.托育机构管理</w:t>
            </w:r>
          </w:p>
        </w:tc>
        <w:tc>
          <w:tcPr>
            <w:tcW w:w="17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1.掌握托育机构管理知识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2.掌握与不同类型的人交流沟通的知识</w:t>
            </w:r>
          </w:p>
        </w:tc>
        <w:tc>
          <w:tcPr>
            <w:tcW w:w="1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1.具备托育机构环境创设的能力</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2.具备开展托育机构组织文化建设、公共管理工作的能力。</w:t>
            </w:r>
          </w:p>
        </w:tc>
        <w:tc>
          <w:tcPr>
            <w:tcW w:w="15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1.具有职业生涯规划和终身学习的意识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2.具有较强的集体意识和团队合作精神</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vertAlign w:val="baseline"/>
              </w:rPr>
            </w:pPr>
            <w:r>
              <w:rPr>
                <w:rFonts w:hint="eastAsia" w:ascii="宋体" w:hAnsi="宋体" w:eastAsia="宋体" w:cs="宋体"/>
                <w:b w:val="0"/>
                <w:bCs w:val="0"/>
                <w:color w:val="auto"/>
                <w:sz w:val="21"/>
                <w:szCs w:val="21"/>
                <w:vertAlign w:val="baseline"/>
                <w:lang w:val="en-US" w:eastAsia="zh-CN"/>
              </w:rPr>
              <w:t>3.热爱托育事业，有工匠精神和创新思维。</w:t>
            </w:r>
          </w:p>
        </w:tc>
        <w:tc>
          <w:tcPr>
            <w:tcW w:w="22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专业核心课程：婴幼儿家庭教育与指导、托育机构的运营与管理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拓展课程：</w:t>
            </w:r>
            <w:r>
              <w:rPr>
                <w:rFonts w:hint="eastAsia" w:ascii="宋体" w:hAnsi="宋体" w:eastAsia="宋体" w:cs="宋体"/>
                <w:color w:val="auto"/>
                <w:sz w:val="21"/>
                <w:szCs w:val="21"/>
              </w:rPr>
              <w:t>教育见习、教育实习</w:t>
            </w:r>
          </w:p>
        </w:tc>
      </w:tr>
    </w:tbl>
    <w:p>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b/>
          <w:bCs/>
          <w:color w:val="auto"/>
          <w:sz w:val="28"/>
          <w:szCs w:val="28"/>
          <w:lang w:val="en-US" w:eastAsia="zh-CN"/>
        </w:rPr>
      </w:pPr>
    </w:p>
    <w:p>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color w:val="auto"/>
          <w:sz w:val="32"/>
          <w:szCs w:val="32"/>
        </w:rPr>
      </w:pPr>
      <w:r>
        <w:rPr>
          <w:rFonts w:hint="eastAsia" w:ascii="宋体" w:hAnsi="宋体" w:eastAsia="宋体" w:cs="宋体"/>
          <w:b/>
          <w:bCs/>
          <w:color w:val="auto"/>
          <w:sz w:val="28"/>
          <w:szCs w:val="28"/>
          <w:lang w:val="en-US" w:eastAsia="zh-CN"/>
        </w:rPr>
        <w:t>五</w:t>
      </w:r>
      <w:r>
        <w:rPr>
          <w:rFonts w:hint="eastAsia" w:ascii="宋体" w:hAnsi="宋体" w:eastAsia="宋体" w:cs="宋体"/>
          <w:b/>
          <w:bCs/>
          <w:color w:val="auto"/>
          <w:sz w:val="28"/>
          <w:szCs w:val="28"/>
        </w:rPr>
        <w:t>、培养目标及</w:t>
      </w:r>
      <w:r>
        <w:rPr>
          <w:rFonts w:hint="eastAsia" w:ascii="宋体" w:hAnsi="宋体" w:eastAsia="宋体" w:cs="宋体"/>
          <w:b/>
          <w:bCs/>
          <w:color w:val="auto"/>
          <w:sz w:val="28"/>
          <w:szCs w:val="28"/>
          <w:lang w:val="en-US" w:eastAsia="zh-CN"/>
        </w:rPr>
        <w:t>培养</w:t>
      </w:r>
      <w:r>
        <w:rPr>
          <w:rFonts w:hint="eastAsia" w:ascii="宋体" w:hAnsi="宋体" w:eastAsia="宋体" w:cs="宋体"/>
          <w:b/>
          <w:bCs/>
          <w:color w:val="auto"/>
          <w:sz w:val="28"/>
          <w:szCs w:val="28"/>
        </w:rPr>
        <w:t>规格</w:t>
      </w:r>
    </w:p>
    <w:p>
      <w:pPr>
        <w:keepNext w:val="0"/>
        <w:keepLines w:val="0"/>
        <w:pageBreakBefore w:val="0"/>
        <w:widowControl w:val="0"/>
        <w:kinsoku/>
        <w:wordWrap/>
        <w:overflowPunct/>
        <w:topLinePunct w:val="0"/>
        <w:autoSpaceDE/>
        <w:autoSpaceDN/>
        <w:bidi w:val="0"/>
        <w:spacing w:line="500" w:lineRule="exact"/>
        <w:ind w:firstLine="482" w:firstLineChars="200"/>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（一）培养目标</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黑体" w:hAnsi="黑体" w:eastAsia="黑体" w:cs="黑体"/>
          <w:b/>
          <w:bCs w:val="0"/>
          <w:color w:val="auto"/>
          <w:sz w:val="24"/>
          <w:szCs w:val="24"/>
        </w:rPr>
      </w:pPr>
      <w:r>
        <w:rPr>
          <w:rFonts w:hint="eastAsia" w:ascii="宋体" w:hAnsi="宋体"/>
          <w:color w:val="auto"/>
          <w:sz w:val="24"/>
          <w:szCs w:val="24"/>
        </w:rPr>
        <w:t>培养</w:t>
      </w:r>
      <w:r>
        <w:rPr>
          <w:rFonts w:hint="eastAsia" w:ascii="宋体" w:hAnsi="宋体"/>
          <w:color w:val="auto"/>
          <w:sz w:val="24"/>
          <w:szCs w:val="24"/>
          <w:lang w:val="en-US" w:eastAsia="zh-CN"/>
        </w:rPr>
        <w:t>理想信念坚定，德、智、体、美、劳全面发展，</w:t>
      </w:r>
      <w:r>
        <w:rPr>
          <w:rFonts w:hint="eastAsia" w:ascii="宋体" w:hAnsi="宋体"/>
          <w:color w:val="auto"/>
          <w:sz w:val="24"/>
          <w:szCs w:val="24"/>
        </w:rPr>
        <w:t>德技并修、实用性与专业性应用型</w:t>
      </w:r>
      <w:r>
        <w:rPr>
          <w:rFonts w:hint="eastAsia" w:ascii="宋体" w:hAnsi="宋体"/>
          <w:color w:val="auto"/>
          <w:sz w:val="24"/>
          <w:szCs w:val="24"/>
          <w:lang w:val="en-US" w:eastAsia="zh-CN"/>
        </w:rPr>
        <w:t>的</w:t>
      </w:r>
      <w:r>
        <w:rPr>
          <w:rFonts w:hint="eastAsia" w:ascii="宋体" w:hAnsi="宋体"/>
          <w:color w:val="auto"/>
          <w:sz w:val="24"/>
          <w:szCs w:val="24"/>
        </w:rPr>
        <w:t>人才</w:t>
      </w:r>
      <w:r>
        <w:rPr>
          <w:rFonts w:hint="eastAsia" w:ascii="宋体" w:hAnsi="宋体"/>
          <w:color w:val="auto"/>
          <w:sz w:val="24"/>
          <w:szCs w:val="24"/>
          <w:lang w:eastAsia="zh-CN"/>
        </w:rPr>
        <w:t>；</w:t>
      </w:r>
      <w:r>
        <w:rPr>
          <w:rFonts w:hint="eastAsia" w:ascii="宋体" w:hAnsi="宋体"/>
          <w:color w:val="auto"/>
          <w:sz w:val="24"/>
          <w:szCs w:val="24"/>
          <w:lang w:val="en-US" w:eastAsia="zh-CN"/>
        </w:rPr>
        <w:t>具有良好的人文素养，职业道德和创新意识，具有爱国主义精神和教育情怀；</w:t>
      </w:r>
      <w:r>
        <w:rPr>
          <w:rFonts w:hint="eastAsia" w:ascii="宋体" w:hAnsi="宋体"/>
          <w:color w:val="auto"/>
          <w:sz w:val="24"/>
          <w:szCs w:val="24"/>
        </w:rPr>
        <w:t>具有宽阔的行业视野</w:t>
      </w:r>
      <w:r>
        <w:rPr>
          <w:rFonts w:hint="eastAsia" w:ascii="宋体" w:hAnsi="宋体"/>
          <w:color w:val="auto"/>
          <w:sz w:val="24"/>
          <w:szCs w:val="24"/>
          <w:lang w:eastAsia="zh-CN"/>
        </w:rPr>
        <w:t>，</w:t>
      </w:r>
      <w:r>
        <w:rPr>
          <w:rFonts w:hint="eastAsia" w:ascii="宋体" w:hAnsi="宋体"/>
          <w:color w:val="auto"/>
          <w:sz w:val="24"/>
          <w:szCs w:val="24"/>
        </w:rPr>
        <w:t>具有开拓创新意识、实践操作能力、基本职业道德等素质</w:t>
      </w:r>
      <w:r>
        <w:rPr>
          <w:rFonts w:hint="eastAsia" w:ascii="宋体" w:hAnsi="宋体"/>
          <w:color w:val="auto"/>
          <w:sz w:val="24"/>
          <w:szCs w:val="24"/>
          <w:lang w:eastAsia="zh-CN"/>
        </w:rPr>
        <w:t>；</w:t>
      </w:r>
      <w:r>
        <w:rPr>
          <w:rFonts w:hint="eastAsia" w:ascii="宋体" w:hAnsi="宋体"/>
          <w:color w:val="auto"/>
          <w:sz w:val="24"/>
          <w:szCs w:val="24"/>
        </w:rPr>
        <w:t>掌握扎实全面的</w:t>
      </w:r>
      <w:r>
        <w:rPr>
          <w:rFonts w:hint="eastAsia" w:ascii="宋体" w:hAnsi="宋体"/>
          <w:color w:val="auto"/>
          <w:sz w:val="24"/>
          <w:szCs w:val="24"/>
          <w:lang w:val="en-US" w:eastAsia="zh-CN"/>
        </w:rPr>
        <w:t>婴幼儿</w:t>
      </w:r>
      <w:r>
        <w:rPr>
          <w:rFonts w:hint="eastAsia" w:ascii="宋体" w:hAnsi="宋体"/>
          <w:color w:val="auto"/>
          <w:sz w:val="24"/>
          <w:szCs w:val="24"/>
        </w:rPr>
        <w:t>教育、</w:t>
      </w:r>
      <w:r>
        <w:rPr>
          <w:rFonts w:hint="eastAsia" w:ascii="宋体" w:hAnsi="宋体"/>
          <w:color w:val="auto"/>
          <w:sz w:val="24"/>
          <w:szCs w:val="24"/>
          <w:lang w:val="en-US" w:eastAsia="zh-CN"/>
        </w:rPr>
        <w:t>婴幼儿</w:t>
      </w:r>
      <w:r>
        <w:rPr>
          <w:rFonts w:hint="eastAsia" w:ascii="宋体" w:hAnsi="宋体"/>
          <w:color w:val="auto"/>
          <w:sz w:val="24"/>
          <w:szCs w:val="24"/>
        </w:rPr>
        <w:t>卫生知识</w:t>
      </w:r>
      <w:r>
        <w:rPr>
          <w:rFonts w:hint="eastAsia" w:ascii="宋体" w:hAnsi="宋体"/>
          <w:color w:val="auto"/>
          <w:sz w:val="24"/>
          <w:szCs w:val="24"/>
          <w:lang w:eastAsia="zh-CN"/>
        </w:rPr>
        <w:t>、</w:t>
      </w:r>
      <w:r>
        <w:rPr>
          <w:rFonts w:ascii="宋体" w:hAnsi="宋体" w:eastAsia="宋体" w:cs="宋体"/>
          <w:color w:val="auto"/>
          <w:sz w:val="24"/>
          <w:szCs w:val="24"/>
        </w:rPr>
        <w:t>婴幼儿身心发展规律、营养喂养、卫生保健等知识，具备婴幼儿回应性照料、游戏活动实施与改进、伤害预防与处理、疾病识别与预防、</w:t>
      </w:r>
      <w:r>
        <w:rPr>
          <w:rFonts w:hint="eastAsia" w:ascii="宋体" w:hAnsi="宋体" w:eastAsia="宋体" w:cs="宋体"/>
          <w:color w:val="auto"/>
          <w:sz w:val="24"/>
          <w:szCs w:val="24"/>
          <w:lang w:eastAsia="zh-CN"/>
        </w:rPr>
        <w:t>照料</w:t>
      </w:r>
      <w:r>
        <w:rPr>
          <w:rFonts w:ascii="宋体" w:hAnsi="宋体" w:eastAsia="宋体" w:cs="宋体"/>
          <w:color w:val="auto"/>
          <w:sz w:val="24"/>
          <w:szCs w:val="24"/>
        </w:rPr>
        <w:t>者合作交流、机构运营管理等能力，</w:t>
      </w:r>
      <w:r>
        <w:rPr>
          <w:rFonts w:hint="eastAsia" w:ascii="宋体" w:hAnsi="宋体"/>
          <w:color w:val="auto"/>
          <w:sz w:val="24"/>
          <w:szCs w:val="24"/>
        </w:rPr>
        <w:t>面向</w:t>
      </w:r>
      <w:r>
        <w:rPr>
          <w:rFonts w:hint="eastAsia" w:ascii="宋体" w:hAnsi="宋体"/>
          <w:color w:val="auto"/>
          <w:sz w:val="24"/>
          <w:szCs w:val="24"/>
          <w:lang w:val="en-US" w:eastAsia="zh-CN"/>
        </w:rPr>
        <w:t>婴幼儿</w:t>
      </w:r>
      <w:r>
        <w:rPr>
          <w:rFonts w:hint="eastAsia" w:ascii="宋体" w:hAnsi="宋体"/>
          <w:color w:val="auto"/>
          <w:sz w:val="24"/>
          <w:szCs w:val="24"/>
        </w:rPr>
        <w:t>身心健康及教育发展领域的高素质劳动者和技术技能人才。</w:t>
      </w:r>
    </w:p>
    <w:p>
      <w:pPr>
        <w:keepNext w:val="0"/>
        <w:keepLines w:val="0"/>
        <w:pageBreakBefore w:val="0"/>
        <w:widowControl w:val="0"/>
        <w:tabs>
          <w:tab w:val="left" w:pos="315"/>
        </w:tabs>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（二）培养规格</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bookmarkStart w:id="1" w:name="_Toc21976"/>
      <w:r>
        <w:rPr>
          <w:rFonts w:hint="eastAsia" w:ascii="宋体" w:hAnsi="宋体" w:eastAsia="宋体" w:cs="宋体"/>
          <w:color w:val="auto"/>
          <w:sz w:val="24"/>
          <w:szCs w:val="24"/>
        </w:rPr>
        <w:t>本专业毕业生应具备的素质、知识和能力等方面的要求，应将本专业所特有的，有别于其他专业的职业素养要求纳入。</w:t>
      </w:r>
    </w:p>
    <w:p>
      <w:pPr>
        <w:keepNext w:val="0"/>
        <w:keepLines w:val="0"/>
        <w:pageBreakBefore w:val="0"/>
        <w:widowControl w:val="0"/>
        <w:tabs>
          <w:tab w:val="left" w:pos="315"/>
        </w:tabs>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1</w:t>
      </w:r>
      <w:r>
        <w:rPr>
          <w:rFonts w:hint="eastAsia" w:ascii="宋体" w:hAnsi="宋体" w:eastAsia="宋体" w:cs="宋体"/>
          <w:b/>
          <w:bCs w:val="0"/>
          <w:color w:val="auto"/>
          <w:sz w:val="24"/>
          <w:szCs w:val="24"/>
        </w:rPr>
        <w:t>.素质要求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1</w:t>
      </w:r>
      <w:r>
        <w:rPr>
          <w:rFonts w:hint="eastAsia" w:ascii="宋体" w:hAnsi="宋体"/>
          <w:color w:val="auto"/>
          <w:sz w:val="24"/>
          <w:lang w:eastAsia="zh-CN"/>
        </w:rPr>
        <w:t>）</w:t>
      </w:r>
      <w:r>
        <w:rPr>
          <w:rFonts w:ascii="宋体" w:hAnsi="宋体"/>
          <w:color w:val="auto"/>
          <w:sz w:val="24"/>
        </w:rPr>
        <w:t>具有健康高尚的思想品德，热爱</w:t>
      </w:r>
      <w:r>
        <w:rPr>
          <w:rFonts w:hint="eastAsia" w:ascii="宋体" w:hAnsi="宋体"/>
          <w:color w:val="auto"/>
          <w:sz w:val="24"/>
          <w:lang w:val="en-US" w:eastAsia="zh-CN"/>
        </w:rPr>
        <w:t>婴</w:t>
      </w:r>
      <w:r>
        <w:rPr>
          <w:rFonts w:ascii="宋体" w:hAnsi="宋体"/>
          <w:color w:val="auto"/>
          <w:sz w:val="24"/>
        </w:rPr>
        <w:t>幼儿健康发展研究领域，具有高度的社会责任感，具备爱心、耐心、细心等优良品质。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2</w:t>
      </w:r>
      <w:r>
        <w:rPr>
          <w:rFonts w:hint="eastAsia" w:ascii="宋体" w:hAnsi="宋体"/>
          <w:color w:val="auto"/>
          <w:sz w:val="24"/>
          <w:lang w:eastAsia="zh-CN"/>
        </w:rPr>
        <w:t>）</w:t>
      </w:r>
      <w:r>
        <w:rPr>
          <w:rFonts w:ascii="宋体" w:hAnsi="宋体"/>
          <w:color w:val="auto"/>
          <w:sz w:val="24"/>
        </w:rPr>
        <w:t>具有良好的心理素质和健全的人格，积极乐观，情绪稳定，具备良好的人际交往能力，能不断进行自我发展和自我完善。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3</w:t>
      </w:r>
      <w:r>
        <w:rPr>
          <w:rFonts w:hint="eastAsia" w:ascii="宋体" w:hAnsi="宋体"/>
          <w:color w:val="auto"/>
          <w:sz w:val="24"/>
          <w:lang w:eastAsia="zh-CN"/>
        </w:rPr>
        <w:t>）</w:t>
      </w:r>
      <w:r>
        <w:rPr>
          <w:rFonts w:ascii="宋体" w:hAnsi="宋体"/>
          <w:color w:val="auto"/>
          <w:sz w:val="24"/>
        </w:rPr>
        <w:t>熟悉国家和地方幼儿教育的方针、政策和法规，了解国外</w:t>
      </w:r>
      <w:r>
        <w:rPr>
          <w:rFonts w:hint="eastAsia" w:ascii="宋体" w:hAnsi="宋体"/>
          <w:color w:val="auto"/>
          <w:sz w:val="24"/>
          <w:lang w:val="en-US" w:eastAsia="zh-CN"/>
        </w:rPr>
        <w:t>婴</w:t>
      </w:r>
      <w:r>
        <w:rPr>
          <w:rFonts w:ascii="宋体" w:hAnsi="宋体"/>
          <w:color w:val="auto"/>
          <w:sz w:val="24"/>
        </w:rPr>
        <w:t>幼儿发展与健康管理的新理论和发展趋势。</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olor w:val="auto"/>
          <w:sz w:val="24"/>
          <w:lang w:val="en-US" w:eastAsia="zh-CN"/>
        </w:rPr>
      </w:pPr>
      <w:r>
        <w:rPr>
          <w:rFonts w:hint="eastAsia" w:ascii="宋体" w:hAnsi="宋体"/>
          <w:color w:val="auto"/>
          <w:sz w:val="24"/>
          <w:lang w:val="en-US" w:eastAsia="zh-CN"/>
        </w:rPr>
        <w:t>（4）具有创新思维和国际视野，热爱党的教育事业，爱岗敬业，为人师表，具有爱国主义精神和教育情怀。</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en-US" w:eastAsia="zh-CN"/>
        </w:rPr>
        <w:t>能力要求</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bookmarkStart w:id="2" w:name="_Hlk74647663"/>
      <w:r>
        <w:rPr>
          <w:rFonts w:hint="eastAsia" w:ascii="宋体" w:hAnsi="宋体" w:eastAsia="宋体" w:cs="宋体"/>
          <w:color w:val="auto"/>
          <w:sz w:val="24"/>
          <w:szCs w:val="24"/>
        </w:rPr>
        <w:t>婴幼儿托育服务与管理专业</w:t>
      </w:r>
      <w:bookmarkEnd w:id="2"/>
      <w:r>
        <w:rPr>
          <w:rFonts w:hint="eastAsia" w:ascii="宋体" w:hAnsi="宋体" w:eastAsia="宋体" w:cs="宋体"/>
          <w:color w:val="auto"/>
          <w:sz w:val="24"/>
          <w:szCs w:val="24"/>
        </w:rPr>
        <w:t>主要学习幼儿健康发展相关领域的基本知识，了解幼儿成长与发展的规律，参与幼儿成长实践的训练和开发，具备一定的教育研究能力和管理能力。</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具备自主学习、反思和发展的能力</w:t>
      </w:r>
      <w:r>
        <w:rPr>
          <w:rFonts w:hint="eastAsia" w:ascii="宋体" w:hAnsi="宋体" w:eastAsia="宋体" w:cs="宋体"/>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auto"/>
          <w:sz w:val="24"/>
        </w:rPr>
      </w:pPr>
      <w:r>
        <w:rPr>
          <w:rFonts w:hint="eastAsia" w:ascii="宋体" w:hAnsi="宋体" w:eastAsia="宋体" w:cs="宋体"/>
          <w:color w:val="auto"/>
          <w:sz w:val="24"/>
          <w:szCs w:val="24"/>
        </w:rPr>
        <w:t>具备较好的现代化教育信息技术能力。</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ascii="宋体" w:hAnsi="宋体" w:eastAsia="宋体" w:cs="宋体"/>
          <w:color w:val="auto"/>
          <w:sz w:val="24"/>
          <w:szCs w:val="24"/>
        </w:rPr>
        <w:t>具有婴幼儿回应性照料、生活卫生习惯培养等能力</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outlineLvl w:val="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r>
        <w:rPr>
          <w:rFonts w:ascii="宋体" w:hAnsi="宋体" w:eastAsia="宋体" w:cs="宋体"/>
          <w:color w:val="auto"/>
          <w:sz w:val="24"/>
          <w:szCs w:val="24"/>
        </w:rPr>
        <w:t>具有支持性环境创设、游戏活动实施与改进、婴幼儿行为观察与记录等能力</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outlineLvl w:val="0"/>
        <w:rPr>
          <w:rFonts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w:t>
      </w:r>
      <w:r>
        <w:rPr>
          <w:rFonts w:ascii="宋体" w:hAnsi="宋体" w:eastAsia="宋体" w:cs="宋体"/>
          <w:color w:val="auto"/>
          <w:sz w:val="24"/>
          <w:szCs w:val="24"/>
        </w:rPr>
        <w:t>具有婴幼儿风险规避、生活过程看护、安全教育、伤害基本处理、应急救援等能力</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outlineLvl w:val="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ascii="宋体" w:hAnsi="宋体" w:eastAsia="宋体" w:cs="宋体"/>
          <w:color w:val="auto"/>
          <w:sz w:val="24"/>
          <w:szCs w:val="24"/>
        </w:rPr>
        <w:t>具有强健婴幼儿体质、健康观察与晨午晚检、常见病早期识别与预防、健康行为异常重点观察等能力</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outlineLvl w:val="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ascii="宋体" w:hAnsi="宋体" w:eastAsia="宋体" w:cs="宋体"/>
          <w:color w:val="auto"/>
          <w:sz w:val="24"/>
          <w:szCs w:val="24"/>
        </w:rPr>
        <w:t>具有同事合作、家长沟通、亲子活动指导、家园共育活动实施、科学育儿知识宣传等能力</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outlineLvl w:val="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w:t>
      </w:r>
      <w:r>
        <w:rPr>
          <w:rFonts w:ascii="宋体" w:hAnsi="宋体" w:eastAsia="宋体" w:cs="宋体"/>
          <w:color w:val="auto"/>
          <w:sz w:val="24"/>
          <w:szCs w:val="24"/>
        </w:rPr>
        <w:t>具有托育机构文化建设、教研组织、人事管理、财务管理、市场营销、后勤管理等能力</w:t>
      </w:r>
      <w:r>
        <w:rPr>
          <w:rFonts w:hint="eastAsia" w:ascii="宋体" w:hAnsi="宋体" w:eastAsia="宋体" w:cs="宋体"/>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olor w:val="auto"/>
          <w:sz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w:t>
      </w:r>
      <w:r>
        <w:rPr>
          <w:rFonts w:ascii="宋体" w:hAnsi="宋体" w:eastAsia="宋体" w:cs="宋体"/>
          <w:color w:val="auto"/>
          <w:sz w:val="24"/>
          <w:szCs w:val="24"/>
        </w:rPr>
        <w:t>具有对婴幼儿托育事业的强烈使命感和责任感，具有贯彻执行党和国家有关婴幼儿托育方针政策和法律法规的能力</w:t>
      </w:r>
      <w:r>
        <w:rPr>
          <w:rFonts w:hint="eastAsia" w:ascii="宋体" w:hAnsi="宋体" w:eastAsia="宋体" w:cs="宋体"/>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default" w:ascii="宋体" w:hAnsi="宋体" w:eastAsia="宋体" w:cs="宋体"/>
          <w:b/>
          <w:bCs/>
          <w:color w:val="auto"/>
          <w:sz w:val="24"/>
          <w:szCs w:val="24"/>
          <w:lang w:val="en-US"/>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知识</w:t>
      </w:r>
      <w:r>
        <w:rPr>
          <w:rFonts w:hint="eastAsia" w:ascii="宋体" w:hAnsi="宋体" w:eastAsia="宋体" w:cs="宋体"/>
          <w:b/>
          <w:bCs/>
          <w:color w:val="auto"/>
          <w:sz w:val="24"/>
          <w:szCs w:val="24"/>
          <w:lang w:val="en-US" w:eastAsia="zh-CN"/>
        </w:rPr>
        <w:t>要求</w:t>
      </w:r>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掌握基本的婴幼儿身心保健知识，能够根据婴幼儿身心发展特点，对婴幼儿成长进行科学指导，具备从事育婴师工作的基本技能和能力。</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掌握家庭教育的相关理论，具备家庭教育的指导能力，能够从事家庭教育指导师工作。掌握文献检索、资料查询的基本方法，具有初步的科学研究和实际工作的能力。</w:t>
      </w:r>
    </w:p>
    <w:bookmarkEnd w:id="1"/>
    <w:p>
      <w:pPr>
        <w:keepNext w:val="0"/>
        <w:keepLines w:val="0"/>
        <w:pageBreakBefore w:val="0"/>
        <w:widowControl w:val="0"/>
        <w:tabs>
          <w:tab w:val="left" w:pos="315"/>
          <w:tab w:val="left" w:pos="406"/>
        </w:tabs>
        <w:kinsoku/>
        <w:wordWrap/>
        <w:overflowPunct/>
        <w:topLinePunct w:val="0"/>
        <w:autoSpaceDE/>
        <w:autoSpaceDN/>
        <w:bidi w:val="0"/>
        <w:spacing w:line="500" w:lineRule="exact"/>
        <w:textAlignment w:val="auto"/>
        <w:rPr>
          <w:rFonts w:hint="eastAsia" w:ascii="宋体" w:hAnsi="宋体" w:eastAsia="宋体" w:cs="宋体"/>
          <w:b/>
          <w:bCs/>
          <w:color w:val="auto"/>
          <w:sz w:val="28"/>
          <w:szCs w:val="28"/>
          <w:lang w:val="en-US" w:eastAsia="zh-CN"/>
        </w:rPr>
      </w:pPr>
      <w:r>
        <w:rPr>
          <w:rFonts w:hint="eastAsia" w:ascii="宋体" w:hAnsi="宋体" w:eastAsia="宋体" w:cs="宋体"/>
          <w:color w:val="auto"/>
          <w:sz w:val="28"/>
          <w:szCs w:val="28"/>
          <w:lang w:val="en-US" w:eastAsia="zh-CN"/>
        </w:rPr>
        <w:t>六、</w:t>
      </w:r>
      <w:r>
        <w:rPr>
          <w:rFonts w:hint="eastAsia" w:ascii="宋体" w:hAnsi="宋体" w:eastAsia="宋体" w:cs="宋体"/>
          <w:b/>
          <w:bCs/>
          <w:color w:val="auto"/>
          <w:sz w:val="28"/>
          <w:szCs w:val="28"/>
        </w:rPr>
        <w:t>课程</w:t>
      </w:r>
      <w:r>
        <w:rPr>
          <w:rFonts w:hint="eastAsia" w:ascii="宋体" w:hAnsi="宋体" w:eastAsia="宋体" w:cs="宋体"/>
          <w:b/>
          <w:bCs/>
          <w:color w:val="auto"/>
          <w:sz w:val="28"/>
          <w:szCs w:val="28"/>
          <w:lang w:val="en-US" w:eastAsia="zh-CN"/>
        </w:rPr>
        <w:t>设置及要求</w:t>
      </w:r>
    </w:p>
    <w:p>
      <w:pPr>
        <w:keepNext w:val="0"/>
        <w:keepLines w:val="0"/>
        <w:pageBreakBefore w:val="0"/>
        <w:widowControl w:val="0"/>
        <w:tabs>
          <w:tab w:val="left" w:pos="315"/>
          <w:tab w:val="left" w:pos="406"/>
        </w:tabs>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本专业课程设置分为公共课、专业基础课、专业核心课和专业技能实践课。</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公共基础课包括思政课、普通话、计算机基础、心理健康、职业生涯与就业指导、普通话、军事理论、健康教育、创新创业等课程。</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专业技能课包括专业基础课和专业核心课，实习实训是专业技能课教学的重要内容，含校内外实训、顶岗实习等多种形式。</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numPr>
          <w:ilvl w:val="0"/>
          <w:numId w:val="0"/>
        </w:numPr>
        <w:kinsoku/>
        <w:wordWrap/>
        <w:overflowPunct/>
        <w:topLinePunct w:val="0"/>
        <w:autoSpaceDE/>
        <w:autoSpaceDN/>
        <w:bidi w:val="0"/>
        <w:spacing w:line="500" w:lineRule="exact"/>
        <w:textAlignment w:val="auto"/>
        <w:rPr>
          <w:rFonts w:hint="eastAsia" w:ascii="宋体" w:hAnsi="宋体" w:eastAsia="宋体" w:cs="宋体"/>
          <w:b/>
          <w:color w:val="auto"/>
          <w:sz w:val="32"/>
          <w:szCs w:val="32"/>
        </w:rPr>
      </w:pPr>
      <w:r>
        <w:rPr>
          <w:rFonts w:hint="eastAsia" w:ascii="宋体" w:hAnsi="宋体" w:eastAsia="宋体" w:cs="宋体"/>
          <w:b/>
          <w:bCs/>
          <w:color w:val="auto"/>
          <w:sz w:val="28"/>
          <w:szCs w:val="28"/>
          <w:lang w:val="en-US" w:eastAsia="zh-CN"/>
        </w:rPr>
        <w:t>七、</w:t>
      </w:r>
      <w:r>
        <w:rPr>
          <w:rFonts w:hint="eastAsia" w:ascii="宋体" w:hAnsi="宋体" w:eastAsia="宋体" w:cs="宋体"/>
          <w:b/>
          <w:bCs/>
          <w:color w:val="auto"/>
          <w:sz w:val="28"/>
          <w:szCs w:val="28"/>
        </w:rPr>
        <w:t>课程</w:t>
      </w:r>
      <w:r>
        <w:rPr>
          <w:rFonts w:hint="eastAsia" w:ascii="宋体" w:hAnsi="宋体" w:eastAsia="宋体" w:cs="宋体"/>
          <w:b/>
          <w:bCs/>
          <w:color w:val="auto"/>
          <w:sz w:val="28"/>
          <w:szCs w:val="28"/>
          <w:lang w:val="en-US" w:eastAsia="zh-CN"/>
        </w:rPr>
        <w:t>进程总体安排</w:t>
      </w:r>
    </w:p>
    <w:p>
      <w:pPr>
        <w:keepNext w:val="0"/>
        <w:keepLines w:val="0"/>
        <w:pageBreakBefore w:val="0"/>
        <w:widowControl w:val="0"/>
        <w:numPr>
          <w:ilvl w:val="0"/>
          <w:numId w:val="0"/>
        </w:numPr>
        <w:kinsoku/>
        <w:wordWrap/>
        <w:overflowPunct/>
        <w:topLinePunct w:val="0"/>
        <w:autoSpaceDE/>
        <w:autoSpaceDN/>
        <w:bidi w:val="0"/>
        <w:spacing w:line="500" w:lineRule="exact"/>
        <w:ind w:firstLine="241" w:firstLineChars="100"/>
        <w:textAlignment w:val="auto"/>
        <w:rPr>
          <w:rFonts w:hint="eastAsia" w:ascii="宋体" w:hAnsi="宋体" w:eastAsia="宋体" w:cs="宋体"/>
          <w:b/>
          <w:color w:val="auto"/>
          <w:sz w:val="32"/>
          <w:szCs w:val="32"/>
          <w:lang w:eastAsia="zh-CN"/>
        </w:rPr>
      </w:pPr>
      <w:r>
        <w:rPr>
          <w:rFonts w:hint="eastAsia" w:ascii="宋体" w:hAnsi="宋体" w:eastAsia="宋体" w:cs="宋体"/>
          <w:b/>
          <w:bCs w:val="0"/>
          <w:color w:val="auto"/>
          <w:sz w:val="24"/>
          <w:szCs w:val="24"/>
        </w:rPr>
        <w:t>（一）公共基础课程</w:t>
      </w:r>
    </w:p>
    <w:tbl>
      <w:tblPr>
        <w:tblStyle w:val="11"/>
        <w:tblW w:w="9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140"/>
        <w:gridCol w:w="6468"/>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27"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outlineLvl w:val="0"/>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140"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outlineLvl w:val="0"/>
              <w:rPr>
                <w:rFonts w:hint="eastAsia" w:ascii="宋体" w:hAnsi="宋体" w:eastAsia="宋体" w:cs="宋体"/>
                <w:b/>
                <w:bCs/>
                <w:color w:val="auto"/>
                <w:sz w:val="21"/>
                <w:szCs w:val="21"/>
              </w:rPr>
            </w:pPr>
            <w:r>
              <w:rPr>
                <w:rFonts w:hint="eastAsia" w:ascii="宋体" w:hAnsi="宋体" w:eastAsia="宋体" w:cs="宋体"/>
                <w:b/>
                <w:bCs/>
                <w:color w:val="auto"/>
                <w:sz w:val="21"/>
                <w:szCs w:val="21"/>
              </w:rPr>
              <w:t>课程名称</w:t>
            </w:r>
          </w:p>
        </w:tc>
        <w:tc>
          <w:tcPr>
            <w:tcW w:w="6468"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outlineLvl w:val="0"/>
              <w:rPr>
                <w:rFonts w:hint="eastAsia" w:ascii="宋体" w:hAnsi="宋体" w:eastAsia="宋体" w:cs="宋体"/>
                <w:b/>
                <w:bCs/>
                <w:color w:val="auto"/>
                <w:sz w:val="21"/>
                <w:szCs w:val="21"/>
              </w:rPr>
            </w:pPr>
            <w:r>
              <w:rPr>
                <w:rFonts w:hint="eastAsia" w:ascii="宋体" w:hAnsi="宋体" w:eastAsia="宋体" w:cs="宋体"/>
                <w:b/>
                <w:bCs/>
                <w:color w:val="auto"/>
                <w:sz w:val="21"/>
                <w:szCs w:val="21"/>
              </w:rPr>
              <w:t>主要教学内容和要求</w:t>
            </w:r>
          </w:p>
        </w:tc>
        <w:tc>
          <w:tcPr>
            <w:tcW w:w="792"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outlineLvl w:val="0"/>
              <w:rPr>
                <w:rFonts w:hint="eastAsia" w:ascii="宋体" w:hAnsi="宋体" w:eastAsia="宋体" w:cs="宋体"/>
                <w:b/>
                <w:bCs/>
                <w:color w:val="auto"/>
                <w:sz w:val="21"/>
                <w:szCs w:val="21"/>
              </w:rPr>
            </w:pPr>
            <w:r>
              <w:rPr>
                <w:rFonts w:hint="eastAsia" w:ascii="宋体" w:hAnsi="宋体" w:eastAsia="宋体" w:cs="宋体"/>
                <w:b/>
                <w:bCs/>
                <w:color w:val="auto"/>
                <w:sz w:val="21"/>
                <w:szCs w:val="21"/>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27"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140"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思想道德修养与法律基础</w:t>
            </w:r>
          </w:p>
        </w:tc>
        <w:tc>
          <w:tcPr>
            <w:tcW w:w="6468"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420" w:firstLineChars="200"/>
              <w:jc w:val="left"/>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本课程</w:t>
            </w:r>
            <w:r>
              <w:rPr>
                <w:rFonts w:hint="eastAsia" w:ascii="宋体" w:hAnsi="宋体" w:eastAsia="宋体" w:cs="宋体"/>
                <w:color w:val="auto"/>
                <w:sz w:val="21"/>
                <w:szCs w:val="21"/>
                <w:lang w:val="en-US" w:eastAsia="zh-CN"/>
              </w:rPr>
              <w:t>是婴幼儿托育服务与管理专业必修的一门思政课。</w:t>
            </w:r>
            <w:r>
              <w:rPr>
                <w:rFonts w:hint="eastAsia" w:ascii="宋体" w:hAnsi="宋体" w:eastAsia="宋体" w:cs="宋体"/>
                <w:color w:val="auto"/>
                <w:sz w:val="21"/>
                <w:szCs w:val="21"/>
              </w:rPr>
              <w:t>旨在对学生进行思想政治修养与法律基础以及毛泽东思想与中国特色社会注意理论体系的教育。其任务是：通过课堂教学和社会实践等多种形式，使学生了解和掌握与自己的社会实践、人生实践和职业实践密切相关的哲学基本知识；了解法律基本知识，初步做到知法、懂法，增强法律意识，树立法制观念</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提高辨别是非的能力；成为有较高法律素质的公民。引导学生树立正确世界观、人生观和价值观，为将来从事社会实践打下基础。</w:t>
            </w:r>
          </w:p>
        </w:tc>
        <w:tc>
          <w:tcPr>
            <w:tcW w:w="792"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jc w:val="center"/>
        </w:trPr>
        <w:tc>
          <w:tcPr>
            <w:tcW w:w="827"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1140"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形势与政策</w:t>
            </w:r>
          </w:p>
        </w:tc>
        <w:tc>
          <w:tcPr>
            <w:tcW w:w="6468" w:type="dxa"/>
            <w:tcBorders>
              <w:tl2br w:val="nil"/>
              <w:tr2bl w:val="nil"/>
            </w:tcBorders>
            <w:noWrap w:val="0"/>
            <w:vAlign w:val="center"/>
          </w:tcPr>
          <w:p>
            <w:pPr>
              <w:keepNext w:val="0"/>
              <w:keepLines w:val="0"/>
              <w:pageBreakBefore w:val="0"/>
              <w:kinsoku/>
              <w:wordWrap/>
              <w:topLinePunct w:val="0"/>
              <w:autoSpaceDE/>
              <w:autoSpaceDN/>
              <w:bidi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本课程是</w:t>
            </w:r>
            <w:r>
              <w:rPr>
                <w:rFonts w:hint="eastAsia" w:ascii="宋体" w:hAnsi="宋体" w:eastAsia="宋体" w:cs="宋体"/>
                <w:color w:val="auto"/>
                <w:sz w:val="21"/>
                <w:szCs w:val="21"/>
                <w:lang w:val="en-US" w:eastAsia="zh-CN"/>
              </w:rPr>
              <w:t>婴幼儿托育服务与管理专业必修的一门思政课。</w:t>
            </w:r>
            <w:r>
              <w:rPr>
                <w:rFonts w:hint="eastAsia" w:ascii="宋体" w:hAnsi="宋体" w:eastAsia="宋体" w:cs="宋体"/>
                <w:color w:val="auto"/>
                <w:sz w:val="21"/>
                <w:szCs w:val="21"/>
              </w:rPr>
              <w:t>为了帮助学生全面正确地认识党和国家面临的形势和任务，把握时代脉搏，增强改革开放和社会主义现代化建设的信心和社会责任感。通过各种形式的教育教学，不断提高青年大学生的思想政治素质与道德修养水平，促进大学生综合素质的全面提高。本课程以课堂教学为主，把严谨的课堂教学与内容丰富的主题报告会相结合，抓住国内国际重大节日、纪念日、重大事件发生的时机，挖掘教育资源，广泛开展宣传教育活动，切实增强教育效果，使《形势与政策》课成为大学生喜爱的思想政治理论课。</w:t>
            </w:r>
          </w:p>
        </w:tc>
        <w:tc>
          <w:tcPr>
            <w:tcW w:w="792"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7"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1140"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outlineLvl w:val="0"/>
              <w:rPr>
                <w:rFonts w:hint="eastAsia" w:ascii="宋体" w:hAnsi="宋体" w:eastAsia="宋体" w:cs="宋体"/>
                <w:color w:val="auto"/>
                <w:sz w:val="21"/>
                <w:szCs w:val="21"/>
              </w:rPr>
            </w:pPr>
            <w:r>
              <w:rPr>
                <w:rFonts w:hint="eastAsia" w:ascii="宋体" w:hAnsi="宋体" w:eastAsia="宋体" w:cs="宋体"/>
                <w:b w:val="0"/>
                <w:bCs/>
                <w:color w:val="auto"/>
                <w:sz w:val="21"/>
                <w:szCs w:val="21"/>
              </w:rPr>
              <w:t>毛泽东思想和中国特色社会主义理论概论</w:t>
            </w:r>
          </w:p>
        </w:tc>
        <w:tc>
          <w:tcPr>
            <w:tcW w:w="6468" w:type="dxa"/>
            <w:tcBorders>
              <w:tl2br w:val="nil"/>
              <w:tr2bl w:val="nil"/>
            </w:tcBorders>
            <w:noWrap w:val="0"/>
            <w:vAlign w:val="center"/>
          </w:tcPr>
          <w:p>
            <w:pPr>
              <w:keepNext w:val="0"/>
              <w:keepLines w:val="0"/>
              <w:pageBreakBefore w:val="0"/>
              <w:kinsoku/>
              <w:wordWrap/>
              <w:topLinePunct w:val="0"/>
              <w:autoSpaceDE/>
              <w:autoSpaceDN/>
              <w:bidi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本课程</w:t>
            </w:r>
            <w:r>
              <w:rPr>
                <w:rFonts w:hint="eastAsia" w:ascii="宋体" w:hAnsi="宋体" w:eastAsia="宋体" w:cs="宋体"/>
                <w:color w:val="auto"/>
                <w:sz w:val="21"/>
                <w:szCs w:val="21"/>
                <w:lang w:val="en-US" w:eastAsia="zh-CN"/>
              </w:rPr>
              <w:t>是婴幼儿托育服务与管理专业必修的一门思政课。</w:t>
            </w:r>
            <w:r>
              <w:rPr>
                <w:rFonts w:hint="eastAsia" w:ascii="宋体" w:hAnsi="宋体" w:eastAsia="宋体" w:cs="宋体"/>
                <w:color w:val="auto"/>
                <w:sz w:val="21"/>
                <w:szCs w:val="21"/>
              </w:rPr>
              <w:t>着重讲授中国共产党把马克思主义基本原理与中国实际相结合的历史进程，充分反映马克思主义中国化的两大理论成果，帮助学生系统掌握毛泽东思想和中国特色社会主义理论体系基本原理，坚定在党的领导下走中国特色社会主义道路的理想信念。本课程以中国化的马克思主义为主题，以马克思主义中国化为主线，以建设中国特色社会主义为重点，把马克思主义中国化进程中形成的理论成果作为一个一脉相承又与时俱进的统一整体来进行把握，通过对马克思主义中国化理论成果怎样解决中国革命、建设、改革各个阶段问题的分析，帮助学生了解中国特色社会主义事业怎样在继往开来中不断向前发展，马克思主义中国化怎样在承前启后中持续向前推进；帮助学生深刻认识坚持马克思主义指导地位对实现中华民族伟大复兴的重要性，增强他们学习马克思主义理论的自觉性。</w:t>
            </w:r>
          </w:p>
        </w:tc>
        <w:tc>
          <w:tcPr>
            <w:tcW w:w="792"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7"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1140"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outlineLvl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习近平新时代特色社会主义理论体系概论</w:t>
            </w:r>
          </w:p>
        </w:tc>
        <w:tc>
          <w:tcPr>
            <w:tcW w:w="6468" w:type="dxa"/>
            <w:tcBorders>
              <w:tl2br w:val="nil"/>
              <w:tr2bl w:val="nil"/>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本课程</w:t>
            </w:r>
            <w:r>
              <w:rPr>
                <w:rFonts w:hint="eastAsia" w:ascii="宋体" w:hAnsi="宋体" w:eastAsia="宋体" w:cs="宋体"/>
                <w:color w:val="auto"/>
                <w:sz w:val="21"/>
                <w:szCs w:val="21"/>
                <w:lang w:val="en-US" w:eastAsia="zh-CN"/>
              </w:rPr>
              <w:t>是婴幼儿托育服务与管理专业必修的一门思政课。</w:t>
            </w:r>
            <w:r>
              <w:rPr>
                <w:rFonts w:hint="eastAsia" w:ascii="宋体" w:hAnsi="宋体" w:eastAsia="宋体" w:cs="宋体"/>
                <w:color w:val="auto"/>
                <w:sz w:val="21"/>
                <w:szCs w:val="21"/>
              </w:rPr>
              <w:t>有助于学生学习集时代性、原创性与系统性于一体的科学体系，更好地领略其基本轮廓和总体面貌，更好地领会丰富内涵和深厚底蕴，更好地用这一思想指导新时代党和国家事业发展的生动实践。考察马克思主义发展及其中国化的历史进程，总结党的思想理论建设的特点和规律，结合党的十九大报告特别是“八个明确”“十四个坚持”的核心内容，从注重反映内在思想理论逻辑和宏观方向战略引领性的视角出发，深入把握习近平新时代中国特色社会主义思想的科学体系。</w:t>
            </w:r>
          </w:p>
        </w:tc>
        <w:tc>
          <w:tcPr>
            <w:tcW w:w="792"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7"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w:t>
            </w:r>
          </w:p>
        </w:tc>
        <w:tc>
          <w:tcPr>
            <w:tcW w:w="1140"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职业生涯与就业指导</w:t>
            </w:r>
          </w:p>
        </w:tc>
        <w:tc>
          <w:tcPr>
            <w:tcW w:w="6468"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420" w:firstLineChars="200"/>
              <w:jc w:val="left"/>
              <w:textAlignment w:val="auto"/>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本课程</w:t>
            </w:r>
            <w:r>
              <w:rPr>
                <w:rFonts w:hint="eastAsia" w:ascii="宋体" w:hAnsi="宋体" w:eastAsia="宋体" w:cs="宋体"/>
                <w:color w:val="auto"/>
                <w:sz w:val="21"/>
                <w:szCs w:val="21"/>
                <w:lang w:val="en-US" w:eastAsia="zh-CN"/>
              </w:rPr>
              <w:t>是婴幼儿托育服务与管理专业必修的一门思政课。</w:t>
            </w:r>
            <w:r>
              <w:rPr>
                <w:rFonts w:hint="eastAsia" w:ascii="宋体" w:hAnsi="宋体" w:eastAsia="宋体" w:cs="宋体"/>
                <w:color w:val="auto"/>
                <w:sz w:val="21"/>
                <w:szCs w:val="21"/>
              </w:rPr>
              <w:t>旨在对学生进行职业道德教育与职业指导。其任务是：使学生了解职业、职业素质、职业道德、职业个性、职业选择、职业理想的基本知识与要求，树立正确的职业理想；掌握职业道德基本规范，以及职业道德行为养成的途径，陶冶高尚的职业道德情操；形成依法就业、竞争上岗等符合时代要求观念；学会依据社会发展、职业需求和个人特点进行职业生涯设计的方法；增强提高自身全面素质、自主择业、立业创业的自觉性。做好进入职场的心理准备、了解现代职场基本常识、基本的工作能力、提高工作效率和积极参加社会实践活动等内容。</w:t>
            </w:r>
          </w:p>
        </w:tc>
        <w:tc>
          <w:tcPr>
            <w:tcW w:w="792"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jc w:val="center"/>
        </w:trPr>
        <w:tc>
          <w:tcPr>
            <w:tcW w:w="827"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1140"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军事理论</w:t>
            </w:r>
          </w:p>
        </w:tc>
        <w:tc>
          <w:tcPr>
            <w:tcW w:w="6468" w:type="dxa"/>
            <w:tcBorders>
              <w:tl2br w:val="nil"/>
              <w:tr2bl w:val="nil"/>
            </w:tcBorders>
            <w:noWrap w:val="0"/>
            <w:vAlign w:val="center"/>
          </w:tcPr>
          <w:p>
            <w:pPr>
              <w:keepNext w:val="0"/>
              <w:keepLines w:val="0"/>
              <w:pageBreakBefore w:val="0"/>
              <w:kinsoku/>
              <w:wordWrap/>
              <w:topLinePunct w:val="0"/>
              <w:autoSpaceDE/>
              <w:autoSpaceDN/>
              <w:bidi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本课程</w:t>
            </w:r>
            <w:r>
              <w:rPr>
                <w:rFonts w:hint="eastAsia" w:ascii="宋体" w:hAnsi="宋体" w:eastAsia="宋体" w:cs="宋体"/>
                <w:color w:val="auto"/>
                <w:sz w:val="21"/>
                <w:szCs w:val="21"/>
                <w:lang w:val="en-US" w:eastAsia="zh-CN"/>
              </w:rPr>
              <w:t>是婴幼儿托育服务与管理专业必修的一门思政课。本课程</w:t>
            </w:r>
            <w:r>
              <w:rPr>
                <w:rFonts w:hint="eastAsia" w:ascii="宋体" w:hAnsi="宋体" w:eastAsia="宋体" w:cs="宋体"/>
                <w:color w:val="auto"/>
                <w:sz w:val="21"/>
                <w:szCs w:val="21"/>
              </w:rPr>
              <w:t>以国防教育为主线，通过军事课教学，使大学生掌握基本军事理论与军事技能，达到增强国防观念和国家安全意识，强化爱国主义、集体主义观念，加强组织纪律性，促进大学生综合素质的提高，为中国人民解放军训练后备兵员和培养预备役军官打下坚实基础的目的。结合当前世界与国家的形势、军事理论课教学实践经验和需要，针对高校大学生的心智发展、文化层次的特点，使其更加适应高校的学生军事训练的要求，使学生基本掌握一定的军事基础知识，完成军事理论课程教学任务，激发青年一代的爱国热情，增强国防观念和忧患意识，培养更多的全面发展的高素质人才。</w:t>
            </w:r>
          </w:p>
        </w:tc>
        <w:tc>
          <w:tcPr>
            <w:tcW w:w="792"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7"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7</w:t>
            </w:r>
          </w:p>
        </w:tc>
        <w:tc>
          <w:tcPr>
            <w:tcW w:w="1140"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体育</w:t>
            </w:r>
          </w:p>
        </w:tc>
        <w:tc>
          <w:tcPr>
            <w:tcW w:w="6468"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体育是婴幼儿托育服务与管理专业必修的一门公共基础课程。</w:t>
            </w:r>
            <w:r>
              <w:rPr>
                <w:rFonts w:hint="eastAsia" w:ascii="宋体" w:hAnsi="宋体" w:eastAsia="宋体" w:cs="宋体"/>
                <w:color w:val="auto"/>
                <w:sz w:val="21"/>
                <w:szCs w:val="21"/>
              </w:rPr>
              <w:t>学习体育基础知识和运动技能，掌握科学锻炼和娱乐休闲的基本方法，养成自觉锻炼习惯；培养自主锻炼、自我保健、自我评价和自我调控的意识，全面提高身心素质和社会适应能力，为终身锻炼奠定基础。</w:t>
            </w:r>
          </w:p>
        </w:tc>
        <w:tc>
          <w:tcPr>
            <w:tcW w:w="792"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827"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8</w:t>
            </w:r>
          </w:p>
        </w:tc>
        <w:tc>
          <w:tcPr>
            <w:tcW w:w="1140"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普通话</w:t>
            </w:r>
          </w:p>
        </w:tc>
        <w:tc>
          <w:tcPr>
            <w:tcW w:w="6468" w:type="dxa"/>
            <w:tcBorders>
              <w:tl2br w:val="nil"/>
              <w:tr2bl w:val="nil"/>
            </w:tcBorders>
            <w:noWrap w:val="0"/>
            <w:vAlign w:val="center"/>
          </w:tcPr>
          <w:p>
            <w:pPr>
              <w:pStyle w:val="9"/>
              <w:keepNext w:val="0"/>
              <w:keepLines w:val="0"/>
              <w:pageBreakBefore w:val="0"/>
              <w:shd w:val="clear" w:color="auto" w:fill="FFFFFF"/>
              <w:kinsoku/>
              <w:wordWrap/>
              <w:topLinePunct w:val="0"/>
              <w:autoSpaceDE/>
              <w:autoSpaceDN/>
              <w:bidi w:val="0"/>
              <w:spacing w:before="0" w:beforeAutospacing="0" w:after="0" w:afterAutospacing="0" w:line="24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普通话是婴幼儿托育服务与管理专业必修的一门公共基础课程。</w:t>
            </w:r>
            <w:r>
              <w:rPr>
                <w:rFonts w:hint="eastAsia" w:ascii="宋体" w:hAnsi="宋体" w:eastAsia="宋体" w:cs="宋体"/>
                <w:color w:val="auto"/>
                <w:kern w:val="2"/>
                <w:sz w:val="21"/>
                <w:szCs w:val="21"/>
              </w:rPr>
              <w:t>本课程是对于加强学生对普通话的认识，提高学生的普通话口头表达能力，有着重要意义。其特点是基础性强，应用广泛，实用性高。普通话对于加深学生对汉语的理解，辅助其他课程学习有着重要价值，是人与人交往的一座桥梁。因此本课程的目的与任务是使学生通过本课程的学习，掌握普通话的基本理论、基本知识及提高普通话口语水平的基本技能。</w:t>
            </w:r>
          </w:p>
        </w:tc>
        <w:tc>
          <w:tcPr>
            <w:tcW w:w="792"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827"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w:t>
            </w:r>
          </w:p>
        </w:tc>
        <w:tc>
          <w:tcPr>
            <w:tcW w:w="1140"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outlineLvl w:val="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信息技术</w:t>
            </w:r>
          </w:p>
        </w:tc>
        <w:tc>
          <w:tcPr>
            <w:tcW w:w="6468"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420" w:firstLineChars="200"/>
              <w:jc w:val="left"/>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信息技术是婴幼儿托育服务与管理专业必修的一门公共基础课程。</w:t>
            </w:r>
            <w:r>
              <w:rPr>
                <w:rFonts w:hint="eastAsia" w:ascii="宋体" w:hAnsi="宋体" w:eastAsia="宋体" w:cs="宋体"/>
                <w:color w:val="auto"/>
                <w:sz w:val="21"/>
                <w:szCs w:val="21"/>
              </w:rPr>
              <w:t>学习计算机的基础知识、常用操作系统的使用、文字处理软件的使用、计算机网络的基本操作和使用，掌握计算机操作的基本技能，具有文字处理能力，数据处理能力，信息获取、整理、加工能力，网上交互能力，为以后的学习和工作打下基础。</w:t>
            </w:r>
          </w:p>
        </w:tc>
        <w:tc>
          <w:tcPr>
            <w:tcW w:w="792"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827"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1140"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outlineLvl w:val="0"/>
              <w:rPr>
                <w:rFonts w:hint="eastAsia" w:ascii="宋体" w:hAnsi="宋体" w:eastAsia="宋体" w:cs="宋体"/>
                <w:color w:val="auto"/>
                <w:sz w:val="21"/>
                <w:szCs w:val="21"/>
              </w:rPr>
            </w:pPr>
            <w:r>
              <w:rPr>
                <w:rFonts w:hint="eastAsia" w:ascii="宋体" w:hAnsi="宋体" w:eastAsia="宋体" w:cs="宋体"/>
                <w:b w:val="0"/>
                <w:bCs/>
                <w:color w:val="auto"/>
                <w:sz w:val="21"/>
                <w:szCs w:val="21"/>
              </w:rPr>
              <w:t>创新创业（在线开放课）</w:t>
            </w:r>
          </w:p>
        </w:tc>
        <w:tc>
          <w:tcPr>
            <w:tcW w:w="6468" w:type="dxa"/>
            <w:tcBorders>
              <w:tl2br w:val="nil"/>
              <w:tr2bl w:val="nil"/>
            </w:tcBorders>
            <w:noWrap w:val="0"/>
            <w:vAlign w:val="center"/>
          </w:tcPr>
          <w:p>
            <w:pPr>
              <w:keepNext w:val="0"/>
              <w:keepLines w:val="0"/>
              <w:pageBreakBefore w:val="0"/>
              <w:kinsoku/>
              <w:wordWrap/>
              <w:topLinePunct w:val="0"/>
              <w:autoSpaceDE/>
              <w:autoSpaceDN/>
              <w:bidi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本课程是</w:t>
            </w:r>
            <w:r>
              <w:rPr>
                <w:rFonts w:hint="eastAsia" w:ascii="宋体" w:hAnsi="宋体" w:eastAsia="宋体" w:cs="宋体"/>
                <w:color w:val="auto"/>
                <w:sz w:val="21"/>
                <w:szCs w:val="21"/>
                <w:lang w:val="en-US" w:eastAsia="zh-CN"/>
              </w:rPr>
              <w:t>婴幼儿托育服务与管理专业必修的一门公共基础课程。本课程</w:t>
            </w:r>
            <w:r>
              <w:rPr>
                <w:rFonts w:hint="eastAsia" w:ascii="宋体" w:hAnsi="宋体" w:eastAsia="宋体" w:cs="宋体"/>
                <w:color w:val="auto"/>
                <w:sz w:val="21"/>
                <w:szCs w:val="21"/>
              </w:rPr>
              <w:t>以培养具有创业基本素质和开创型个性的人才为目标，不仅仅是以培育在校学生的创业意识、创新精神、创新创业能力为主的教育，而是要面向全社会，针对那些打算创业、已经创业、成功创业的创业群体，分阶段分层次的进行创新思维培养和创业能力锻炼的教育。创新创业教育本质上是一种实用教育，培养学生创新精神和实践能力，提高学生自我发展能力的重要途径，并成为高等教育人才培养模式新方向的切入口，是高校创新创业教育教学活动的载体，是实现教育改革目标的基本途径。</w:t>
            </w:r>
          </w:p>
        </w:tc>
        <w:tc>
          <w:tcPr>
            <w:tcW w:w="792"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27"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w:t>
            </w:r>
          </w:p>
        </w:tc>
        <w:tc>
          <w:tcPr>
            <w:tcW w:w="1140"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outlineLvl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健康教育（在线开放课）</w:t>
            </w:r>
          </w:p>
        </w:tc>
        <w:tc>
          <w:tcPr>
            <w:tcW w:w="6468" w:type="dxa"/>
            <w:tcBorders>
              <w:tl2br w:val="nil"/>
              <w:tr2bl w:val="nil"/>
            </w:tcBorders>
            <w:noWrap w:val="0"/>
            <w:vAlign w:val="center"/>
          </w:tcPr>
          <w:p>
            <w:pPr>
              <w:keepNext w:val="0"/>
              <w:keepLines w:val="0"/>
              <w:pageBreakBefore w:val="0"/>
              <w:widowControl/>
              <w:shd w:val="clear" w:color="auto" w:fill="FFFFFF"/>
              <w:kinsoku/>
              <w:wordWrap/>
              <w:topLinePunct w:val="0"/>
              <w:autoSpaceDE/>
              <w:autoSpaceDN/>
              <w:bidi w:val="0"/>
              <w:spacing w:line="24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本课程是婴幼儿托育服务与管理专业必修的一门公共基础课程。</w:t>
            </w:r>
            <w:r>
              <w:rPr>
                <w:rFonts w:hint="eastAsia" w:ascii="宋体" w:hAnsi="宋体" w:eastAsia="宋体" w:cs="宋体"/>
                <w:color w:val="auto"/>
                <w:kern w:val="0"/>
                <w:sz w:val="21"/>
                <w:szCs w:val="21"/>
              </w:rPr>
              <w:t>是一门实用性很强的课程，不仅能增强大学生健康意识，提高其自我保健能力，更能引导学生建立健康的生活方式。授课方式以课堂讲授为主，辅以小组讨论、角色扮演等互动式授课，以及相关理论课内容配以实践课，多样的授课方法。本课程应达到的目标为：增进大学生的卫生知识，使其进一步了解健康的价值和意义，增强维护自身健康的责任感和自觉性，提高自我保健和预防疾病的能力；帮助大学生自觉选择健康的行为和生活方式，消除或减少危险因素的影响，从而促进身心健康，改善生活质量。</w:t>
            </w:r>
          </w:p>
        </w:tc>
        <w:tc>
          <w:tcPr>
            <w:tcW w:w="792"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827"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c>
          <w:tcPr>
            <w:tcW w:w="1140"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outlineLvl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大学生心理健康（在线开放课）</w:t>
            </w:r>
          </w:p>
        </w:tc>
        <w:tc>
          <w:tcPr>
            <w:tcW w:w="6468" w:type="dxa"/>
            <w:tcBorders>
              <w:tl2br w:val="nil"/>
              <w:tr2bl w:val="nil"/>
            </w:tcBorders>
            <w:noWrap w:val="0"/>
            <w:vAlign w:val="center"/>
          </w:tcPr>
          <w:p>
            <w:pPr>
              <w:keepNext w:val="0"/>
              <w:keepLines w:val="0"/>
              <w:pageBreakBefore w:val="0"/>
              <w:widowControl/>
              <w:shd w:val="clear" w:color="auto" w:fill="FFFFFF"/>
              <w:kinsoku/>
              <w:wordWrap/>
              <w:topLinePunct w:val="0"/>
              <w:autoSpaceDE/>
              <w:autoSpaceDN/>
              <w:bidi w:val="0"/>
              <w:snapToGrid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本课程</w:t>
            </w:r>
            <w:r>
              <w:rPr>
                <w:rFonts w:hint="eastAsia" w:ascii="宋体" w:hAnsi="宋体" w:eastAsia="宋体" w:cs="宋体"/>
                <w:color w:val="auto"/>
                <w:sz w:val="21"/>
                <w:szCs w:val="21"/>
              </w:rPr>
              <w:t>是</w:t>
            </w:r>
            <w:r>
              <w:rPr>
                <w:rFonts w:hint="eastAsia" w:ascii="宋体" w:hAnsi="宋体" w:eastAsia="宋体" w:cs="宋体"/>
                <w:color w:val="auto"/>
                <w:sz w:val="21"/>
                <w:szCs w:val="21"/>
                <w:lang w:val="en-US" w:eastAsia="zh-CN"/>
              </w:rPr>
              <w:t>婴幼儿托育服务与管理专业</w:t>
            </w:r>
            <w:r>
              <w:rPr>
                <w:rFonts w:hint="eastAsia" w:ascii="宋体" w:hAnsi="宋体" w:eastAsia="宋体" w:cs="宋体"/>
                <w:color w:val="auto"/>
                <w:sz w:val="21"/>
                <w:szCs w:val="21"/>
              </w:rPr>
              <w:t>大学生的公共必修课。本门课程的主要任务是：宣传普及心理健康知识，帮助大学生认识健康心理对成长成才的重要意义；介绍增进心理健康的方法和途径，帮助大学生培养良好的心理品质和自尊自爱自律自强的优良品格，有效开发心理潜能，培养创新精神；解析心理现象，帮助大学生了解常见心理问题产生的主要原因及其表现，以科学的态度对待心理问题；传授心理调适方法，帮助大学生消除心理困惑，增强克服困难、承受挫折的能力，珍爱生命，关爱集体，悦纳自己、善待他人。使学生了解心理健康基本知识，掌握基本的心理调适方法；通过该课程学习，进一步增强学生的自信心和耐挫性，培养学生乐观积极的生活态度和顽强的意志品质，通过理论与实践的有机融合，达到培养学生良好心理素养的目的，从而为他们的全面发展提供良好的基础。</w:t>
            </w:r>
          </w:p>
        </w:tc>
        <w:tc>
          <w:tcPr>
            <w:tcW w:w="792"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827"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p>
        </w:tc>
        <w:tc>
          <w:tcPr>
            <w:tcW w:w="1140"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outlineLvl w:val="0"/>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劳动教育</w:t>
            </w:r>
          </w:p>
        </w:tc>
        <w:tc>
          <w:tcPr>
            <w:tcW w:w="6468" w:type="dxa"/>
            <w:tcBorders>
              <w:tl2br w:val="nil"/>
              <w:tr2bl w:val="nil"/>
            </w:tcBorders>
            <w:noWrap w:val="0"/>
            <w:vAlign w:val="center"/>
          </w:tcPr>
          <w:p>
            <w:pPr>
              <w:keepNext w:val="0"/>
              <w:keepLines w:val="0"/>
              <w:pageBreakBefore w:val="0"/>
              <w:widowControl/>
              <w:shd w:val="clear" w:color="auto" w:fill="FFFFFF"/>
              <w:kinsoku/>
              <w:wordWrap/>
              <w:topLinePunct w:val="0"/>
              <w:autoSpaceDE/>
              <w:autoSpaceDN/>
              <w:bidi w:val="0"/>
              <w:snapToGrid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本课程</w:t>
            </w:r>
            <w:r>
              <w:rPr>
                <w:rFonts w:hint="eastAsia" w:ascii="宋体" w:hAnsi="宋体" w:eastAsia="宋体" w:cs="宋体"/>
                <w:color w:val="auto"/>
                <w:sz w:val="21"/>
                <w:szCs w:val="21"/>
              </w:rPr>
              <w:t>是</w:t>
            </w:r>
            <w:r>
              <w:rPr>
                <w:rFonts w:hint="eastAsia" w:ascii="宋体" w:hAnsi="宋体" w:eastAsia="宋体" w:cs="宋体"/>
                <w:color w:val="auto"/>
                <w:sz w:val="21"/>
                <w:szCs w:val="21"/>
                <w:lang w:val="en-US" w:eastAsia="zh-CN"/>
              </w:rPr>
              <w:t>婴幼儿托育服务与管理专业大学生的必修课。本门课程</w:t>
            </w:r>
            <w:r>
              <w:rPr>
                <w:rFonts w:hint="eastAsia" w:ascii="宋体" w:hAnsi="宋体" w:eastAsia="宋体" w:cs="宋体"/>
                <w:color w:val="auto"/>
                <w:sz w:val="21"/>
                <w:szCs w:val="21"/>
              </w:rPr>
              <w:t>以教学课堂改革为突破口，以“实践育人”为基本途径，坚持有计划、有组织、有目的地组织学生参加丰富多彩的劳动实践活动，积极探索劳动教育在素质教育中的作用，增强学生的劳动观念，培养学生劳动的意识，生活、生存技能，在动手动脑中培养学生创新意识和实践能力，促进学生全面发展。</w:t>
            </w:r>
          </w:p>
        </w:tc>
        <w:tc>
          <w:tcPr>
            <w:tcW w:w="792"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827"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w:t>
            </w:r>
          </w:p>
        </w:tc>
        <w:tc>
          <w:tcPr>
            <w:tcW w:w="1140"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outlineLvl w:val="0"/>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军事技术</w:t>
            </w:r>
          </w:p>
        </w:tc>
        <w:tc>
          <w:tcPr>
            <w:tcW w:w="6468" w:type="dxa"/>
            <w:tcBorders>
              <w:tl2br w:val="nil"/>
              <w:tr2bl w:val="nil"/>
            </w:tcBorders>
            <w:noWrap w:val="0"/>
            <w:vAlign w:val="center"/>
          </w:tcPr>
          <w:p>
            <w:pPr>
              <w:keepNext w:val="0"/>
              <w:keepLines w:val="0"/>
              <w:pageBreakBefore w:val="0"/>
              <w:widowControl/>
              <w:shd w:val="clear" w:color="auto" w:fill="FFFFFF"/>
              <w:kinsoku/>
              <w:wordWrap/>
              <w:topLinePunct w:val="0"/>
              <w:autoSpaceDE/>
              <w:autoSpaceDN/>
              <w:bidi w:val="0"/>
              <w:snapToGrid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本课程</w:t>
            </w:r>
            <w:r>
              <w:rPr>
                <w:rFonts w:hint="eastAsia" w:ascii="宋体" w:hAnsi="宋体" w:eastAsia="宋体" w:cs="宋体"/>
                <w:color w:val="auto"/>
                <w:sz w:val="21"/>
                <w:szCs w:val="21"/>
              </w:rPr>
              <w:t>是</w:t>
            </w:r>
            <w:r>
              <w:rPr>
                <w:rFonts w:hint="eastAsia" w:ascii="宋体" w:hAnsi="宋体" w:eastAsia="宋体" w:cs="宋体"/>
                <w:color w:val="auto"/>
                <w:sz w:val="21"/>
                <w:szCs w:val="21"/>
                <w:lang w:val="en-US" w:eastAsia="zh-CN"/>
              </w:rPr>
              <w:t>婴幼儿托育服务与管理专业大学生的必修课。</w:t>
            </w:r>
            <w:r>
              <w:rPr>
                <w:rFonts w:hint="eastAsia" w:ascii="宋体" w:hAnsi="宋体" w:eastAsia="宋体" w:cs="宋体"/>
                <w:color w:val="auto"/>
                <w:sz w:val="21"/>
                <w:szCs w:val="21"/>
              </w:rPr>
              <w:t>开展大学生军训工作是贯彻《中华人民共和国兵役法》、《中华人民共和国国防法》、《中华人民共和国国防教育法》和《中共中央、国务院关于深化教育改革全面推进素质教育的决定》的一项重要举措，是全面贯彻党的教育方针、推进素质教育，培养有理想、有道德、有文化、有激烈的社会主义新人的客观要求，是为国防和军队建设培养造就大批高素质后备兵员的重要措施，是高等学校学生必修的一门实践课。</w:t>
            </w:r>
          </w:p>
          <w:p>
            <w:pPr>
              <w:keepNext w:val="0"/>
              <w:keepLines w:val="0"/>
              <w:pageBreakBefore w:val="0"/>
              <w:widowControl/>
              <w:shd w:val="clear" w:color="auto" w:fill="FFFFFF"/>
              <w:kinsoku/>
              <w:wordWrap/>
              <w:topLinePunct w:val="0"/>
              <w:autoSpaceDE/>
              <w:autoSpaceDN/>
              <w:bidi w:val="0"/>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通过军事训练，使学生在就学期间，履行兵役义务，接受国防教育，激发爱国热情，树立革命英雄主义精神，增强国防观念和组织性、纪律性，掌握基本的军事知识和技能，为中国人民解放军训练后备兵员和培养预备役军官打好基础。教学要求加强组织纪</w:t>
            </w:r>
          </w:p>
        </w:tc>
        <w:tc>
          <w:tcPr>
            <w:tcW w:w="792"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outlineLvl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36</w:t>
            </w:r>
          </w:p>
        </w:tc>
      </w:tr>
    </w:tbl>
    <w:p>
      <w:pPr>
        <w:keepNext w:val="0"/>
        <w:keepLines w:val="0"/>
        <w:pageBreakBefore w:val="0"/>
        <w:widowControl w:val="0"/>
        <w:numPr>
          <w:ilvl w:val="0"/>
          <w:numId w:val="0"/>
        </w:numPr>
        <w:kinsoku/>
        <w:wordWrap/>
        <w:overflowPunct/>
        <w:topLinePunct w:val="0"/>
        <w:autoSpaceDE/>
        <w:autoSpaceDN/>
        <w:bidi w:val="0"/>
        <w:spacing w:line="500" w:lineRule="exact"/>
        <w:ind w:firstLine="241" w:firstLineChars="100"/>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（二）专业（技能）课程</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textAlignment w:val="auto"/>
        <w:rPr>
          <w:rFonts w:hint="eastAsia" w:ascii="仿宋_GB2312" w:hAnsi="宋体" w:eastAsia="仿宋_GB2312"/>
          <w:b/>
          <w:bCs/>
          <w:color w:val="auto"/>
          <w:sz w:val="32"/>
          <w:szCs w:val="32"/>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婴幼儿心理发展</w:t>
      </w:r>
      <w:r>
        <w:rPr>
          <w:rFonts w:hint="eastAsia" w:ascii="宋体" w:hAnsi="宋体" w:eastAsia="宋体" w:cs="宋体"/>
          <w:b/>
          <w:bCs/>
          <w:color w:val="auto"/>
          <w:sz w:val="24"/>
          <w:szCs w:val="24"/>
        </w:rPr>
        <w:t>（72学时）</w:t>
      </w:r>
    </w:p>
    <w:tbl>
      <w:tblPr>
        <w:tblStyle w:val="11"/>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806"/>
        <w:gridCol w:w="5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7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课程</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目标</w:t>
            </w:r>
          </w:p>
        </w:tc>
        <w:tc>
          <w:tcPr>
            <w:tcW w:w="859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（一）知识目标</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通过教学，学生能比较系统地了解这门课程的性质、任务、研究范围、发展轨迹、研究方法及发展趋向；懂得</w:t>
            </w:r>
            <w:r>
              <w:rPr>
                <w:rFonts w:hint="eastAsia" w:ascii="宋体" w:hAnsi="宋体" w:eastAsia="宋体" w:cs="宋体"/>
                <w:color w:val="auto"/>
                <w:sz w:val="21"/>
                <w:szCs w:val="21"/>
                <w:lang w:val="en-US" w:eastAsia="zh-CN"/>
              </w:rPr>
              <w:t>本专业</w:t>
            </w:r>
            <w:r>
              <w:rPr>
                <w:rFonts w:hint="eastAsia" w:ascii="宋体" w:hAnsi="宋体" w:eastAsia="宋体" w:cs="宋体"/>
                <w:color w:val="auto"/>
                <w:sz w:val="21"/>
                <w:szCs w:val="21"/>
              </w:rPr>
              <w:t>应具备的基本素养；树立正确的教学观，教师观和学生观等，在头脑中构建知识结构和认知结构。</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（二）能力目标</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学习过程中，学生不能仅仅停留在对这些知识和理论的有关结论的表述上，而应该深入到这些知识和理论的内部，揭示获得这些知识和理论的思维过程，亲历、体验和感受这些思维过程，并在这个过程中优化思维能力和思维品质，发展智力，增强教育教学能力、研究意识和探究能力等。实现理论和实践的有机集合。同时，在学习小学教育学理论知识的过程中，学生还应该学会科学的学习方法和思维方法，学生初步形成运用教育基本理论独立地分析教育问题与解决教育问题的基本技能，并能在具体的教育实践中加以运用。</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（三）情感目标</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学习教育学的过程中，能够产生一种愉悦的情感体验，形成积极的学习态度和学习方主义的世界观和方法论以及热爱小学教育事业和热爱教师这一职业的深厚的情感。法。同时，在学习教育学基本理论的知识的基础上，建立辨证唯物主义和历史唯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7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教学</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内容</w:t>
            </w:r>
          </w:p>
        </w:tc>
        <w:tc>
          <w:tcPr>
            <w:tcW w:w="280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项目</w:t>
            </w:r>
          </w:p>
        </w:tc>
        <w:tc>
          <w:tcPr>
            <w:tcW w:w="578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7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宋体" w:hAnsi="宋体" w:eastAsia="宋体" w:cs="宋体"/>
                <w:b w:val="0"/>
                <w:bCs w:val="0"/>
                <w:color w:val="auto"/>
                <w:sz w:val="21"/>
                <w:szCs w:val="21"/>
              </w:rPr>
            </w:pPr>
          </w:p>
        </w:tc>
        <w:tc>
          <w:tcPr>
            <w:tcW w:w="2806" w:type="dxa"/>
            <w:noWrap w:val="0"/>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center"/>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项目一</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center"/>
              <w:textAlignment w:val="auto"/>
              <w:rPr>
                <w:rFonts w:hint="eastAsia" w:ascii="宋体" w:hAnsi="宋体" w:eastAsia="宋体" w:cs="宋体"/>
                <w:color w:val="auto"/>
                <w:kern w:val="2"/>
                <w:sz w:val="21"/>
                <w:szCs w:val="21"/>
                <w:lang w:val="en-US" w:eastAsia="zh-CN" w:bidi="ar-SA"/>
              </w:rPr>
            </w:pPr>
            <w:r>
              <w:rPr>
                <w:rStyle w:val="14"/>
                <w:rFonts w:hint="eastAsia" w:ascii="宋体" w:hAnsi="宋体" w:eastAsia="宋体" w:cs="宋体"/>
                <w:b w:val="0"/>
                <w:bCs w:val="0"/>
                <w:i w:val="0"/>
                <w:iCs w:val="0"/>
                <w:caps w:val="0"/>
                <w:color w:val="auto"/>
                <w:spacing w:val="0"/>
                <w:sz w:val="21"/>
                <w:szCs w:val="21"/>
              </w:rPr>
              <w:t>学前儿童心理发展概述</w:t>
            </w:r>
          </w:p>
        </w:tc>
        <w:tc>
          <w:tcPr>
            <w:tcW w:w="5787" w:type="dxa"/>
            <w:noWrap w:val="0"/>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20" w:firstLineChars="200"/>
              <w:jc w:val="both"/>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使学生了解</w:t>
            </w:r>
            <w:r>
              <w:rPr>
                <w:rFonts w:hint="eastAsia" w:ascii="宋体" w:hAnsi="宋体" w:eastAsia="宋体" w:cs="宋体"/>
                <w:b w:val="0"/>
                <w:bCs w:val="0"/>
                <w:i w:val="0"/>
                <w:iCs w:val="0"/>
                <w:caps w:val="0"/>
                <w:color w:val="auto"/>
                <w:spacing w:val="0"/>
                <w:sz w:val="21"/>
                <w:szCs w:val="21"/>
              </w:rPr>
              <w:t>学前儿童发展心理学基本问题</w:t>
            </w:r>
            <w:r>
              <w:rPr>
                <w:rFonts w:hint="eastAsia" w:ascii="宋体" w:hAnsi="宋体" w:eastAsia="宋体" w:cs="宋体"/>
                <w:b w:val="0"/>
                <w:bCs w:val="0"/>
                <w:i w:val="0"/>
                <w:iCs w:val="0"/>
                <w:caps w:val="0"/>
                <w:color w:val="auto"/>
                <w:spacing w:val="0"/>
                <w:sz w:val="21"/>
                <w:szCs w:val="21"/>
                <w:lang w:eastAsia="zh-CN"/>
              </w:rPr>
              <w:t>、</w:t>
            </w:r>
            <w:r>
              <w:rPr>
                <w:rFonts w:hint="eastAsia" w:ascii="宋体" w:hAnsi="宋体" w:eastAsia="宋体" w:cs="宋体"/>
                <w:b w:val="0"/>
                <w:bCs w:val="0"/>
                <w:i w:val="0"/>
                <w:iCs w:val="0"/>
                <w:caps w:val="0"/>
                <w:color w:val="auto"/>
                <w:spacing w:val="0"/>
                <w:sz w:val="21"/>
                <w:szCs w:val="21"/>
              </w:rPr>
              <w:t>学前儿童心理发展的影响因素</w:t>
            </w:r>
            <w:r>
              <w:rPr>
                <w:rFonts w:hint="eastAsia" w:ascii="宋体" w:hAnsi="宋体" w:eastAsia="宋体" w:cs="宋体"/>
                <w:b w:val="0"/>
                <w:bCs w:val="0"/>
                <w:i w:val="0"/>
                <w:iCs w:val="0"/>
                <w:caps w:val="0"/>
                <w:color w:val="auto"/>
                <w:spacing w:val="0"/>
                <w:sz w:val="21"/>
                <w:szCs w:val="21"/>
                <w:lang w:eastAsia="zh-CN"/>
              </w:rPr>
              <w:t>、</w:t>
            </w:r>
            <w:r>
              <w:rPr>
                <w:rFonts w:hint="eastAsia" w:ascii="宋体" w:hAnsi="宋体" w:eastAsia="宋体" w:cs="宋体"/>
                <w:b w:val="0"/>
                <w:bCs w:val="0"/>
                <w:i w:val="0"/>
                <w:iCs w:val="0"/>
                <w:caps w:val="0"/>
                <w:color w:val="auto"/>
                <w:spacing w:val="0"/>
                <w:sz w:val="21"/>
                <w:szCs w:val="21"/>
              </w:rPr>
              <w:t>学前儿童心理发展的理论流派</w:t>
            </w:r>
            <w:r>
              <w:rPr>
                <w:rFonts w:hint="eastAsia" w:ascii="宋体" w:hAnsi="宋体" w:eastAsia="宋体" w:cs="宋体"/>
                <w:b w:val="0"/>
                <w:bCs w:val="0"/>
                <w:i w:val="0"/>
                <w:iCs w:val="0"/>
                <w:caps w:val="0"/>
                <w:color w:val="auto"/>
                <w:spacing w:val="0"/>
                <w:sz w:val="21"/>
                <w:szCs w:val="21"/>
                <w:lang w:eastAsia="zh-CN"/>
              </w:rPr>
              <w:t>、</w:t>
            </w:r>
            <w:r>
              <w:rPr>
                <w:rFonts w:hint="eastAsia" w:ascii="宋体" w:hAnsi="宋体" w:eastAsia="宋体" w:cs="宋体"/>
                <w:b w:val="0"/>
                <w:bCs w:val="0"/>
                <w:i w:val="0"/>
                <w:iCs w:val="0"/>
                <w:caps w:val="0"/>
                <w:color w:val="auto"/>
                <w:spacing w:val="0"/>
                <w:sz w:val="21"/>
                <w:szCs w:val="21"/>
              </w:rPr>
              <w:t>研究学前儿童心理的方法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宋体" w:hAnsi="宋体" w:eastAsia="宋体" w:cs="宋体"/>
                <w:b w:val="0"/>
                <w:bCs w:val="0"/>
                <w:color w:val="auto"/>
                <w:sz w:val="21"/>
                <w:szCs w:val="21"/>
              </w:rPr>
            </w:pPr>
          </w:p>
        </w:tc>
        <w:tc>
          <w:tcPr>
            <w:tcW w:w="2806" w:type="dxa"/>
            <w:noWrap w:val="0"/>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项目二</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center"/>
              <w:textAlignment w:val="auto"/>
              <w:rPr>
                <w:rFonts w:hint="eastAsia" w:ascii="宋体" w:hAnsi="宋体" w:eastAsia="宋体" w:cs="宋体"/>
                <w:b w:val="0"/>
                <w:bCs w:val="0"/>
                <w:color w:val="auto"/>
                <w:sz w:val="21"/>
                <w:szCs w:val="21"/>
              </w:rPr>
            </w:pPr>
            <w:r>
              <w:rPr>
                <w:rStyle w:val="14"/>
                <w:rFonts w:hint="eastAsia" w:ascii="宋体" w:hAnsi="宋体" w:eastAsia="宋体" w:cs="宋体"/>
                <w:b w:val="0"/>
                <w:bCs w:val="0"/>
                <w:i w:val="0"/>
                <w:iCs w:val="0"/>
                <w:caps w:val="0"/>
                <w:color w:val="auto"/>
                <w:spacing w:val="0"/>
                <w:sz w:val="21"/>
                <w:szCs w:val="21"/>
              </w:rPr>
              <w:t>学前儿童注意的发展</w:t>
            </w:r>
          </w:p>
        </w:tc>
        <w:tc>
          <w:tcPr>
            <w:tcW w:w="5787" w:type="dxa"/>
            <w:noWrap w:val="0"/>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20" w:firstLineChars="20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通过教学使</w:t>
            </w:r>
            <w:r>
              <w:rPr>
                <w:rFonts w:hint="eastAsia" w:ascii="宋体" w:hAnsi="宋体" w:eastAsia="宋体" w:cs="宋体"/>
                <w:b w:val="0"/>
                <w:bCs w:val="0"/>
                <w:color w:val="auto"/>
                <w:sz w:val="21"/>
                <w:szCs w:val="21"/>
                <w:lang w:val="en-US" w:eastAsia="zh-CN"/>
              </w:rPr>
              <w:t>学</w:t>
            </w:r>
            <w:r>
              <w:rPr>
                <w:rFonts w:hint="eastAsia" w:ascii="宋体" w:hAnsi="宋体" w:eastAsia="宋体" w:cs="宋体"/>
                <w:b w:val="0"/>
                <w:bCs w:val="0"/>
                <w:color w:val="auto"/>
                <w:sz w:val="21"/>
                <w:szCs w:val="21"/>
              </w:rPr>
              <w:t>生了解</w:t>
            </w:r>
            <w:r>
              <w:rPr>
                <w:rFonts w:hint="eastAsia" w:ascii="宋体" w:hAnsi="宋体" w:eastAsia="宋体" w:cs="宋体"/>
                <w:b w:val="0"/>
                <w:bCs w:val="0"/>
                <w:i w:val="0"/>
                <w:iCs w:val="0"/>
                <w:caps w:val="0"/>
                <w:color w:val="auto"/>
                <w:spacing w:val="0"/>
                <w:sz w:val="21"/>
                <w:szCs w:val="21"/>
              </w:rPr>
              <w:t>注意的概述</w:t>
            </w:r>
            <w:r>
              <w:rPr>
                <w:rFonts w:hint="eastAsia" w:ascii="宋体" w:hAnsi="宋体" w:eastAsia="宋体" w:cs="宋体"/>
                <w:b w:val="0"/>
                <w:bCs w:val="0"/>
                <w:i w:val="0"/>
                <w:iCs w:val="0"/>
                <w:caps w:val="0"/>
                <w:color w:val="auto"/>
                <w:spacing w:val="0"/>
                <w:sz w:val="21"/>
                <w:szCs w:val="21"/>
                <w:lang w:eastAsia="zh-CN"/>
              </w:rPr>
              <w:t>、</w:t>
            </w:r>
            <w:r>
              <w:rPr>
                <w:rFonts w:hint="eastAsia" w:ascii="宋体" w:hAnsi="宋体" w:eastAsia="宋体" w:cs="宋体"/>
                <w:b w:val="0"/>
                <w:bCs w:val="0"/>
                <w:i w:val="0"/>
                <w:iCs w:val="0"/>
                <w:caps w:val="0"/>
                <w:color w:val="auto"/>
                <w:spacing w:val="0"/>
                <w:sz w:val="21"/>
                <w:szCs w:val="21"/>
              </w:rPr>
              <w:t>学前儿童注意的发生与发展</w:t>
            </w:r>
            <w:r>
              <w:rPr>
                <w:rFonts w:hint="eastAsia" w:ascii="宋体" w:hAnsi="宋体" w:eastAsia="宋体" w:cs="宋体"/>
                <w:b w:val="0"/>
                <w:bCs w:val="0"/>
                <w:i w:val="0"/>
                <w:iCs w:val="0"/>
                <w:caps w:val="0"/>
                <w:color w:val="auto"/>
                <w:spacing w:val="0"/>
                <w:sz w:val="21"/>
                <w:szCs w:val="21"/>
                <w:lang w:eastAsia="zh-CN"/>
              </w:rPr>
              <w:t>、</w:t>
            </w:r>
            <w:r>
              <w:rPr>
                <w:rFonts w:hint="eastAsia" w:ascii="宋体" w:hAnsi="宋体" w:eastAsia="宋体" w:cs="宋体"/>
                <w:b w:val="0"/>
                <w:bCs w:val="0"/>
                <w:i w:val="0"/>
                <w:iCs w:val="0"/>
                <w:caps w:val="0"/>
                <w:color w:val="auto"/>
                <w:spacing w:val="0"/>
                <w:sz w:val="21"/>
                <w:szCs w:val="21"/>
              </w:rPr>
              <w:t>学前儿童注意的培养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宋体" w:hAnsi="宋体" w:eastAsia="宋体" w:cs="宋体"/>
                <w:b w:val="0"/>
                <w:bCs w:val="0"/>
                <w:color w:val="auto"/>
                <w:sz w:val="21"/>
                <w:szCs w:val="21"/>
              </w:rPr>
            </w:pPr>
          </w:p>
        </w:tc>
        <w:tc>
          <w:tcPr>
            <w:tcW w:w="2806" w:type="dxa"/>
            <w:noWrap w:val="0"/>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center"/>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项目三</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center"/>
              <w:textAlignment w:val="auto"/>
              <w:rPr>
                <w:rFonts w:hint="eastAsia" w:ascii="宋体" w:hAnsi="宋体" w:eastAsia="宋体" w:cs="宋体"/>
                <w:b w:val="0"/>
                <w:bCs w:val="0"/>
                <w:color w:val="auto"/>
                <w:sz w:val="21"/>
                <w:szCs w:val="21"/>
              </w:rPr>
            </w:pPr>
            <w:r>
              <w:rPr>
                <w:rStyle w:val="14"/>
                <w:rFonts w:hint="eastAsia" w:ascii="宋体" w:hAnsi="宋体" w:eastAsia="宋体" w:cs="宋体"/>
                <w:b w:val="0"/>
                <w:bCs w:val="0"/>
                <w:i w:val="0"/>
                <w:iCs w:val="0"/>
                <w:caps w:val="0"/>
                <w:color w:val="auto"/>
                <w:spacing w:val="0"/>
                <w:sz w:val="21"/>
                <w:szCs w:val="21"/>
              </w:rPr>
              <w:t>学前儿童感知觉的发展</w:t>
            </w:r>
          </w:p>
        </w:tc>
        <w:tc>
          <w:tcPr>
            <w:tcW w:w="5787" w:type="dxa"/>
            <w:noWrap w:val="0"/>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让</w:t>
            </w:r>
            <w:r>
              <w:rPr>
                <w:rFonts w:hint="eastAsia" w:ascii="宋体" w:hAnsi="宋体" w:eastAsia="宋体" w:cs="宋体"/>
                <w:b w:val="0"/>
                <w:bCs w:val="0"/>
                <w:color w:val="auto"/>
                <w:sz w:val="21"/>
                <w:szCs w:val="21"/>
                <w:lang w:val="en-US" w:eastAsia="zh-CN"/>
              </w:rPr>
              <w:t>学生</w:t>
            </w:r>
            <w:r>
              <w:rPr>
                <w:rFonts w:hint="eastAsia" w:ascii="宋体" w:hAnsi="宋体" w:eastAsia="宋体" w:cs="宋体"/>
                <w:b w:val="0"/>
                <w:bCs w:val="0"/>
                <w:color w:val="auto"/>
                <w:sz w:val="21"/>
                <w:szCs w:val="21"/>
              </w:rPr>
              <w:t>了解</w:t>
            </w:r>
            <w:r>
              <w:rPr>
                <w:rFonts w:hint="eastAsia" w:ascii="宋体" w:hAnsi="宋体" w:eastAsia="宋体" w:cs="宋体"/>
                <w:b w:val="0"/>
                <w:bCs w:val="0"/>
                <w:i w:val="0"/>
                <w:iCs w:val="0"/>
                <w:caps w:val="0"/>
                <w:color w:val="auto"/>
                <w:spacing w:val="0"/>
                <w:sz w:val="21"/>
                <w:szCs w:val="21"/>
              </w:rPr>
              <w:t>感知觉的概述</w:t>
            </w:r>
            <w:r>
              <w:rPr>
                <w:rFonts w:hint="eastAsia" w:ascii="宋体" w:hAnsi="宋体" w:eastAsia="宋体" w:cs="宋体"/>
                <w:b w:val="0"/>
                <w:bCs w:val="0"/>
                <w:i w:val="0"/>
                <w:iCs w:val="0"/>
                <w:caps w:val="0"/>
                <w:color w:val="auto"/>
                <w:spacing w:val="0"/>
                <w:sz w:val="21"/>
                <w:szCs w:val="21"/>
                <w:lang w:eastAsia="zh-CN"/>
              </w:rPr>
              <w:t>、</w:t>
            </w:r>
            <w:r>
              <w:rPr>
                <w:rFonts w:hint="eastAsia" w:ascii="宋体" w:hAnsi="宋体" w:eastAsia="宋体" w:cs="宋体"/>
                <w:b w:val="0"/>
                <w:bCs w:val="0"/>
                <w:i w:val="0"/>
                <w:iCs w:val="0"/>
                <w:caps w:val="0"/>
                <w:color w:val="auto"/>
                <w:spacing w:val="0"/>
                <w:sz w:val="21"/>
                <w:szCs w:val="21"/>
              </w:rPr>
              <w:t>学前儿童感知觉的发展</w:t>
            </w:r>
            <w:r>
              <w:rPr>
                <w:rFonts w:hint="eastAsia" w:ascii="宋体" w:hAnsi="宋体" w:eastAsia="宋体" w:cs="宋体"/>
                <w:b w:val="0"/>
                <w:bCs w:val="0"/>
                <w:i w:val="0"/>
                <w:iCs w:val="0"/>
                <w:caps w:val="0"/>
                <w:color w:val="auto"/>
                <w:spacing w:val="0"/>
                <w:sz w:val="21"/>
                <w:szCs w:val="21"/>
                <w:lang w:eastAsia="zh-CN"/>
              </w:rPr>
              <w:t>、</w:t>
            </w:r>
            <w:r>
              <w:rPr>
                <w:rFonts w:hint="eastAsia" w:ascii="宋体" w:hAnsi="宋体" w:eastAsia="宋体" w:cs="宋体"/>
                <w:b w:val="0"/>
                <w:bCs w:val="0"/>
                <w:i w:val="0"/>
                <w:iCs w:val="0"/>
                <w:caps w:val="0"/>
                <w:color w:val="auto"/>
                <w:spacing w:val="0"/>
                <w:sz w:val="21"/>
                <w:szCs w:val="21"/>
              </w:rPr>
              <w:t>学前儿童观察力的</w:t>
            </w:r>
            <w:r>
              <w:rPr>
                <w:rFonts w:hint="eastAsia" w:ascii="宋体" w:hAnsi="宋体" w:eastAsia="宋体" w:cs="宋体"/>
                <w:b w:val="0"/>
                <w:bCs w:val="0"/>
                <w:i w:val="0"/>
                <w:iCs w:val="0"/>
                <w:caps w:val="0"/>
                <w:color w:val="auto"/>
                <w:spacing w:val="0"/>
                <w:sz w:val="21"/>
                <w:szCs w:val="21"/>
                <w:lang w:val="en-US" w:eastAsia="zh-CN"/>
              </w:rPr>
              <w:t>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宋体" w:hAnsi="宋体" w:eastAsia="宋体" w:cs="宋体"/>
                <w:b w:val="0"/>
                <w:bCs w:val="0"/>
                <w:color w:val="auto"/>
                <w:sz w:val="21"/>
                <w:szCs w:val="21"/>
              </w:rPr>
            </w:pPr>
          </w:p>
        </w:tc>
        <w:tc>
          <w:tcPr>
            <w:tcW w:w="2806" w:type="dxa"/>
            <w:noWrap w:val="0"/>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center"/>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项目四</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center"/>
              <w:textAlignment w:val="auto"/>
              <w:rPr>
                <w:rFonts w:hint="eastAsia" w:ascii="宋体" w:hAnsi="宋体" w:eastAsia="宋体" w:cs="宋体"/>
                <w:b w:val="0"/>
                <w:bCs w:val="0"/>
                <w:color w:val="auto"/>
                <w:sz w:val="21"/>
                <w:szCs w:val="21"/>
              </w:rPr>
            </w:pPr>
            <w:r>
              <w:rPr>
                <w:rStyle w:val="14"/>
                <w:rFonts w:hint="eastAsia" w:ascii="宋体" w:hAnsi="宋体" w:eastAsia="宋体" w:cs="宋体"/>
                <w:b w:val="0"/>
                <w:bCs w:val="0"/>
                <w:i w:val="0"/>
                <w:iCs w:val="0"/>
                <w:caps w:val="0"/>
                <w:color w:val="auto"/>
                <w:spacing w:val="0"/>
                <w:sz w:val="21"/>
                <w:szCs w:val="21"/>
              </w:rPr>
              <w:t>学前儿童记忆的发展</w:t>
            </w:r>
          </w:p>
        </w:tc>
        <w:tc>
          <w:tcPr>
            <w:tcW w:w="5787" w:type="dxa"/>
            <w:noWrap w:val="0"/>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20" w:firstLineChars="20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通过对本章的学习，</w:t>
            </w:r>
            <w:r>
              <w:rPr>
                <w:rFonts w:hint="eastAsia" w:ascii="宋体" w:hAnsi="宋体" w:eastAsia="宋体" w:cs="宋体"/>
                <w:b w:val="0"/>
                <w:bCs w:val="0"/>
                <w:color w:val="auto"/>
                <w:sz w:val="21"/>
                <w:szCs w:val="21"/>
                <w:lang w:val="en-US" w:eastAsia="zh-CN"/>
              </w:rPr>
              <w:t>学生</w:t>
            </w:r>
            <w:r>
              <w:rPr>
                <w:rFonts w:hint="eastAsia" w:ascii="宋体" w:hAnsi="宋体" w:eastAsia="宋体" w:cs="宋体"/>
                <w:b w:val="0"/>
                <w:bCs w:val="0"/>
                <w:color w:val="auto"/>
                <w:sz w:val="21"/>
                <w:szCs w:val="21"/>
              </w:rPr>
              <w:t>可以了解</w:t>
            </w:r>
            <w:r>
              <w:rPr>
                <w:rFonts w:hint="eastAsia" w:ascii="宋体" w:hAnsi="宋体" w:eastAsia="宋体" w:cs="宋体"/>
                <w:b w:val="0"/>
                <w:bCs w:val="0"/>
                <w:i w:val="0"/>
                <w:iCs w:val="0"/>
                <w:caps w:val="0"/>
                <w:color w:val="auto"/>
                <w:spacing w:val="0"/>
                <w:sz w:val="21"/>
                <w:szCs w:val="21"/>
              </w:rPr>
              <w:t>记忆的概述</w:t>
            </w:r>
            <w:r>
              <w:rPr>
                <w:rFonts w:hint="eastAsia" w:ascii="宋体" w:hAnsi="宋体" w:eastAsia="宋体" w:cs="宋体"/>
                <w:b w:val="0"/>
                <w:bCs w:val="0"/>
                <w:i w:val="0"/>
                <w:iCs w:val="0"/>
                <w:caps w:val="0"/>
                <w:color w:val="auto"/>
                <w:spacing w:val="0"/>
                <w:sz w:val="21"/>
                <w:szCs w:val="21"/>
                <w:lang w:eastAsia="zh-CN"/>
              </w:rPr>
              <w:t>、</w:t>
            </w:r>
            <w:r>
              <w:rPr>
                <w:rFonts w:hint="eastAsia" w:ascii="宋体" w:hAnsi="宋体" w:eastAsia="宋体" w:cs="宋体"/>
                <w:b w:val="0"/>
                <w:bCs w:val="0"/>
                <w:i w:val="0"/>
                <w:iCs w:val="0"/>
                <w:caps w:val="0"/>
                <w:color w:val="auto"/>
                <w:spacing w:val="0"/>
                <w:sz w:val="21"/>
                <w:szCs w:val="21"/>
              </w:rPr>
              <w:t>学前儿童记忆的发生与发展</w:t>
            </w:r>
            <w:r>
              <w:rPr>
                <w:rFonts w:hint="eastAsia" w:ascii="宋体" w:hAnsi="宋体" w:eastAsia="宋体" w:cs="宋体"/>
                <w:b w:val="0"/>
                <w:bCs w:val="0"/>
                <w:i w:val="0"/>
                <w:iCs w:val="0"/>
                <w:caps w:val="0"/>
                <w:color w:val="auto"/>
                <w:spacing w:val="0"/>
                <w:sz w:val="21"/>
                <w:szCs w:val="21"/>
                <w:lang w:eastAsia="zh-CN"/>
              </w:rPr>
              <w:t>、</w:t>
            </w:r>
            <w:r>
              <w:rPr>
                <w:rFonts w:hint="eastAsia" w:ascii="宋体" w:hAnsi="宋体" w:eastAsia="宋体" w:cs="宋体"/>
                <w:b w:val="0"/>
                <w:bCs w:val="0"/>
                <w:i w:val="0"/>
                <w:iCs w:val="0"/>
                <w:caps w:val="0"/>
                <w:color w:val="auto"/>
                <w:spacing w:val="0"/>
                <w:sz w:val="21"/>
                <w:szCs w:val="21"/>
              </w:rPr>
              <w:t>学前儿童记忆的培养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宋体" w:hAnsi="宋体" w:eastAsia="宋体" w:cs="宋体"/>
                <w:b w:val="0"/>
                <w:bCs w:val="0"/>
                <w:color w:val="auto"/>
                <w:sz w:val="21"/>
                <w:szCs w:val="21"/>
              </w:rPr>
            </w:pPr>
          </w:p>
        </w:tc>
        <w:tc>
          <w:tcPr>
            <w:tcW w:w="2806" w:type="dxa"/>
            <w:noWrap w:val="0"/>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center"/>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项目五</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center"/>
              <w:textAlignment w:val="auto"/>
              <w:rPr>
                <w:rFonts w:hint="eastAsia" w:ascii="宋体" w:hAnsi="宋体" w:eastAsia="宋体" w:cs="宋体"/>
                <w:b w:val="0"/>
                <w:bCs w:val="0"/>
                <w:color w:val="auto"/>
                <w:sz w:val="21"/>
                <w:szCs w:val="21"/>
              </w:rPr>
            </w:pPr>
            <w:r>
              <w:rPr>
                <w:rStyle w:val="14"/>
                <w:rFonts w:hint="eastAsia" w:ascii="宋体" w:hAnsi="宋体" w:eastAsia="宋体" w:cs="宋体"/>
                <w:b w:val="0"/>
                <w:bCs w:val="0"/>
                <w:i w:val="0"/>
                <w:iCs w:val="0"/>
                <w:caps w:val="0"/>
                <w:color w:val="auto"/>
                <w:spacing w:val="0"/>
                <w:sz w:val="21"/>
                <w:szCs w:val="21"/>
              </w:rPr>
              <w:t>学前儿童想象的发展</w:t>
            </w:r>
          </w:p>
        </w:tc>
        <w:tc>
          <w:tcPr>
            <w:tcW w:w="5787" w:type="dxa"/>
            <w:noWrap w:val="0"/>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20" w:firstLineChars="20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通过教学</w:t>
            </w:r>
            <w:r>
              <w:rPr>
                <w:rFonts w:hint="eastAsia" w:ascii="宋体" w:hAnsi="宋体" w:eastAsia="宋体" w:cs="宋体"/>
                <w:b w:val="0"/>
                <w:bCs w:val="0"/>
                <w:color w:val="auto"/>
                <w:sz w:val="21"/>
                <w:szCs w:val="21"/>
                <w:lang w:val="en-US" w:eastAsia="zh-CN"/>
              </w:rPr>
              <w:t>学生可以</w:t>
            </w:r>
            <w:r>
              <w:rPr>
                <w:rFonts w:hint="eastAsia" w:ascii="宋体" w:hAnsi="宋体" w:eastAsia="宋体" w:cs="宋体"/>
                <w:b w:val="0"/>
                <w:bCs w:val="0"/>
                <w:color w:val="auto"/>
                <w:sz w:val="21"/>
                <w:szCs w:val="21"/>
              </w:rPr>
              <w:t>了解</w:t>
            </w:r>
            <w:r>
              <w:rPr>
                <w:rFonts w:hint="eastAsia" w:ascii="宋体" w:hAnsi="宋体" w:eastAsia="宋体" w:cs="宋体"/>
                <w:b w:val="0"/>
                <w:bCs w:val="0"/>
                <w:i w:val="0"/>
                <w:iCs w:val="0"/>
                <w:caps w:val="0"/>
                <w:color w:val="auto"/>
                <w:spacing w:val="0"/>
                <w:sz w:val="21"/>
                <w:szCs w:val="21"/>
              </w:rPr>
              <w:t>想象的概述</w:t>
            </w:r>
            <w:r>
              <w:rPr>
                <w:rFonts w:hint="eastAsia" w:ascii="宋体" w:hAnsi="宋体" w:eastAsia="宋体" w:cs="宋体"/>
                <w:b w:val="0"/>
                <w:bCs w:val="0"/>
                <w:i w:val="0"/>
                <w:iCs w:val="0"/>
                <w:caps w:val="0"/>
                <w:color w:val="auto"/>
                <w:spacing w:val="0"/>
                <w:sz w:val="21"/>
                <w:szCs w:val="21"/>
                <w:lang w:eastAsia="zh-CN"/>
              </w:rPr>
              <w:t>、</w:t>
            </w:r>
            <w:r>
              <w:rPr>
                <w:rFonts w:hint="eastAsia" w:ascii="宋体" w:hAnsi="宋体" w:eastAsia="宋体" w:cs="宋体"/>
                <w:b w:val="0"/>
                <w:bCs w:val="0"/>
                <w:i w:val="0"/>
                <w:iCs w:val="0"/>
                <w:caps w:val="0"/>
                <w:color w:val="auto"/>
                <w:spacing w:val="0"/>
                <w:sz w:val="21"/>
                <w:szCs w:val="21"/>
              </w:rPr>
              <w:t>学前儿童想象的发生与发展</w:t>
            </w:r>
            <w:r>
              <w:rPr>
                <w:rFonts w:hint="eastAsia" w:ascii="宋体" w:hAnsi="宋体" w:eastAsia="宋体" w:cs="宋体"/>
                <w:b w:val="0"/>
                <w:bCs w:val="0"/>
                <w:i w:val="0"/>
                <w:iCs w:val="0"/>
                <w:caps w:val="0"/>
                <w:color w:val="auto"/>
                <w:spacing w:val="0"/>
                <w:sz w:val="21"/>
                <w:szCs w:val="21"/>
                <w:lang w:eastAsia="zh-CN"/>
              </w:rPr>
              <w:t>、</w:t>
            </w:r>
            <w:r>
              <w:rPr>
                <w:rFonts w:hint="eastAsia" w:ascii="宋体" w:hAnsi="宋体" w:eastAsia="宋体" w:cs="宋体"/>
                <w:b w:val="0"/>
                <w:bCs w:val="0"/>
                <w:i w:val="0"/>
                <w:iCs w:val="0"/>
                <w:caps w:val="0"/>
                <w:color w:val="auto"/>
                <w:spacing w:val="0"/>
                <w:sz w:val="21"/>
                <w:szCs w:val="21"/>
              </w:rPr>
              <w:t>学前儿童想象的培养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宋体" w:hAnsi="宋体" w:eastAsia="宋体" w:cs="宋体"/>
                <w:b w:val="0"/>
                <w:bCs w:val="0"/>
                <w:color w:val="auto"/>
                <w:sz w:val="21"/>
                <w:szCs w:val="21"/>
              </w:rPr>
            </w:pPr>
          </w:p>
        </w:tc>
        <w:tc>
          <w:tcPr>
            <w:tcW w:w="2806" w:type="dxa"/>
            <w:noWrap w:val="0"/>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center"/>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项目六</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center"/>
              <w:textAlignment w:val="auto"/>
              <w:rPr>
                <w:rFonts w:hint="eastAsia" w:ascii="宋体" w:hAnsi="宋体" w:eastAsia="宋体" w:cs="宋体"/>
                <w:b w:val="0"/>
                <w:bCs w:val="0"/>
                <w:color w:val="auto"/>
                <w:sz w:val="21"/>
                <w:szCs w:val="21"/>
              </w:rPr>
            </w:pPr>
            <w:r>
              <w:rPr>
                <w:rStyle w:val="14"/>
                <w:rFonts w:hint="eastAsia" w:ascii="宋体" w:hAnsi="宋体" w:eastAsia="宋体" w:cs="宋体"/>
                <w:b w:val="0"/>
                <w:bCs w:val="0"/>
                <w:i w:val="0"/>
                <w:iCs w:val="0"/>
                <w:caps w:val="0"/>
                <w:color w:val="auto"/>
                <w:spacing w:val="0"/>
                <w:sz w:val="21"/>
                <w:szCs w:val="21"/>
              </w:rPr>
              <w:t>学前儿童思维的发展</w:t>
            </w:r>
          </w:p>
        </w:tc>
        <w:tc>
          <w:tcPr>
            <w:tcW w:w="5787" w:type="dxa"/>
            <w:noWrap w:val="0"/>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20" w:firstLineChars="20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通过教学</w:t>
            </w:r>
            <w:r>
              <w:rPr>
                <w:rFonts w:hint="eastAsia" w:ascii="宋体" w:hAnsi="宋体" w:eastAsia="宋体" w:cs="宋体"/>
                <w:b w:val="0"/>
                <w:bCs w:val="0"/>
                <w:color w:val="auto"/>
                <w:sz w:val="21"/>
                <w:szCs w:val="21"/>
                <w:lang w:val="en-US" w:eastAsia="zh-CN"/>
              </w:rPr>
              <w:t>了解</w:t>
            </w:r>
            <w:r>
              <w:rPr>
                <w:rFonts w:hint="eastAsia" w:ascii="宋体" w:hAnsi="宋体" w:eastAsia="宋体" w:cs="宋体"/>
                <w:b w:val="0"/>
                <w:bCs w:val="0"/>
                <w:i w:val="0"/>
                <w:iCs w:val="0"/>
                <w:caps w:val="0"/>
                <w:color w:val="auto"/>
                <w:spacing w:val="0"/>
                <w:sz w:val="21"/>
                <w:szCs w:val="21"/>
              </w:rPr>
              <w:t>思维的概述</w:t>
            </w:r>
            <w:r>
              <w:rPr>
                <w:rFonts w:hint="eastAsia" w:ascii="宋体" w:hAnsi="宋体" w:eastAsia="宋体" w:cs="宋体"/>
                <w:b w:val="0"/>
                <w:bCs w:val="0"/>
                <w:i w:val="0"/>
                <w:iCs w:val="0"/>
                <w:caps w:val="0"/>
                <w:color w:val="auto"/>
                <w:spacing w:val="0"/>
                <w:sz w:val="21"/>
                <w:szCs w:val="21"/>
                <w:lang w:eastAsia="zh-CN"/>
              </w:rPr>
              <w:t>、</w:t>
            </w:r>
            <w:r>
              <w:rPr>
                <w:rFonts w:hint="eastAsia" w:ascii="宋体" w:hAnsi="宋体" w:eastAsia="宋体" w:cs="宋体"/>
                <w:b w:val="0"/>
                <w:bCs w:val="0"/>
                <w:i w:val="0"/>
                <w:iCs w:val="0"/>
                <w:caps w:val="0"/>
                <w:color w:val="auto"/>
                <w:spacing w:val="0"/>
                <w:sz w:val="21"/>
                <w:szCs w:val="21"/>
              </w:rPr>
              <w:t>学前儿童思维的发生与发展</w:t>
            </w:r>
            <w:r>
              <w:rPr>
                <w:rFonts w:hint="eastAsia" w:ascii="宋体" w:hAnsi="宋体" w:eastAsia="宋体" w:cs="宋体"/>
                <w:b w:val="0"/>
                <w:bCs w:val="0"/>
                <w:i w:val="0"/>
                <w:iCs w:val="0"/>
                <w:caps w:val="0"/>
                <w:color w:val="auto"/>
                <w:spacing w:val="0"/>
                <w:sz w:val="21"/>
                <w:szCs w:val="21"/>
                <w:lang w:eastAsia="zh-CN"/>
              </w:rPr>
              <w:t>、</w:t>
            </w:r>
            <w:r>
              <w:rPr>
                <w:rFonts w:hint="eastAsia" w:ascii="宋体" w:hAnsi="宋体" w:eastAsia="宋体" w:cs="宋体"/>
                <w:b w:val="0"/>
                <w:bCs w:val="0"/>
                <w:i w:val="0"/>
                <w:iCs w:val="0"/>
                <w:caps w:val="0"/>
                <w:color w:val="auto"/>
                <w:spacing w:val="0"/>
                <w:sz w:val="21"/>
                <w:szCs w:val="21"/>
              </w:rPr>
              <w:t>学前儿童思维与幼儿园教育活动</w:t>
            </w:r>
            <w:r>
              <w:rPr>
                <w:rFonts w:hint="eastAsia" w:ascii="宋体" w:hAnsi="宋体" w:eastAsia="宋体" w:cs="宋体"/>
                <w:b w:val="0"/>
                <w:bCs w:val="0"/>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宋体" w:hAnsi="宋体" w:eastAsia="宋体" w:cs="宋体"/>
                <w:b w:val="0"/>
                <w:bCs w:val="0"/>
                <w:color w:val="auto"/>
                <w:sz w:val="21"/>
                <w:szCs w:val="21"/>
              </w:rPr>
            </w:pPr>
          </w:p>
        </w:tc>
        <w:tc>
          <w:tcPr>
            <w:tcW w:w="2806" w:type="dxa"/>
            <w:noWrap w:val="0"/>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center"/>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项目七</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center"/>
              <w:textAlignment w:val="auto"/>
              <w:rPr>
                <w:rFonts w:hint="eastAsia" w:ascii="宋体" w:hAnsi="宋体" w:eastAsia="宋体" w:cs="宋体"/>
                <w:b w:val="0"/>
                <w:bCs w:val="0"/>
                <w:color w:val="auto"/>
                <w:sz w:val="21"/>
                <w:szCs w:val="21"/>
              </w:rPr>
            </w:pPr>
            <w:r>
              <w:rPr>
                <w:rStyle w:val="14"/>
                <w:rFonts w:hint="eastAsia" w:ascii="宋体" w:hAnsi="宋体" w:eastAsia="宋体" w:cs="宋体"/>
                <w:b w:val="0"/>
                <w:bCs w:val="0"/>
                <w:i w:val="0"/>
                <w:iCs w:val="0"/>
                <w:caps w:val="0"/>
                <w:color w:val="auto"/>
                <w:spacing w:val="0"/>
                <w:sz w:val="21"/>
                <w:szCs w:val="21"/>
              </w:rPr>
              <w:t>学前儿童言语的发展</w:t>
            </w:r>
          </w:p>
        </w:tc>
        <w:tc>
          <w:tcPr>
            <w:tcW w:w="5787" w:type="dxa"/>
            <w:noWrap w:val="0"/>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20" w:firstLineChars="20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掌握</w:t>
            </w:r>
            <w:r>
              <w:rPr>
                <w:rFonts w:hint="eastAsia" w:ascii="宋体" w:hAnsi="宋体" w:eastAsia="宋体" w:cs="宋体"/>
                <w:b w:val="0"/>
                <w:bCs w:val="0"/>
                <w:i w:val="0"/>
                <w:iCs w:val="0"/>
                <w:caps w:val="0"/>
                <w:color w:val="auto"/>
                <w:spacing w:val="0"/>
                <w:sz w:val="21"/>
                <w:szCs w:val="21"/>
              </w:rPr>
              <w:t>言语的概述</w:t>
            </w:r>
            <w:r>
              <w:rPr>
                <w:rFonts w:hint="eastAsia" w:ascii="宋体" w:hAnsi="宋体" w:eastAsia="宋体" w:cs="宋体"/>
                <w:b w:val="0"/>
                <w:bCs w:val="0"/>
                <w:i w:val="0"/>
                <w:iCs w:val="0"/>
                <w:caps w:val="0"/>
                <w:color w:val="auto"/>
                <w:spacing w:val="0"/>
                <w:sz w:val="21"/>
                <w:szCs w:val="21"/>
                <w:lang w:eastAsia="zh-CN"/>
              </w:rPr>
              <w:t>、</w:t>
            </w:r>
            <w:r>
              <w:rPr>
                <w:rFonts w:hint="eastAsia" w:ascii="宋体" w:hAnsi="宋体" w:eastAsia="宋体" w:cs="宋体"/>
                <w:b w:val="0"/>
                <w:bCs w:val="0"/>
                <w:i w:val="0"/>
                <w:iCs w:val="0"/>
                <w:caps w:val="0"/>
                <w:color w:val="auto"/>
                <w:spacing w:val="0"/>
                <w:sz w:val="21"/>
                <w:szCs w:val="21"/>
              </w:rPr>
              <w:t>学前儿童言语的发生与发展</w:t>
            </w:r>
            <w:r>
              <w:rPr>
                <w:rFonts w:hint="eastAsia" w:ascii="宋体" w:hAnsi="宋体" w:eastAsia="宋体" w:cs="宋体"/>
                <w:b w:val="0"/>
                <w:bCs w:val="0"/>
                <w:i w:val="0"/>
                <w:iCs w:val="0"/>
                <w:caps w:val="0"/>
                <w:color w:val="auto"/>
                <w:spacing w:val="0"/>
                <w:sz w:val="21"/>
                <w:szCs w:val="21"/>
                <w:lang w:eastAsia="zh-CN"/>
              </w:rPr>
              <w:t>、</w:t>
            </w:r>
            <w:r>
              <w:rPr>
                <w:rFonts w:hint="eastAsia" w:ascii="宋体" w:hAnsi="宋体" w:eastAsia="宋体" w:cs="宋体"/>
                <w:b w:val="0"/>
                <w:bCs w:val="0"/>
                <w:i w:val="0"/>
                <w:iCs w:val="0"/>
                <w:caps w:val="0"/>
                <w:color w:val="auto"/>
                <w:spacing w:val="0"/>
                <w:sz w:val="21"/>
                <w:szCs w:val="21"/>
              </w:rPr>
              <w:t>学前儿童言语能力的培养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宋体" w:hAnsi="宋体" w:eastAsia="宋体" w:cs="宋体"/>
                <w:b w:val="0"/>
                <w:bCs w:val="0"/>
                <w:color w:val="auto"/>
                <w:sz w:val="21"/>
                <w:szCs w:val="21"/>
              </w:rPr>
            </w:pPr>
          </w:p>
        </w:tc>
        <w:tc>
          <w:tcPr>
            <w:tcW w:w="2806" w:type="dxa"/>
            <w:noWrap w:val="0"/>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center"/>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项目八</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center"/>
              <w:textAlignment w:val="auto"/>
              <w:rPr>
                <w:rFonts w:hint="eastAsia" w:ascii="宋体" w:hAnsi="宋体" w:eastAsia="宋体" w:cs="宋体"/>
                <w:b w:val="0"/>
                <w:bCs w:val="0"/>
                <w:color w:val="auto"/>
                <w:sz w:val="21"/>
                <w:szCs w:val="21"/>
              </w:rPr>
            </w:pPr>
            <w:r>
              <w:rPr>
                <w:rStyle w:val="14"/>
                <w:rFonts w:hint="eastAsia" w:ascii="宋体" w:hAnsi="宋体" w:eastAsia="宋体" w:cs="宋体"/>
                <w:b w:val="0"/>
                <w:bCs w:val="0"/>
                <w:i w:val="0"/>
                <w:iCs w:val="0"/>
                <w:caps w:val="0"/>
                <w:color w:val="auto"/>
                <w:spacing w:val="0"/>
                <w:sz w:val="21"/>
                <w:szCs w:val="21"/>
              </w:rPr>
              <w:t>学前儿童情绪情感的发展</w:t>
            </w:r>
          </w:p>
        </w:tc>
        <w:tc>
          <w:tcPr>
            <w:tcW w:w="5787" w:type="dxa"/>
            <w:noWrap w:val="0"/>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20" w:firstLineChars="20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使学生</w:t>
            </w:r>
            <w:r>
              <w:rPr>
                <w:rFonts w:hint="eastAsia" w:ascii="宋体" w:hAnsi="宋体" w:eastAsia="宋体" w:cs="宋体"/>
                <w:b w:val="0"/>
                <w:bCs w:val="0"/>
                <w:color w:val="auto"/>
                <w:sz w:val="21"/>
                <w:szCs w:val="21"/>
                <w:lang w:val="en-US" w:eastAsia="zh-CN"/>
              </w:rPr>
              <w:t>了解</w:t>
            </w:r>
            <w:r>
              <w:rPr>
                <w:rFonts w:hint="eastAsia" w:ascii="宋体" w:hAnsi="宋体" w:eastAsia="宋体" w:cs="宋体"/>
                <w:b w:val="0"/>
                <w:bCs w:val="0"/>
                <w:i w:val="0"/>
                <w:iCs w:val="0"/>
                <w:caps w:val="0"/>
                <w:color w:val="auto"/>
                <w:spacing w:val="0"/>
                <w:sz w:val="21"/>
                <w:szCs w:val="21"/>
              </w:rPr>
              <w:t>情绪与情感的概述</w:t>
            </w:r>
            <w:r>
              <w:rPr>
                <w:rFonts w:hint="eastAsia" w:ascii="宋体" w:hAnsi="宋体" w:eastAsia="宋体" w:cs="宋体"/>
                <w:b w:val="0"/>
                <w:bCs w:val="0"/>
                <w:i w:val="0"/>
                <w:iCs w:val="0"/>
                <w:caps w:val="0"/>
                <w:color w:val="auto"/>
                <w:spacing w:val="0"/>
                <w:sz w:val="21"/>
                <w:szCs w:val="21"/>
                <w:lang w:eastAsia="zh-CN"/>
              </w:rPr>
              <w:t>、</w:t>
            </w:r>
            <w:r>
              <w:rPr>
                <w:rFonts w:hint="eastAsia" w:ascii="宋体" w:hAnsi="宋体" w:eastAsia="宋体" w:cs="宋体"/>
                <w:b w:val="0"/>
                <w:bCs w:val="0"/>
                <w:i w:val="0"/>
                <w:iCs w:val="0"/>
                <w:caps w:val="0"/>
                <w:color w:val="auto"/>
                <w:spacing w:val="0"/>
                <w:sz w:val="21"/>
                <w:szCs w:val="21"/>
              </w:rPr>
              <w:t>节学前儿童情绪情感的发展</w:t>
            </w:r>
            <w:r>
              <w:rPr>
                <w:rFonts w:hint="eastAsia" w:ascii="宋体" w:hAnsi="宋体" w:eastAsia="宋体" w:cs="宋体"/>
                <w:b w:val="0"/>
                <w:bCs w:val="0"/>
                <w:i w:val="0"/>
                <w:iCs w:val="0"/>
                <w:caps w:val="0"/>
                <w:color w:val="auto"/>
                <w:spacing w:val="0"/>
                <w:sz w:val="21"/>
                <w:szCs w:val="21"/>
                <w:lang w:eastAsia="zh-CN"/>
              </w:rPr>
              <w:t>、</w:t>
            </w:r>
            <w:r>
              <w:rPr>
                <w:rFonts w:hint="eastAsia" w:ascii="宋体" w:hAnsi="宋体" w:eastAsia="宋体" w:cs="宋体"/>
                <w:b w:val="0"/>
                <w:bCs w:val="0"/>
                <w:i w:val="0"/>
                <w:iCs w:val="0"/>
                <w:caps w:val="0"/>
                <w:color w:val="auto"/>
                <w:spacing w:val="0"/>
                <w:sz w:val="21"/>
                <w:szCs w:val="21"/>
              </w:rPr>
              <w:t>学前儿童情绪情感的培养</w:t>
            </w:r>
            <w:r>
              <w:rPr>
                <w:rFonts w:hint="eastAsia" w:ascii="宋体" w:hAnsi="宋体" w:eastAsia="宋体" w:cs="宋体"/>
                <w:b w:val="0"/>
                <w:bCs w:val="0"/>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宋体" w:hAnsi="宋体" w:eastAsia="宋体" w:cs="宋体"/>
                <w:b w:val="0"/>
                <w:bCs w:val="0"/>
                <w:color w:val="auto"/>
                <w:sz w:val="21"/>
                <w:szCs w:val="21"/>
              </w:rPr>
            </w:pPr>
          </w:p>
        </w:tc>
        <w:tc>
          <w:tcPr>
            <w:tcW w:w="2806" w:type="dxa"/>
            <w:noWrap w:val="0"/>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center"/>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项目九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center"/>
              <w:textAlignment w:val="auto"/>
              <w:rPr>
                <w:rFonts w:hint="eastAsia" w:ascii="宋体" w:hAnsi="宋体" w:eastAsia="宋体" w:cs="宋体"/>
                <w:b w:val="0"/>
                <w:bCs w:val="0"/>
                <w:color w:val="auto"/>
                <w:sz w:val="21"/>
                <w:szCs w:val="21"/>
              </w:rPr>
            </w:pPr>
            <w:r>
              <w:rPr>
                <w:rStyle w:val="14"/>
                <w:rFonts w:hint="eastAsia" w:ascii="宋体" w:hAnsi="宋体" w:eastAsia="宋体" w:cs="宋体"/>
                <w:b w:val="0"/>
                <w:bCs w:val="0"/>
                <w:i w:val="0"/>
                <w:iCs w:val="0"/>
                <w:caps w:val="0"/>
                <w:color w:val="auto"/>
                <w:spacing w:val="0"/>
                <w:sz w:val="21"/>
                <w:szCs w:val="21"/>
              </w:rPr>
              <w:t>学前儿童意志</w:t>
            </w:r>
          </w:p>
        </w:tc>
        <w:tc>
          <w:tcPr>
            <w:tcW w:w="5787" w:type="dxa"/>
            <w:noWrap w:val="0"/>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20" w:firstLineChars="20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理解</w:t>
            </w:r>
            <w:r>
              <w:rPr>
                <w:rFonts w:hint="eastAsia" w:ascii="宋体" w:hAnsi="宋体" w:eastAsia="宋体" w:cs="宋体"/>
                <w:b w:val="0"/>
                <w:bCs w:val="0"/>
                <w:i w:val="0"/>
                <w:iCs w:val="0"/>
                <w:caps w:val="0"/>
                <w:color w:val="auto"/>
                <w:spacing w:val="0"/>
                <w:sz w:val="21"/>
                <w:szCs w:val="21"/>
              </w:rPr>
              <w:t>意志的概述</w:t>
            </w:r>
            <w:r>
              <w:rPr>
                <w:rFonts w:hint="eastAsia" w:ascii="宋体" w:hAnsi="宋体" w:eastAsia="宋体" w:cs="宋体"/>
                <w:b w:val="0"/>
                <w:bCs w:val="0"/>
                <w:i w:val="0"/>
                <w:iCs w:val="0"/>
                <w:caps w:val="0"/>
                <w:color w:val="auto"/>
                <w:spacing w:val="0"/>
                <w:sz w:val="21"/>
                <w:szCs w:val="21"/>
                <w:lang w:eastAsia="zh-CN"/>
              </w:rPr>
              <w:t>、</w:t>
            </w:r>
            <w:r>
              <w:rPr>
                <w:rFonts w:hint="eastAsia" w:ascii="宋体" w:hAnsi="宋体" w:eastAsia="宋体" w:cs="宋体"/>
                <w:b w:val="0"/>
                <w:bCs w:val="0"/>
                <w:i w:val="0"/>
                <w:iCs w:val="0"/>
                <w:caps w:val="0"/>
                <w:color w:val="auto"/>
                <w:spacing w:val="0"/>
                <w:sz w:val="21"/>
                <w:szCs w:val="21"/>
              </w:rPr>
              <w:t>学前儿童意志的发展</w:t>
            </w:r>
            <w:r>
              <w:rPr>
                <w:rFonts w:hint="eastAsia" w:ascii="宋体" w:hAnsi="宋体" w:eastAsia="宋体" w:cs="宋体"/>
                <w:b w:val="0"/>
                <w:bCs w:val="0"/>
                <w:i w:val="0"/>
                <w:iCs w:val="0"/>
                <w:caps w:val="0"/>
                <w:color w:val="auto"/>
                <w:spacing w:val="0"/>
                <w:sz w:val="21"/>
                <w:szCs w:val="21"/>
                <w:lang w:eastAsia="zh-CN"/>
              </w:rPr>
              <w:t>、</w:t>
            </w:r>
            <w:r>
              <w:rPr>
                <w:rFonts w:hint="eastAsia" w:ascii="宋体" w:hAnsi="宋体" w:eastAsia="宋体" w:cs="宋体"/>
                <w:b w:val="0"/>
                <w:bCs w:val="0"/>
                <w:i w:val="0"/>
                <w:iCs w:val="0"/>
                <w:caps w:val="0"/>
                <w:color w:val="auto"/>
                <w:spacing w:val="0"/>
                <w:sz w:val="21"/>
                <w:szCs w:val="21"/>
              </w:rPr>
              <w:t>学前儿童意志的培养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宋体" w:hAnsi="宋体" w:eastAsia="宋体" w:cs="宋体"/>
                <w:b w:val="0"/>
                <w:bCs w:val="0"/>
                <w:color w:val="auto"/>
                <w:sz w:val="21"/>
                <w:szCs w:val="21"/>
              </w:rPr>
            </w:pPr>
          </w:p>
        </w:tc>
        <w:tc>
          <w:tcPr>
            <w:tcW w:w="2806" w:type="dxa"/>
            <w:noWrap w:val="0"/>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center"/>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项目十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center"/>
              <w:textAlignment w:val="auto"/>
              <w:rPr>
                <w:rFonts w:hint="eastAsia" w:ascii="宋体" w:hAnsi="宋体" w:eastAsia="宋体" w:cs="宋体"/>
                <w:b w:val="0"/>
                <w:bCs w:val="0"/>
                <w:color w:val="auto"/>
                <w:sz w:val="21"/>
                <w:szCs w:val="21"/>
              </w:rPr>
            </w:pPr>
            <w:r>
              <w:rPr>
                <w:rStyle w:val="14"/>
                <w:rFonts w:hint="eastAsia" w:ascii="宋体" w:hAnsi="宋体" w:eastAsia="宋体" w:cs="宋体"/>
                <w:b w:val="0"/>
                <w:bCs w:val="0"/>
                <w:i w:val="0"/>
                <w:iCs w:val="0"/>
                <w:caps w:val="0"/>
                <w:color w:val="auto"/>
                <w:spacing w:val="0"/>
                <w:sz w:val="21"/>
                <w:szCs w:val="21"/>
              </w:rPr>
              <w:t>学前儿童个性的发展</w:t>
            </w:r>
          </w:p>
        </w:tc>
        <w:tc>
          <w:tcPr>
            <w:tcW w:w="5787" w:type="dxa"/>
            <w:noWrap w:val="0"/>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20" w:firstLineChars="20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了解</w:t>
            </w:r>
            <w:r>
              <w:rPr>
                <w:rFonts w:hint="eastAsia" w:ascii="宋体" w:hAnsi="宋体" w:eastAsia="宋体" w:cs="宋体"/>
                <w:b w:val="0"/>
                <w:bCs w:val="0"/>
                <w:i w:val="0"/>
                <w:iCs w:val="0"/>
                <w:caps w:val="0"/>
                <w:color w:val="auto"/>
                <w:spacing w:val="0"/>
                <w:sz w:val="21"/>
                <w:szCs w:val="21"/>
              </w:rPr>
              <w:t>个性的概述</w:t>
            </w:r>
            <w:r>
              <w:rPr>
                <w:rFonts w:hint="eastAsia" w:ascii="宋体" w:hAnsi="宋体" w:eastAsia="宋体" w:cs="宋体"/>
                <w:b w:val="0"/>
                <w:bCs w:val="0"/>
                <w:i w:val="0"/>
                <w:iCs w:val="0"/>
                <w:caps w:val="0"/>
                <w:color w:val="auto"/>
                <w:spacing w:val="0"/>
                <w:sz w:val="21"/>
                <w:szCs w:val="21"/>
                <w:lang w:eastAsia="zh-CN"/>
              </w:rPr>
              <w:t>、</w:t>
            </w:r>
            <w:r>
              <w:rPr>
                <w:rFonts w:hint="eastAsia" w:ascii="宋体" w:hAnsi="宋体" w:eastAsia="宋体" w:cs="宋体"/>
                <w:b w:val="0"/>
                <w:bCs w:val="0"/>
                <w:i w:val="0"/>
                <w:iCs w:val="0"/>
                <w:caps w:val="0"/>
                <w:color w:val="auto"/>
                <w:spacing w:val="0"/>
                <w:sz w:val="21"/>
                <w:szCs w:val="21"/>
              </w:rPr>
              <w:t>学前儿童自我意识的发展</w:t>
            </w:r>
            <w:r>
              <w:rPr>
                <w:rFonts w:hint="eastAsia" w:ascii="宋体" w:hAnsi="宋体" w:eastAsia="宋体" w:cs="宋体"/>
                <w:b w:val="0"/>
                <w:bCs w:val="0"/>
                <w:i w:val="0"/>
                <w:iCs w:val="0"/>
                <w:caps w:val="0"/>
                <w:color w:val="auto"/>
                <w:spacing w:val="0"/>
                <w:sz w:val="21"/>
                <w:szCs w:val="21"/>
                <w:lang w:eastAsia="zh-CN"/>
              </w:rPr>
              <w:t>、</w:t>
            </w:r>
            <w:r>
              <w:rPr>
                <w:rFonts w:hint="eastAsia" w:ascii="宋体" w:hAnsi="宋体" w:eastAsia="宋体" w:cs="宋体"/>
                <w:b w:val="0"/>
                <w:bCs w:val="0"/>
                <w:i w:val="0"/>
                <w:iCs w:val="0"/>
                <w:caps w:val="0"/>
                <w:color w:val="auto"/>
                <w:spacing w:val="0"/>
                <w:sz w:val="21"/>
                <w:szCs w:val="21"/>
              </w:rPr>
              <w:t>学前儿童气质的发展</w:t>
            </w:r>
            <w:r>
              <w:rPr>
                <w:rFonts w:hint="eastAsia" w:ascii="宋体" w:hAnsi="宋体" w:eastAsia="宋体" w:cs="宋体"/>
                <w:b w:val="0"/>
                <w:bCs w:val="0"/>
                <w:i w:val="0"/>
                <w:iCs w:val="0"/>
                <w:caps w:val="0"/>
                <w:color w:val="auto"/>
                <w:spacing w:val="0"/>
                <w:sz w:val="21"/>
                <w:szCs w:val="21"/>
                <w:lang w:eastAsia="zh-CN"/>
              </w:rPr>
              <w:t>、</w:t>
            </w:r>
            <w:r>
              <w:rPr>
                <w:rFonts w:hint="eastAsia" w:ascii="宋体" w:hAnsi="宋体" w:eastAsia="宋体" w:cs="宋体"/>
                <w:b w:val="0"/>
                <w:bCs w:val="0"/>
                <w:i w:val="0"/>
                <w:iCs w:val="0"/>
                <w:caps w:val="0"/>
                <w:color w:val="auto"/>
                <w:spacing w:val="0"/>
                <w:sz w:val="21"/>
                <w:szCs w:val="21"/>
              </w:rPr>
              <w:t>学前儿童性格的发展</w:t>
            </w:r>
            <w:r>
              <w:rPr>
                <w:rFonts w:hint="eastAsia" w:ascii="宋体" w:hAnsi="宋体" w:eastAsia="宋体" w:cs="宋体"/>
                <w:b w:val="0"/>
                <w:bCs w:val="0"/>
                <w:i w:val="0"/>
                <w:iCs w:val="0"/>
                <w:caps w:val="0"/>
                <w:color w:val="auto"/>
                <w:spacing w:val="0"/>
                <w:sz w:val="21"/>
                <w:szCs w:val="21"/>
                <w:lang w:eastAsia="zh-CN"/>
              </w:rPr>
              <w:t>、</w:t>
            </w:r>
            <w:r>
              <w:rPr>
                <w:rFonts w:hint="eastAsia" w:ascii="宋体" w:hAnsi="宋体" w:eastAsia="宋体" w:cs="宋体"/>
                <w:b w:val="0"/>
                <w:bCs w:val="0"/>
                <w:i w:val="0"/>
                <w:iCs w:val="0"/>
                <w:caps w:val="0"/>
                <w:color w:val="auto"/>
                <w:spacing w:val="0"/>
                <w:sz w:val="21"/>
                <w:szCs w:val="21"/>
              </w:rPr>
              <w:t>学前儿童能力的发展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宋体" w:hAnsi="宋体" w:eastAsia="宋体" w:cs="宋体"/>
                <w:b w:val="0"/>
                <w:bCs w:val="0"/>
                <w:color w:val="auto"/>
                <w:sz w:val="21"/>
                <w:szCs w:val="21"/>
              </w:rPr>
            </w:pPr>
          </w:p>
        </w:tc>
        <w:tc>
          <w:tcPr>
            <w:tcW w:w="2806" w:type="dxa"/>
            <w:noWrap w:val="0"/>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项目十</w:t>
            </w:r>
            <w:r>
              <w:rPr>
                <w:rFonts w:hint="eastAsia" w:ascii="宋体" w:hAnsi="宋体" w:eastAsia="宋体" w:cs="宋体"/>
                <w:b w:val="0"/>
                <w:bCs w:val="0"/>
                <w:color w:val="auto"/>
                <w:sz w:val="21"/>
                <w:szCs w:val="21"/>
              </w:rPr>
              <w:t>一</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firstLineChars="0"/>
              <w:jc w:val="center"/>
              <w:textAlignment w:val="auto"/>
              <w:rPr>
                <w:rFonts w:hint="eastAsia" w:ascii="宋体" w:hAnsi="宋体" w:eastAsia="宋体" w:cs="宋体"/>
                <w:b w:val="0"/>
                <w:bCs w:val="0"/>
                <w:color w:val="auto"/>
                <w:sz w:val="21"/>
                <w:szCs w:val="21"/>
              </w:rPr>
            </w:pPr>
            <w:r>
              <w:rPr>
                <w:rStyle w:val="14"/>
                <w:rFonts w:hint="eastAsia" w:ascii="宋体" w:hAnsi="宋体" w:eastAsia="宋体" w:cs="宋体"/>
                <w:b w:val="0"/>
                <w:bCs w:val="0"/>
                <w:i w:val="0"/>
                <w:iCs w:val="0"/>
                <w:caps w:val="0"/>
                <w:color w:val="auto"/>
                <w:spacing w:val="0"/>
                <w:sz w:val="21"/>
                <w:szCs w:val="21"/>
              </w:rPr>
              <w:t>学前儿童社会行为和人际关系的发展</w:t>
            </w:r>
          </w:p>
        </w:tc>
        <w:tc>
          <w:tcPr>
            <w:tcW w:w="5787" w:type="dxa"/>
            <w:noWrap w:val="0"/>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使学生</w:t>
            </w:r>
            <w:r>
              <w:rPr>
                <w:rFonts w:hint="eastAsia" w:ascii="宋体" w:hAnsi="宋体" w:eastAsia="宋体" w:cs="宋体"/>
                <w:b w:val="0"/>
                <w:bCs w:val="0"/>
                <w:color w:val="auto"/>
                <w:sz w:val="21"/>
                <w:szCs w:val="21"/>
                <w:lang w:val="en-US" w:eastAsia="zh-CN"/>
              </w:rPr>
              <w:t>了解</w:t>
            </w:r>
            <w:r>
              <w:rPr>
                <w:rFonts w:hint="eastAsia" w:ascii="宋体" w:hAnsi="宋体" w:eastAsia="宋体" w:cs="宋体"/>
                <w:b w:val="0"/>
                <w:bCs w:val="0"/>
                <w:i w:val="0"/>
                <w:iCs w:val="0"/>
                <w:caps w:val="0"/>
                <w:color w:val="auto"/>
                <w:spacing w:val="0"/>
                <w:sz w:val="21"/>
                <w:szCs w:val="21"/>
              </w:rPr>
              <w:t>学前儿童性别角色的发展</w:t>
            </w:r>
            <w:r>
              <w:rPr>
                <w:rFonts w:hint="eastAsia" w:ascii="宋体" w:hAnsi="宋体" w:eastAsia="宋体" w:cs="宋体"/>
                <w:b w:val="0"/>
                <w:bCs w:val="0"/>
                <w:i w:val="0"/>
                <w:iCs w:val="0"/>
                <w:caps w:val="0"/>
                <w:color w:val="auto"/>
                <w:spacing w:val="0"/>
                <w:sz w:val="21"/>
                <w:szCs w:val="21"/>
                <w:lang w:eastAsia="zh-CN"/>
              </w:rPr>
              <w:t>、</w:t>
            </w:r>
            <w:r>
              <w:rPr>
                <w:rFonts w:hint="eastAsia" w:ascii="宋体" w:hAnsi="宋体" w:eastAsia="宋体" w:cs="宋体"/>
                <w:b w:val="0"/>
                <w:bCs w:val="0"/>
                <w:i w:val="0"/>
                <w:iCs w:val="0"/>
                <w:caps w:val="0"/>
                <w:color w:val="auto"/>
                <w:spacing w:val="0"/>
                <w:sz w:val="21"/>
                <w:szCs w:val="21"/>
              </w:rPr>
              <w:t>学前儿童亲社会行为和攻击性行为的发展</w:t>
            </w:r>
            <w:r>
              <w:rPr>
                <w:rFonts w:hint="eastAsia" w:ascii="宋体" w:hAnsi="宋体" w:eastAsia="宋体" w:cs="宋体"/>
                <w:b w:val="0"/>
                <w:bCs w:val="0"/>
                <w:i w:val="0"/>
                <w:iCs w:val="0"/>
                <w:caps w:val="0"/>
                <w:color w:val="auto"/>
                <w:spacing w:val="0"/>
                <w:sz w:val="21"/>
                <w:szCs w:val="21"/>
                <w:lang w:eastAsia="zh-CN"/>
              </w:rPr>
              <w:t>、</w:t>
            </w:r>
            <w:r>
              <w:rPr>
                <w:rFonts w:hint="eastAsia" w:ascii="宋体" w:hAnsi="宋体" w:eastAsia="宋体" w:cs="宋体"/>
                <w:b w:val="0"/>
                <w:bCs w:val="0"/>
                <w:i w:val="0"/>
                <w:iCs w:val="0"/>
                <w:caps w:val="0"/>
                <w:color w:val="auto"/>
                <w:spacing w:val="0"/>
                <w:sz w:val="21"/>
                <w:szCs w:val="21"/>
              </w:rPr>
              <w:t>学前儿童人际关系的发展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7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教学</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建议</w:t>
            </w:r>
          </w:p>
        </w:tc>
        <w:tc>
          <w:tcPr>
            <w:tcW w:w="859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教学应努力做到理论与实际相结合，克服理论脱离实际的倾向。</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教学应当调动学生学习的主动性和积极性，重视培养学生的能力。</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应当在教学中注重培养学生的自学能力。</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教学中应注重学生的技能训练。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7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教学</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环境</w:t>
            </w:r>
          </w:p>
        </w:tc>
        <w:tc>
          <w:tcPr>
            <w:tcW w:w="859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7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成绩</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评定</w:t>
            </w:r>
          </w:p>
        </w:tc>
        <w:tc>
          <w:tcPr>
            <w:tcW w:w="859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形成性评价和终结性评价相结合方式进行</w:t>
            </w:r>
          </w:p>
        </w:tc>
      </w:tr>
    </w:tbl>
    <w:p>
      <w:pPr>
        <w:spacing w:line="460" w:lineRule="exact"/>
        <w:rPr>
          <w:rFonts w:hint="eastAsia" w:ascii="仿宋_GB2312" w:hAnsi="宋体" w:eastAsia="仿宋_GB2312"/>
          <w:color w:val="auto"/>
          <w:sz w:val="32"/>
          <w:szCs w:val="32"/>
        </w:rPr>
      </w:pPr>
    </w:p>
    <w:p>
      <w:pPr>
        <w:keepNext w:val="0"/>
        <w:keepLines w:val="0"/>
        <w:pageBreakBefore w:val="0"/>
        <w:widowControl w:val="0"/>
        <w:kinsoku/>
        <w:wordWrap/>
        <w:topLinePunct w:val="0"/>
        <w:autoSpaceDE/>
        <w:autoSpaceDN/>
        <w:bidi w:val="0"/>
        <w:spacing w:line="360" w:lineRule="auto"/>
        <w:ind w:firstLine="48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2.婴幼儿活动设计与指导</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36</w:t>
      </w:r>
      <w:r>
        <w:rPr>
          <w:rFonts w:hint="eastAsia" w:ascii="宋体" w:hAnsi="宋体" w:eastAsia="宋体" w:cs="宋体"/>
          <w:b/>
          <w:bCs/>
          <w:color w:val="auto"/>
          <w:sz w:val="24"/>
          <w:szCs w:val="24"/>
        </w:rPr>
        <w:t>学时）</w:t>
      </w:r>
    </w:p>
    <w:tbl>
      <w:tblPr>
        <w:tblStyle w:val="11"/>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3924"/>
        <w:gridCol w:w="4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课程</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目标</w:t>
            </w:r>
          </w:p>
        </w:tc>
        <w:tc>
          <w:tcPr>
            <w:tcW w:w="8593"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一）</w:t>
            </w:r>
            <w:r>
              <w:rPr>
                <w:rFonts w:hint="eastAsia" w:ascii="宋体" w:hAnsi="宋体" w:eastAsia="宋体" w:cs="宋体"/>
                <w:color w:val="auto"/>
                <w:sz w:val="21"/>
                <w:szCs w:val="21"/>
              </w:rPr>
              <w:t>知识</w:t>
            </w:r>
            <w:r>
              <w:rPr>
                <w:rFonts w:hint="eastAsia" w:ascii="宋体" w:hAnsi="宋体" w:eastAsia="宋体" w:cs="宋体"/>
                <w:color w:val="auto"/>
                <w:sz w:val="21"/>
                <w:szCs w:val="21"/>
                <w:lang w:val="en-US" w:eastAsia="zh-CN"/>
              </w:rPr>
              <w:t>目标</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color w:val="auto"/>
                <w:sz w:val="21"/>
                <w:szCs w:val="21"/>
              </w:rPr>
              <w:t>通过本</w:t>
            </w:r>
            <w:r>
              <w:rPr>
                <w:rFonts w:hint="eastAsia" w:ascii="宋体" w:hAnsi="宋体" w:eastAsia="宋体" w:cs="宋体"/>
                <w:color w:val="auto"/>
                <w:sz w:val="21"/>
                <w:szCs w:val="21"/>
                <w:lang w:val="en-US" w:eastAsia="zh-CN"/>
              </w:rPr>
              <w:t>课程</w:t>
            </w:r>
            <w:r>
              <w:rPr>
                <w:rFonts w:hint="eastAsia" w:ascii="宋体" w:hAnsi="宋体" w:eastAsia="宋体" w:cs="宋体"/>
                <w:color w:val="auto"/>
                <w:sz w:val="21"/>
                <w:szCs w:val="21"/>
              </w:rPr>
              <w:t>的学习，了解幼儿园集体活动设计及实施的常规导入、设计思路与一般模式。主要通过身体保健活动、淡话活动、观察认识活动、人际交往活动、歌舞活动、绘画活动的组织和实施六个任务的学习，能基本掌握活动目标、活动内容、教学方法、教学环节等要素选择的一殷规律及实施要求，为独立设计活动方案打下基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val="0"/>
                <w:bCs w:val="0"/>
                <w:i w:val="0"/>
                <w:iCs w:val="0"/>
                <w:caps w:val="0"/>
                <w:color w:val="auto"/>
                <w:spacing w:val="0"/>
                <w:sz w:val="21"/>
                <w:szCs w:val="21"/>
                <w:shd w:val="clear" w:color="auto" w:fill="FFFFFF"/>
              </w:rPr>
              <w:t>（</w:t>
            </w:r>
            <w:r>
              <w:rPr>
                <w:rFonts w:hint="eastAsia" w:ascii="宋体" w:hAnsi="宋体" w:eastAsia="宋体" w:cs="宋体"/>
                <w:color w:val="auto"/>
                <w:kern w:val="2"/>
                <w:sz w:val="21"/>
                <w:szCs w:val="21"/>
                <w:lang w:val="en-US" w:eastAsia="zh-CN" w:bidi="ar-SA"/>
              </w:rPr>
              <w:t>1）掌握《幼儿园教育指导纲要》及《3-6岁儿童学习与发展指南》的相关内容，逐步形成正确的幼儿园教育理念。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（2）掌握幼儿园教育活动的基本内容及方法途径，理解每项内容的主要目标、基本特征，掌握各类教育活动的主要活动步骤，初步掌握幼儿园五大领域活动的设计方法；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（3）了解不同年龄阶段幼儿在五大领域中能力发展的特点，掌握幼儿园教育活动的主要方法，能看懂和分析幼儿园各年龄班教育活动范例的结构和方法，初步具备专业性的观察、分析和设计能力；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280"/>
              <w:jc w:val="both"/>
              <w:textAlignment w:val="auto"/>
              <w:rPr>
                <w:rFonts w:hint="eastAsia" w:ascii="宋体" w:hAnsi="宋体" w:eastAsia="宋体" w:cs="宋体"/>
                <w:b w:val="0"/>
                <w:bCs w:val="0"/>
                <w:i w:val="0"/>
                <w:iCs w:val="0"/>
                <w:caps w:val="0"/>
                <w:color w:val="auto"/>
                <w:spacing w:val="0"/>
                <w:sz w:val="21"/>
                <w:szCs w:val="21"/>
              </w:rPr>
            </w:pPr>
            <w:r>
              <w:rPr>
                <w:rStyle w:val="14"/>
                <w:rFonts w:hint="eastAsia" w:ascii="宋体" w:hAnsi="宋体" w:eastAsia="宋体" w:cs="宋体"/>
                <w:b w:val="0"/>
                <w:bCs w:val="0"/>
                <w:i w:val="0"/>
                <w:iCs w:val="0"/>
                <w:caps w:val="0"/>
                <w:color w:val="auto"/>
                <w:spacing w:val="0"/>
                <w:sz w:val="21"/>
                <w:szCs w:val="21"/>
                <w:shd w:val="clear" w:color="auto" w:fill="FFFFFF"/>
                <w:lang w:val="en-US" w:eastAsia="zh-CN"/>
              </w:rPr>
              <w:t>（二）能力</w:t>
            </w:r>
            <w:r>
              <w:rPr>
                <w:rStyle w:val="14"/>
                <w:rFonts w:hint="eastAsia" w:ascii="宋体" w:hAnsi="宋体" w:eastAsia="宋体" w:cs="宋体"/>
                <w:b w:val="0"/>
                <w:bCs w:val="0"/>
                <w:i w:val="0"/>
                <w:iCs w:val="0"/>
                <w:caps w:val="0"/>
                <w:color w:val="auto"/>
                <w:spacing w:val="0"/>
                <w:sz w:val="21"/>
                <w:szCs w:val="21"/>
                <w:shd w:val="clear" w:color="auto" w:fill="FFFFFF"/>
              </w:rPr>
              <w:t>目标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9" w:firstLineChars="233"/>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color="auto" w:fill="FFFFFF"/>
                <w:lang w:val="en-US" w:eastAsia="zh-CN" w:bidi="ar"/>
              </w:rPr>
              <w:t>（1）能开展幼儿园各领域活动的模拟教学演示活动，并尝试在幼儿园组织部分领域的活动，能在组织过程中灵活运用组织方法和与幼儿的互动策略。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9" w:firstLineChars="233"/>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shd w:val="clear" w:color="auto" w:fill="FFFFFF"/>
                <w:lang w:val="en-US" w:eastAsia="zh-CN" w:bidi="ar"/>
              </w:rPr>
              <w:t>（2）掌握幼儿园综合主题活动的设计，在小组合作的活动中参与设计活动，部分学生能独立构思幼儿园综合主题活动的内容和结构。</w:t>
            </w:r>
          </w:p>
          <w:p>
            <w:pPr>
              <w:keepNext w:val="0"/>
              <w:keepLines w:val="0"/>
              <w:pageBreakBefore w:val="0"/>
              <w:widowControl w:val="0"/>
              <w:kinsoku/>
              <w:wordWrap/>
              <w:overflowPunct/>
              <w:topLinePunct w:val="0"/>
              <w:autoSpaceDE/>
              <w:autoSpaceDN/>
              <w:bidi w:val="0"/>
              <w:adjustRightInd/>
              <w:snapToGrid/>
              <w:spacing w:line="240" w:lineRule="auto"/>
              <w:ind w:firstLine="482"/>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（三）情感目标</w:t>
            </w:r>
          </w:p>
          <w:p>
            <w:pPr>
              <w:keepNext w:val="0"/>
              <w:keepLines w:val="0"/>
              <w:pageBreakBefore w:val="0"/>
              <w:widowControl w:val="0"/>
              <w:kinsoku/>
              <w:wordWrap/>
              <w:overflowPunct/>
              <w:topLinePunct w:val="0"/>
              <w:autoSpaceDE/>
              <w:autoSpaceDN/>
              <w:bidi w:val="0"/>
              <w:adjustRightInd/>
              <w:snapToGrid/>
              <w:spacing w:line="240" w:lineRule="auto"/>
              <w:ind w:firstLine="482"/>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（1）培养独立思考、分析问题和解决问题的能力，探究态度和技能、开放的思维方式。树立正确的学生观、发展观、学习观与教学观，为学习其它专业课程打下基础。</w:t>
            </w:r>
          </w:p>
          <w:p>
            <w:pPr>
              <w:keepNext w:val="0"/>
              <w:keepLines w:val="0"/>
              <w:pageBreakBefore w:val="0"/>
              <w:widowControl w:val="0"/>
              <w:kinsoku/>
              <w:wordWrap/>
              <w:overflowPunct/>
              <w:topLinePunct w:val="0"/>
              <w:autoSpaceDE/>
              <w:autoSpaceDN/>
              <w:bidi w:val="0"/>
              <w:adjustRightInd/>
              <w:snapToGrid/>
              <w:spacing w:line="240" w:lineRule="auto"/>
              <w:ind w:firstLine="482"/>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（2）形成主动参与、积极探究、勤于思考、学会学习等良好的习惯；锻炼学生理论联系实际、学以致用的能力</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70"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教学内容</w:t>
            </w:r>
          </w:p>
        </w:tc>
        <w:tc>
          <w:tcPr>
            <w:tcW w:w="39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w:t>
            </w:r>
          </w:p>
        </w:tc>
        <w:tc>
          <w:tcPr>
            <w:tcW w:w="46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482"/>
              <w:jc w:val="center"/>
              <w:textAlignment w:val="auto"/>
              <w:rPr>
                <w:rFonts w:hint="eastAsia" w:ascii="宋体" w:hAnsi="宋体" w:eastAsia="宋体" w:cs="宋体"/>
                <w:color w:val="auto"/>
                <w:sz w:val="21"/>
                <w:szCs w:val="21"/>
              </w:rPr>
            </w:pPr>
          </w:p>
        </w:tc>
        <w:tc>
          <w:tcPr>
            <w:tcW w:w="3924" w:type="dxa"/>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绪论：</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一、幼儿园教育活动设计的基本理念</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二、幼儿园教育活动设计的基本原理</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三、幼儿园教育活动设计的基本要义</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四</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幼儿园教育活动的整合</w:t>
            </w:r>
          </w:p>
        </w:tc>
        <w:tc>
          <w:tcPr>
            <w:tcW w:w="46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color w:val="auto"/>
                <w:sz w:val="21"/>
                <w:szCs w:val="21"/>
              </w:rPr>
              <w:t>了解幼儿园集体活动设计及实施的常规导入、设计思路与一般模式。主要通过身体保健活动、淡话活动、观察认识活动、人际交往活动、歌舞活动、绘画活动的组织和实施六个任务的学习，能基本掌握活动目标、活动内容、教学方法、教学环节等要素选择的一殷规律及实施要求，为独立设计活动方案打下基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482"/>
              <w:jc w:val="center"/>
              <w:textAlignment w:val="auto"/>
              <w:rPr>
                <w:rFonts w:hint="eastAsia" w:ascii="宋体" w:hAnsi="宋体" w:eastAsia="宋体" w:cs="宋体"/>
                <w:color w:val="auto"/>
                <w:sz w:val="21"/>
                <w:szCs w:val="21"/>
              </w:rPr>
            </w:pPr>
          </w:p>
        </w:tc>
        <w:tc>
          <w:tcPr>
            <w:tcW w:w="3924" w:type="dxa"/>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项目一 </w:t>
            </w:r>
            <w:r>
              <w:rPr>
                <w:rFonts w:hint="eastAsia" w:ascii="宋体" w:hAnsi="宋体" w:eastAsia="宋体" w:cs="宋体"/>
                <w:color w:val="auto"/>
                <w:sz w:val="21"/>
                <w:szCs w:val="21"/>
              </w:rPr>
              <w:t>有完整方案的活动设计与实施</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任务一 </w:t>
            </w:r>
            <w:r>
              <w:rPr>
                <w:rFonts w:hint="eastAsia" w:ascii="宋体" w:hAnsi="宋体" w:eastAsia="宋体" w:cs="宋体"/>
                <w:color w:val="auto"/>
                <w:sz w:val="21"/>
                <w:szCs w:val="21"/>
              </w:rPr>
              <w:t>身体保健活动的设计与实施</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任务二 </w:t>
            </w:r>
            <w:r>
              <w:rPr>
                <w:rFonts w:hint="eastAsia" w:ascii="宋体" w:hAnsi="宋体" w:eastAsia="宋体" w:cs="宋体"/>
                <w:color w:val="auto"/>
                <w:sz w:val="21"/>
                <w:szCs w:val="21"/>
              </w:rPr>
              <w:t>谈话活动的设计与实施</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任务三 </w:t>
            </w:r>
            <w:r>
              <w:rPr>
                <w:rFonts w:hint="eastAsia" w:ascii="宋体" w:hAnsi="宋体" w:eastAsia="宋体" w:cs="宋体"/>
                <w:color w:val="auto"/>
                <w:sz w:val="21"/>
                <w:szCs w:val="21"/>
              </w:rPr>
              <w:t>观察认识活动的设计与实施</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任务四 </w:t>
            </w:r>
            <w:r>
              <w:rPr>
                <w:rFonts w:hint="eastAsia" w:ascii="宋体" w:hAnsi="宋体" w:eastAsia="宋体" w:cs="宋体"/>
                <w:color w:val="auto"/>
                <w:sz w:val="21"/>
                <w:szCs w:val="21"/>
              </w:rPr>
              <w:t>人际交往活动的设计与实施</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任务五 </w:t>
            </w:r>
            <w:r>
              <w:rPr>
                <w:rFonts w:hint="eastAsia" w:ascii="宋体" w:hAnsi="宋体" w:eastAsia="宋体" w:cs="宋体"/>
                <w:color w:val="auto"/>
                <w:sz w:val="21"/>
                <w:szCs w:val="21"/>
              </w:rPr>
              <w:t>歌舞活动的设计与实施</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任务六 </w:t>
            </w:r>
            <w:r>
              <w:rPr>
                <w:rFonts w:hint="eastAsia" w:ascii="宋体" w:hAnsi="宋体" w:eastAsia="宋体" w:cs="宋体"/>
                <w:color w:val="auto"/>
                <w:sz w:val="21"/>
                <w:szCs w:val="21"/>
              </w:rPr>
              <w:t>美术绘画活动的设计与实施</w:t>
            </w:r>
          </w:p>
        </w:tc>
        <w:tc>
          <w:tcPr>
            <w:tcW w:w="46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情境是活动设计的初级阶段，旨在为学生提供一个“模仿”的范例，帮助学生理解活动设计的基本要求，学习活动设计的基本思路，从而在模仿的基础上内化知识。采用教师提供的完整案例，使学生能够针对学习对象的不同，经过对活动目标、活动准备、活动过程的讨论、修改，设计出更适合该年龄段幼儿身心发展特点的集体活动方案，并进行适宜的实施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482"/>
              <w:jc w:val="center"/>
              <w:textAlignment w:val="auto"/>
              <w:rPr>
                <w:rFonts w:hint="eastAsia" w:ascii="宋体" w:hAnsi="宋体" w:eastAsia="宋体" w:cs="宋体"/>
                <w:color w:val="auto"/>
                <w:sz w:val="21"/>
                <w:szCs w:val="21"/>
              </w:rPr>
            </w:pPr>
          </w:p>
        </w:tc>
        <w:tc>
          <w:tcPr>
            <w:tcW w:w="3924" w:type="dxa"/>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项目二 </w:t>
            </w:r>
            <w:r>
              <w:rPr>
                <w:rFonts w:hint="eastAsia" w:ascii="宋体" w:hAnsi="宋体" w:eastAsia="宋体" w:cs="宋体"/>
                <w:color w:val="auto"/>
                <w:sz w:val="21"/>
                <w:szCs w:val="21"/>
              </w:rPr>
              <w:t>有目标和素材的活动设计与实施</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任务一 </w:t>
            </w:r>
            <w:r>
              <w:rPr>
                <w:rFonts w:hint="eastAsia" w:ascii="宋体" w:hAnsi="宋体" w:eastAsia="宋体" w:cs="宋体"/>
                <w:color w:val="auto"/>
                <w:sz w:val="21"/>
                <w:szCs w:val="21"/>
              </w:rPr>
              <w:t>体育活动的设计与实施</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任务二 </w:t>
            </w:r>
            <w:r>
              <w:rPr>
                <w:rFonts w:hint="eastAsia" w:ascii="宋体" w:hAnsi="宋体" w:eastAsia="宋体" w:cs="宋体"/>
                <w:color w:val="auto"/>
                <w:sz w:val="21"/>
                <w:szCs w:val="21"/>
              </w:rPr>
              <w:t>讲述活动的设计与实施</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任务三 </w:t>
            </w:r>
            <w:r>
              <w:rPr>
                <w:rFonts w:hint="eastAsia" w:ascii="宋体" w:hAnsi="宋体" w:eastAsia="宋体" w:cs="宋体"/>
                <w:color w:val="auto"/>
                <w:sz w:val="21"/>
                <w:szCs w:val="21"/>
              </w:rPr>
              <w:t>实验操作活动的设计与实施</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任务四 </w:t>
            </w:r>
            <w:r>
              <w:rPr>
                <w:rFonts w:hint="eastAsia" w:ascii="宋体" w:hAnsi="宋体" w:eastAsia="宋体" w:cs="宋体"/>
                <w:color w:val="auto"/>
                <w:sz w:val="21"/>
                <w:szCs w:val="21"/>
              </w:rPr>
              <w:t>社会规范活动的设计与实施</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任务五 </w:t>
            </w:r>
            <w:r>
              <w:rPr>
                <w:rFonts w:hint="eastAsia" w:ascii="宋体" w:hAnsi="宋体" w:eastAsia="宋体" w:cs="宋体"/>
                <w:color w:val="auto"/>
                <w:sz w:val="21"/>
                <w:szCs w:val="21"/>
              </w:rPr>
              <w:t>打击乐器演奏活动的设计与实施</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 xml:space="preserve">任务六  </w:t>
            </w:r>
            <w:r>
              <w:rPr>
                <w:rFonts w:hint="eastAsia" w:ascii="宋体" w:hAnsi="宋体" w:eastAsia="宋体" w:cs="宋体"/>
                <w:color w:val="auto"/>
                <w:sz w:val="21"/>
                <w:szCs w:val="21"/>
              </w:rPr>
              <w:t>手工活动的设计与实施</w:t>
            </w:r>
          </w:p>
        </w:tc>
        <w:tc>
          <w:tcPr>
            <w:tcW w:w="46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通过本情境的学习，尝试根据活动名称、目标和素材设计完整的教育活动，并运用各种策略，优化活动过程的设计。主要通过体有活动、讲述活动、实验操作活动、社会规范活动、乐器演奏活动、手工活动设计与实施六个任务的学习，从而提高活动方案设计与实施的质量，并为下一步更高层次的学习和独立设计完整的幼儿园活动方案奠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482"/>
              <w:jc w:val="center"/>
              <w:textAlignment w:val="auto"/>
              <w:rPr>
                <w:rFonts w:hint="eastAsia" w:ascii="宋体" w:hAnsi="宋体" w:eastAsia="宋体" w:cs="宋体"/>
                <w:color w:val="auto"/>
                <w:sz w:val="21"/>
                <w:szCs w:val="21"/>
              </w:rPr>
            </w:pPr>
          </w:p>
        </w:tc>
        <w:tc>
          <w:tcPr>
            <w:tcW w:w="3924" w:type="dxa"/>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项目三 </w:t>
            </w:r>
            <w:r>
              <w:rPr>
                <w:rFonts w:hint="eastAsia" w:ascii="宋体" w:hAnsi="宋体" w:eastAsia="宋体" w:cs="宋体"/>
                <w:i w:val="0"/>
                <w:iCs w:val="0"/>
                <w:caps w:val="0"/>
                <w:color w:val="auto"/>
                <w:spacing w:val="0"/>
                <w:sz w:val="21"/>
                <w:szCs w:val="21"/>
                <w:shd w:val="clear" w:color="auto" w:fill="FFFFFF"/>
              </w:rPr>
              <w:t>幼儿园各领域教育活动</w:t>
            </w:r>
            <w:r>
              <w:rPr>
                <w:rFonts w:hint="eastAsia" w:ascii="宋体" w:hAnsi="宋体" w:eastAsia="宋体" w:cs="宋体"/>
                <w:color w:val="auto"/>
                <w:sz w:val="21"/>
                <w:szCs w:val="21"/>
              </w:rPr>
              <w:t>仅给素材的活动设计与实施</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任务一 </w:t>
            </w:r>
            <w:r>
              <w:rPr>
                <w:rFonts w:hint="eastAsia" w:ascii="宋体" w:hAnsi="宋体" w:eastAsia="宋体" w:cs="宋体"/>
                <w:color w:val="auto"/>
                <w:sz w:val="21"/>
                <w:szCs w:val="21"/>
              </w:rPr>
              <w:t>心理健康活动的设计与实施</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任务二 </w:t>
            </w:r>
            <w:r>
              <w:rPr>
                <w:rFonts w:hint="eastAsia" w:ascii="宋体" w:hAnsi="宋体" w:eastAsia="宋体" w:cs="宋体"/>
                <w:color w:val="auto"/>
                <w:sz w:val="21"/>
                <w:szCs w:val="21"/>
              </w:rPr>
              <w:t>阅读活动的设计与实施</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任务三 </w:t>
            </w:r>
            <w:r>
              <w:rPr>
                <w:rFonts w:hint="eastAsia" w:ascii="宋体" w:hAnsi="宋体" w:eastAsia="宋体" w:cs="宋体"/>
                <w:color w:val="auto"/>
                <w:sz w:val="21"/>
                <w:szCs w:val="21"/>
              </w:rPr>
              <w:t>数学思维活动的设计与实施</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任务四 </w:t>
            </w:r>
            <w:r>
              <w:rPr>
                <w:rFonts w:hint="eastAsia" w:ascii="宋体" w:hAnsi="宋体" w:eastAsia="宋体" w:cs="宋体"/>
                <w:color w:val="auto"/>
                <w:sz w:val="21"/>
                <w:szCs w:val="21"/>
              </w:rPr>
              <w:t>多元文化活动的设计与实施</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任务五 </w:t>
            </w:r>
            <w:r>
              <w:rPr>
                <w:rFonts w:hint="eastAsia" w:ascii="宋体" w:hAnsi="宋体" w:eastAsia="宋体" w:cs="宋体"/>
                <w:color w:val="auto"/>
                <w:sz w:val="21"/>
                <w:szCs w:val="21"/>
              </w:rPr>
              <w:t>音乐欣赏活动的设计与实施</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任务六 </w:t>
            </w:r>
            <w:r>
              <w:rPr>
                <w:rFonts w:hint="eastAsia" w:ascii="宋体" w:hAnsi="宋体" w:eastAsia="宋体" w:cs="宋体"/>
                <w:color w:val="auto"/>
                <w:sz w:val="21"/>
                <w:szCs w:val="21"/>
              </w:rPr>
              <w:t>美术欣赏活动的设计与实施</w:t>
            </w:r>
          </w:p>
        </w:tc>
        <w:tc>
          <w:tcPr>
            <w:tcW w:w="46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通过本情境的学习，尝试根据幼儿的年龄特点和素材设计完整的教有活动，主要通过心理使康活动、阅读活动、教学思维活动、多元文化活动、音乐欣贵活动、美术欣赏活动的设计与实花六个任务的学习，使每个同学能在小组合作中独立设计完整的幼儿国教育活动方案，并为下一步仅给主题的综合活动设计的学习</w:t>
            </w:r>
            <w:r>
              <w:rPr>
                <w:rFonts w:hint="eastAsia" w:ascii="宋体" w:hAnsi="宋体" w:eastAsia="宋体" w:cs="宋体"/>
                <w:color w:val="auto"/>
                <w:sz w:val="21"/>
                <w:szCs w:val="21"/>
                <w:lang w:val="en-US" w:eastAsia="zh-CN"/>
              </w:rPr>
              <w:t>奠定</w:t>
            </w:r>
            <w:r>
              <w:rPr>
                <w:rFonts w:hint="eastAsia" w:ascii="宋体" w:hAnsi="宋体" w:eastAsia="宋体" w:cs="宋体"/>
                <w:color w:val="auto"/>
                <w:sz w:val="21"/>
                <w:szCs w:val="21"/>
              </w:rPr>
              <w:t>基础。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7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教学建议</w:t>
            </w:r>
          </w:p>
        </w:tc>
        <w:tc>
          <w:tcPr>
            <w:tcW w:w="8593"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通过理论学习，掌握幼儿园心理健康活动、阅读活动、数学思维活动、多元文化活动、音乐欣赏活动、美术欣赏活动的目标、内容、方法和实花要求，学习运用相关策略优化教学活动过程，提升活动的有效性和趣味性。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2.通过活动案例观摩、记录、讨论、反思和设计、实施、评价幼儿图教育活动，拿握幼儿园集体教育活动的具体设计要求，并进一步况固幼儿园</w:t>
            </w:r>
            <w:r>
              <w:rPr>
                <w:rFonts w:hint="eastAsia" w:ascii="宋体" w:hAnsi="宋体" w:eastAsia="宋体" w:cs="宋体"/>
                <w:color w:val="auto"/>
                <w:sz w:val="21"/>
                <w:szCs w:val="21"/>
                <w:lang w:val="en-US" w:eastAsia="zh-CN"/>
              </w:rPr>
              <w:t>教育活动的内容</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3能根据教师提供的活动素材或教学材料。设计出完整的、适合所教</w:t>
            </w:r>
            <w:r>
              <w:rPr>
                <w:rFonts w:hint="eastAsia" w:ascii="宋体" w:hAnsi="宋体" w:eastAsia="宋体" w:cs="宋体"/>
                <w:color w:val="auto"/>
                <w:sz w:val="21"/>
                <w:szCs w:val="21"/>
                <w:lang w:val="en-US" w:eastAsia="zh-CN"/>
              </w:rPr>
              <w:t>年龄段幼儿</w:t>
            </w:r>
            <w:r>
              <w:rPr>
                <w:rFonts w:hint="eastAsia" w:ascii="宋体" w:hAnsi="宋体" w:eastAsia="宋体" w:cs="宋体"/>
                <w:color w:val="auto"/>
                <w:sz w:val="21"/>
                <w:szCs w:val="21"/>
              </w:rPr>
              <w:t>身心发</w:t>
            </w:r>
            <w:r>
              <w:rPr>
                <w:rFonts w:hint="eastAsia" w:ascii="宋体" w:hAnsi="宋体" w:eastAsia="宋体" w:cs="宋体"/>
                <w:color w:val="auto"/>
                <w:sz w:val="21"/>
                <w:szCs w:val="21"/>
                <w:lang w:val="en-US" w:eastAsia="zh-CN"/>
              </w:rPr>
              <w:t>展</w:t>
            </w:r>
            <w:r>
              <w:rPr>
                <w:rFonts w:hint="eastAsia" w:ascii="宋体" w:hAnsi="宋体" w:eastAsia="宋体" w:cs="宋体"/>
                <w:color w:val="auto"/>
                <w:sz w:val="21"/>
                <w:szCs w:val="21"/>
              </w:rPr>
              <w:t>特点和水平的活动方案，并进行适宜化实施和</w:t>
            </w:r>
            <w:r>
              <w:rPr>
                <w:rFonts w:hint="eastAsia" w:ascii="宋体" w:hAnsi="宋体" w:eastAsia="宋体" w:cs="宋体"/>
                <w:color w:val="auto"/>
                <w:sz w:val="21"/>
                <w:szCs w:val="21"/>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7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教学环境</w:t>
            </w:r>
          </w:p>
        </w:tc>
        <w:tc>
          <w:tcPr>
            <w:tcW w:w="8593"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ind w:firstLine="482"/>
              <w:jc w:val="both"/>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教室</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婴幼儿仿真实训室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7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成绩评定</w:t>
            </w:r>
          </w:p>
        </w:tc>
        <w:tc>
          <w:tcPr>
            <w:tcW w:w="8593" w:type="dxa"/>
            <w:gridSpan w:val="2"/>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采取书面作业为主，小组合作作业结合的形式，共4次。</w:t>
            </w:r>
          </w:p>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2、期末一般采取闭卷考试的方法进行考核。</w:t>
            </w:r>
          </w:p>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3、平时成绩占总成绩的30%，期末考试成绩占总成绩的70%。平时成绩包括作业、观察记录、课堂讨论以及出勤。</w:t>
            </w:r>
          </w:p>
        </w:tc>
      </w:tr>
    </w:tbl>
    <w:p>
      <w:pPr>
        <w:spacing w:line="460" w:lineRule="exact"/>
        <w:rPr>
          <w:rFonts w:hint="eastAsia" w:ascii="仿宋_GB2312" w:hAnsi="宋体" w:eastAsia="仿宋_GB2312"/>
          <w:color w:val="auto"/>
          <w:sz w:val="32"/>
          <w:szCs w:val="32"/>
          <w:lang w:val="en-US" w:eastAsia="zh-CN"/>
        </w:rPr>
      </w:pPr>
    </w:p>
    <w:p>
      <w:pPr>
        <w:keepNext w:val="0"/>
        <w:keepLines w:val="0"/>
        <w:pageBreakBefore w:val="0"/>
        <w:widowControl w:val="0"/>
        <w:kinsoku/>
        <w:wordWrap/>
        <w:topLinePunct w:val="0"/>
        <w:autoSpaceDE/>
        <w:autoSpaceDN/>
        <w:bidi w:val="0"/>
        <w:spacing w:line="360" w:lineRule="auto"/>
        <w:ind w:firstLine="48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3、婴幼儿生理基础（36学时）</w:t>
      </w:r>
    </w:p>
    <w:tbl>
      <w:tblPr>
        <w:tblStyle w:val="11"/>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3691"/>
        <w:gridCol w:w="4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课程</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目标</w:t>
            </w:r>
          </w:p>
        </w:tc>
        <w:tc>
          <w:tcPr>
            <w:tcW w:w="8593" w:type="dxa"/>
            <w:gridSpan w:val="2"/>
            <w:noWrap w:val="0"/>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420" w:firstLineChars="200"/>
              <w:jc w:val="both"/>
              <w:textAlignment w:val="auto"/>
              <w:rPr>
                <w:rFonts w:hint="eastAsia" w:ascii="宋体" w:hAnsi="宋体" w:eastAsia="宋体" w:cs="宋体"/>
                <w:i w:val="0"/>
                <w:iCs w:val="0"/>
                <w:caps w:val="0"/>
                <w:color w:val="auto"/>
                <w:spacing w:val="0"/>
                <w:sz w:val="21"/>
                <w:szCs w:val="21"/>
                <w:lang w:val="en-US"/>
              </w:rPr>
            </w:pPr>
            <w:r>
              <w:rPr>
                <w:rFonts w:hint="eastAsia" w:ascii="宋体" w:hAnsi="宋体" w:eastAsia="宋体" w:cs="宋体"/>
                <w:i w:val="0"/>
                <w:iCs w:val="0"/>
                <w:caps w:val="0"/>
                <w:color w:val="auto"/>
                <w:spacing w:val="0"/>
                <w:kern w:val="0"/>
                <w:sz w:val="21"/>
                <w:szCs w:val="21"/>
                <w:shd w:val="clear" w:color="auto" w:fill="FFFFFF"/>
                <w:lang w:val="en-US" w:eastAsia="zh-CN" w:bidi="ar"/>
              </w:rPr>
              <w:t>（一）知识目标</w:t>
            </w:r>
          </w:p>
          <w:p>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掌握</w:t>
            </w:r>
            <w:r>
              <w:rPr>
                <w:rFonts w:hint="eastAsia" w:ascii="宋体" w:hAnsi="宋体" w:eastAsia="宋体" w:cs="宋体"/>
                <w:color w:val="auto"/>
                <w:sz w:val="21"/>
                <w:szCs w:val="21"/>
              </w:rPr>
              <w:t>新生儿到3周岁婴幼儿个体发育的时间顺序，</w:t>
            </w:r>
            <w:r>
              <w:rPr>
                <w:rFonts w:hint="eastAsia" w:ascii="宋体" w:hAnsi="宋体" w:eastAsia="宋体" w:cs="宋体"/>
                <w:color w:val="auto"/>
                <w:sz w:val="21"/>
                <w:szCs w:val="21"/>
                <w:lang w:val="en-US" w:eastAsia="zh-CN"/>
              </w:rPr>
              <w:t>了解</w:t>
            </w:r>
            <w:r>
              <w:rPr>
                <w:rFonts w:hint="eastAsia" w:ascii="宋体" w:hAnsi="宋体" w:eastAsia="宋体" w:cs="宋体"/>
                <w:color w:val="auto"/>
                <w:sz w:val="21"/>
                <w:szCs w:val="21"/>
              </w:rPr>
              <w:t>各月龄阶段婴幼儿生长发育的情况及保育</w:t>
            </w:r>
          </w:p>
          <w:p>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color w:val="auto"/>
                <w:sz w:val="21"/>
                <w:szCs w:val="21"/>
                <w:lang w:val="en-US" w:eastAsia="zh-CN"/>
              </w:rPr>
              <w:t>掌握</w:t>
            </w:r>
            <w:r>
              <w:rPr>
                <w:rFonts w:hint="eastAsia" w:ascii="宋体" w:hAnsi="宋体" w:eastAsia="宋体" w:cs="宋体"/>
                <w:color w:val="auto"/>
                <w:sz w:val="21"/>
                <w:szCs w:val="21"/>
              </w:rPr>
              <w:t>不同年龄阶段给出切合年龄在重要知识点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能</w:t>
            </w:r>
            <w:r>
              <w:rPr>
                <w:rFonts w:hint="eastAsia" w:ascii="宋体" w:hAnsi="宋体" w:eastAsia="宋体" w:cs="宋体"/>
                <w:color w:val="auto"/>
                <w:sz w:val="21"/>
                <w:szCs w:val="21"/>
              </w:rPr>
              <w:t>针对不同年龄阶段</w:t>
            </w:r>
            <w:r>
              <w:rPr>
                <w:rFonts w:hint="eastAsia" w:ascii="宋体" w:hAnsi="宋体" w:eastAsia="宋体" w:cs="宋体"/>
                <w:color w:val="auto"/>
                <w:sz w:val="21"/>
                <w:szCs w:val="21"/>
                <w:lang w:val="en-US" w:eastAsia="zh-CN"/>
              </w:rPr>
              <w:t>进行保育</w:t>
            </w:r>
            <w:r>
              <w:rPr>
                <w:rFonts w:hint="eastAsia" w:ascii="宋体" w:hAnsi="宋体" w:eastAsia="宋体" w:cs="宋体"/>
                <w:color w:val="auto"/>
                <w:sz w:val="21"/>
                <w:szCs w:val="21"/>
              </w:rPr>
              <w:t>，激发学生主动学习、思考的积极性。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二</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能力目标</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具有给不同阶段婴幼儿保育的能力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（三）情感目标在学习教育学的过程中，能够产生一种愉悦的情感体验，形成积极的学习态度和学习方法。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7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教学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内容</w:t>
            </w:r>
          </w:p>
        </w:tc>
        <w:tc>
          <w:tcPr>
            <w:tcW w:w="3691"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w:t>
            </w:r>
          </w:p>
        </w:tc>
        <w:tc>
          <w:tcPr>
            <w:tcW w:w="4902"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rPr>
            </w:pPr>
          </w:p>
        </w:tc>
        <w:tc>
          <w:tcPr>
            <w:tcW w:w="369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 xml:space="preserve">第一章 </w:t>
            </w:r>
            <w:r>
              <w:rPr>
                <w:rFonts w:hint="eastAsia" w:ascii="宋体" w:hAnsi="宋体" w:eastAsia="宋体" w:cs="宋体"/>
                <w:color w:val="auto"/>
                <w:sz w:val="21"/>
                <w:szCs w:val="21"/>
              </w:rPr>
              <w:t>新生儿的抚育与教</w:t>
            </w:r>
            <w:r>
              <w:rPr>
                <w:rFonts w:hint="eastAsia" w:ascii="宋体" w:hAnsi="宋体" w:eastAsia="宋体" w:cs="宋体"/>
                <w:color w:val="auto"/>
                <w:sz w:val="21"/>
                <w:szCs w:val="21"/>
                <w:lang w:val="en-US" w:eastAsia="zh-CN"/>
              </w:rPr>
              <w:t>育</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第一节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新生儿的身心发展特点</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第二节 </w:t>
            </w:r>
            <w:r>
              <w:rPr>
                <w:rFonts w:hint="eastAsia" w:ascii="宋体" w:hAnsi="宋体" w:eastAsia="宋体" w:cs="宋体"/>
                <w:color w:val="auto"/>
                <w:sz w:val="21"/>
                <w:szCs w:val="21"/>
              </w:rPr>
              <w:t>新生儿的抚育与教育内容</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 xml:space="preserve">第三节 </w:t>
            </w:r>
            <w:r>
              <w:rPr>
                <w:rFonts w:hint="eastAsia" w:ascii="宋体" w:hAnsi="宋体" w:eastAsia="宋体" w:cs="宋体"/>
                <w:color w:val="auto"/>
                <w:sz w:val="21"/>
                <w:szCs w:val="21"/>
              </w:rPr>
              <w:t>早产儿的抚育与教育</w:t>
            </w:r>
          </w:p>
        </w:tc>
        <w:tc>
          <w:tcPr>
            <w:tcW w:w="49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了解</w:t>
            </w:r>
            <w:r>
              <w:rPr>
                <w:rFonts w:hint="eastAsia" w:ascii="宋体" w:hAnsi="宋体" w:eastAsia="宋体" w:cs="宋体"/>
                <w:color w:val="auto"/>
                <w:sz w:val="21"/>
                <w:szCs w:val="21"/>
                <w:lang w:val="en-US" w:eastAsia="zh-CN"/>
              </w:rPr>
              <w:t>健康</w:t>
            </w:r>
            <w:r>
              <w:rPr>
                <w:rFonts w:hint="eastAsia" w:ascii="宋体" w:hAnsi="宋体" w:eastAsia="宋体" w:cs="宋体"/>
                <w:color w:val="auto"/>
                <w:sz w:val="21"/>
                <w:szCs w:val="21"/>
              </w:rPr>
              <w:t>新生儿的主</w:t>
            </w:r>
            <w:r>
              <w:rPr>
                <w:rFonts w:hint="eastAsia" w:ascii="宋体" w:hAnsi="宋体" w:eastAsia="宋体" w:cs="宋体"/>
                <w:color w:val="auto"/>
                <w:sz w:val="21"/>
                <w:szCs w:val="21"/>
                <w:lang w:val="en-US" w:eastAsia="zh-CN"/>
              </w:rPr>
              <w:t>要</w:t>
            </w:r>
            <w:r>
              <w:rPr>
                <w:rFonts w:hint="eastAsia" w:ascii="宋体" w:hAnsi="宋体" w:eastAsia="宋体" w:cs="宋体"/>
                <w:color w:val="auto"/>
                <w:sz w:val="21"/>
                <w:szCs w:val="21"/>
              </w:rPr>
              <w:t>外</w:t>
            </w:r>
            <w:r>
              <w:rPr>
                <w:rFonts w:hint="eastAsia" w:ascii="宋体" w:hAnsi="宋体" w:eastAsia="宋体" w:cs="宋体"/>
                <w:color w:val="auto"/>
                <w:sz w:val="21"/>
                <w:szCs w:val="21"/>
                <w:lang w:val="en-US" w:eastAsia="zh-CN"/>
              </w:rPr>
              <w:t>显性衡量</w:t>
            </w:r>
            <w:r>
              <w:rPr>
                <w:rFonts w:hint="eastAsia" w:ascii="宋体" w:hAnsi="宋体" w:eastAsia="宋体" w:cs="宋体"/>
                <w:color w:val="auto"/>
                <w:sz w:val="21"/>
                <w:szCs w:val="21"/>
              </w:rPr>
              <w:t>标准（身高、体</w:t>
            </w:r>
            <w:r>
              <w:rPr>
                <w:rFonts w:hint="eastAsia" w:ascii="宋体" w:hAnsi="宋体" w:eastAsia="宋体" w:cs="宋体"/>
                <w:color w:val="auto"/>
                <w:sz w:val="21"/>
                <w:szCs w:val="21"/>
                <w:lang w:val="en-US" w:eastAsia="zh-CN"/>
              </w:rPr>
              <w:t>重</w:t>
            </w:r>
            <w:r>
              <w:rPr>
                <w:rFonts w:hint="eastAsia" w:ascii="宋体" w:hAnsi="宋体" w:eastAsia="宋体" w:cs="宋体"/>
                <w:color w:val="auto"/>
                <w:sz w:val="21"/>
                <w:szCs w:val="21"/>
              </w:rPr>
              <w:t>，头</w:t>
            </w:r>
            <w:r>
              <w:rPr>
                <w:rFonts w:hint="eastAsia" w:ascii="宋体" w:hAnsi="宋体" w:eastAsia="宋体" w:cs="宋体"/>
                <w:color w:val="auto"/>
                <w:sz w:val="21"/>
                <w:szCs w:val="21"/>
                <w:lang w:val="en-US" w:eastAsia="zh-CN"/>
              </w:rPr>
              <w:t>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2、了解</w:t>
            </w:r>
            <w:r>
              <w:rPr>
                <w:rFonts w:hint="eastAsia" w:ascii="宋体" w:hAnsi="宋体" w:eastAsia="宋体" w:cs="宋体"/>
                <w:color w:val="auto"/>
                <w:sz w:val="21"/>
                <w:szCs w:val="21"/>
              </w:rPr>
              <w:t>早产儿的</w:t>
            </w:r>
            <w:r>
              <w:rPr>
                <w:rFonts w:hint="eastAsia" w:ascii="宋体" w:hAnsi="宋体" w:eastAsia="宋体" w:cs="宋体"/>
                <w:color w:val="auto"/>
                <w:sz w:val="21"/>
                <w:szCs w:val="21"/>
                <w:lang w:val="en-US" w:eastAsia="zh-CN"/>
              </w:rPr>
              <w:t>喂养</w:t>
            </w:r>
            <w:r>
              <w:rPr>
                <w:rFonts w:hint="eastAsia" w:ascii="宋体" w:hAnsi="宋体" w:eastAsia="宋体" w:cs="宋体"/>
                <w:color w:val="auto"/>
                <w:sz w:val="21"/>
                <w:szCs w:val="21"/>
              </w:rPr>
              <w:t>特点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了解</w:t>
            </w:r>
            <w:r>
              <w:rPr>
                <w:rFonts w:hint="eastAsia" w:ascii="宋体" w:hAnsi="宋体" w:eastAsia="宋体" w:cs="宋体"/>
                <w:color w:val="auto"/>
                <w:sz w:val="21"/>
                <w:szCs w:val="21"/>
                <w:lang w:val="en-US" w:eastAsia="zh-CN"/>
              </w:rPr>
              <w:t>新</w:t>
            </w:r>
            <w:r>
              <w:rPr>
                <w:rFonts w:hint="eastAsia" w:ascii="宋体" w:hAnsi="宋体" w:eastAsia="宋体" w:cs="宋体"/>
                <w:color w:val="auto"/>
                <w:sz w:val="21"/>
                <w:szCs w:val="21"/>
              </w:rPr>
              <w:t>生儿的心理特点</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初步</w:t>
            </w:r>
            <w:r>
              <w:rPr>
                <w:rFonts w:hint="eastAsia" w:ascii="宋体" w:hAnsi="宋体" w:eastAsia="宋体" w:cs="宋体"/>
                <w:color w:val="auto"/>
                <w:sz w:val="21"/>
                <w:szCs w:val="21"/>
                <w:lang w:val="en-US" w:eastAsia="zh-CN"/>
              </w:rPr>
              <w:t>掌握</w:t>
            </w:r>
            <w:r>
              <w:rPr>
                <w:rFonts w:hint="eastAsia" w:ascii="宋体" w:hAnsi="宋体" w:eastAsia="宋体" w:cs="宋体"/>
                <w:color w:val="auto"/>
                <w:sz w:val="21"/>
                <w:szCs w:val="21"/>
              </w:rPr>
              <w:t>新生儿的养</w:t>
            </w:r>
            <w:r>
              <w:rPr>
                <w:rFonts w:hint="eastAsia" w:ascii="宋体" w:hAnsi="宋体" w:eastAsia="宋体" w:cs="宋体"/>
                <w:color w:val="auto"/>
                <w:sz w:val="21"/>
                <w:szCs w:val="21"/>
                <w:lang w:val="en-US" w:eastAsia="zh-CN"/>
              </w:rPr>
              <w:t>育</w:t>
            </w:r>
            <w:r>
              <w:rPr>
                <w:rFonts w:hint="eastAsia" w:ascii="宋体" w:hAnsi="宋体" w:eastAsia="宋体" w:cs="宋体"/>
                <w:color w:val="auto"/>
                <w:sz w:val="21"/>
                <w:szCs w:val="21"/>
              </w:rPr>
              <w:t>方法。</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color w:val="auto"/>
                <w:sz w:val="21"/>
                <w:szCs w:val="21"/>
              </w:rPr>
              <w:t>5</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初步掌握</w:t>
            </w:r>
            <w:r>
              <w:rPr>
                <w:rFonts w:hint="eastAsia" w:ascii="宋体" w:hAnsi="宋体" w:eastAsia="宋体" w:cs="宋体"/>
                <w:color w:val="auto"/>
                <w:sz w:val="21"/>
                <w:szCs w:val="21"/>
              </w:rPr>
              <w:t>新生儿的教育方法</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rPr>
            </w:pPr>
          </w:p>
        </w:tc>
        <w:tc>
          <w:tcPr>
            <w:tcW w:w="369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第二章 </w:t>
            </w:r>
            <w:r>
              <w:rPr>
                <w:rFonts w:hint="eastAsia" w:ascii="宋体" w:hAnsi="宋体" w:eastAsia="宋体" w:cs="宋体"/>
                <w:color w:val="auto"/>
                <w:sz w:val="21"/>
                <w:szCs w:val="21"/>
              </w:rPr>
              <w:t>2～6个月婴幼儿的抚育与教育</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第一节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2一6个月婴幼儿的身心发展</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第二节 </w:t>
            </w:r>
            <w:r>
              <w:rPr>
                <w:rFonts w:hint="eastAsia" w:ascii="宋体" w:hAnsi="宋体" w:eastAsia="宋体" w:cs="宋体"/>
                <w:color w:val="auto"/>
                <w:sz w:val="21"/>
                <w:szCs w:val="21"/>
              </w:rPr>
              <w:t>2一6个月婴幼儿的保育</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第三节 </w:t>
            </w:r>
            <w:r>
              <w:rPr>
                <w:rFonts w:hint="eastAsia" w:ascii="宋体" w:hAnsi="宋体" w:eastAsia="宋体" w:cs="宋体"/>
                <w:color w:val="auto"/>
                <w:sz w:val="21"/>
                <w:szCs w:val="21"/>
              </w:rPr>
              <w:t>2一6个月婴幼儿的教育</w:t>
            </w:r>
          </w:p>
        </w:tc>
        <w:tc>
          <w:tcPr>
            <w:tcW w:w="4902" w:type="dxa"/>
            <w:noWrap w:val="0"/>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了</w:t>
            </w:r>
            <w:r>
              <w:rPr>
                <w:rFonts w:hint="eastAsia" w:ascii="宋体" w:hAnsi="宋体" w:eastAsia="宋体" w:cs="宋体"/>
                <w:color w:val="auto"/>
                <w:sz w:val="21"/>
                <w:szCs w:val="21"/>
                <w:lang w:val="en-US" w:eastAsia="zh-CN"/>
              </w:rPr>
              <w:t>解</w:t>
            </w:r>
            <w:r>
              <w:rPr>
                <w:rFonts w:hint="eastAsia" w:ascii="宋体" w:hAnsi="宋体" w:eastAsia="宋体" w:cs="宋体"/>
                <w:color w:val="auto"/>
                <w:sz w:val="21"/>
                <w:szCs w:val="21"/>
              </w:rPr>
              <w:t>2一</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个月婴幼儿的外</w:t>
            </w:r>
            <w:r>
              <w:rPr>
                <w:rFonts w:hint="eastAsia" w:ascii="宋体" w:hAnsi="宋体" w:eastAsia="宋体" w:cs="宋体"/>
                <w:color w:val="auto"/>
                <w:sz w:val="21"/>
                <w:szCs w:val="21"/>
                <w:lang w:val="en-US" w:eastAsia="zh-CN"/>
              </w:rPr>
              <w:t>显</w:t>
            </w:r>
            <w:r>
              <w:rPr>
                <w:rFonts w:hint="eastAsia" w:ascii="宋体" w:hAnsi="宋体" w:eastAsia="宋体" w:cs="宋体"/>
                <w:color w:val="auto"/>
                <w:sz w:val="21"/>
                <w:szCs w:val="21"/>
              </w:rPr>
              <w:t>性</w:t>
            </w:r>
            <w:r>
              <w:rPr>
                <w:rFonts w:hint="eastAsia" w:ascii="宋体" w:hAnsi="宋体" w:eastAsia="宋体" w:cs="宋体"/>
                <w:color w:val="auto"/>
                <w:sz w:val="21"/>
                <w:szCs w:val="21"/>
                <w:lang w:val="en-US" w:eastAsia="zh-CN"/>
              </w:rPr>
              <w:t>衡量标准（身高、体重、头围</w:t>
            </w:r>
            <w:r>
              <w:rPr>
                <w:rFonts w:hint="eastAsia" w:ascii="宋体" w:hAnsi="宋体" w:eastAsia="宋体" w:cs="宋体"/>
                <w:color w:val="auto"/>
                <w:sz w:val="21"/>
                <w:szCs w:val="21"/>
              </w:rPr>
              <w:t>）。</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了解2一</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个月</w:t>
            </w:r>
            <w:r>
              <w:rPr>
                <w:rFonts w:hint="eastAsia" w:ascii="宋体" w:hAnsi="宋体" w:eastAsia="宋体" w:cs="宋体"/>
                <w:color w:val="auto"/>
                <w:sz w:val="21"/>
                <w:szCs w:val="21"/>
                <w:lang w:val="en-US" w:eastAsia="zh-CN"/>
              </w:rPr>
              <w:t>婴幼儿的喂养特点</w:t>
            </w:r>
            <w:r>
              <w:rPr>
                <w:rFonts w:hint="eastAsia" w:ascii="宋体" w:hAnsi="宋体" w:eastAsia="宋体" w:cs="宋体"/>
                <w:color w:val="auto"/>
                <w:sz w:val="21"/>
                <w:szCs w:val="21"/>
              </w:rPr>
              <w:t>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了解2-6个月</w:t>
            </w:r>
            <w:r>
              <w:rPr>
                <w:rFonts w:hint="eastAsia" w:ascii="宋体" w:hAnsi="宋体" w:eastAsia="宋体" w:cs="宋体"/>
                <w:color w:val="auto"/>
                <w:sz w:val="21"/>
                <w:szCs w:val="21"/>
                <w:lang w:val="en-US" w:eastAsia="zh-CN"/>
              </w:rPr>
              <w:t>婴幼儿的心理特点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4、初步掌握2-6个月婴幼儿的养育方法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初步掌握2-6个月婴幼儿的教育方法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rPr>
            </w:pPr>
          </w:p>
        </w:tc>
        <w:tc>
          <w:tcPr>
            <w:tcW w:w="369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第三章 </w:t>
            </w:r>
            <w:r>
              <w:rPr>
                <w:rFonts w:hint="eastAsia" w:ascii="宋体" w:hAnsi="宋体" w:eastAsia="宋体" w:cs="宋体"/>
                <w:color w:val="auto"/>
                <w:sz w:val="21"/>
                <w:szCs w:val="21"/>
              </w:rPr>
              <w:t>7～12个月婴幼儿的抚育与教育</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第一节 </w:t>
            </w:r>
            <w:r>
              <w:rPr>
                <w:rFonts w:hint="eastAsia" w:ascii="宋体" w:hAnsi="宋体" w:eastAsia="宋体" w:cs="宋体"/>
                <w:color w:val="auto"/>
                <w:sz w:val="21"/>
                <w:szCs w:val="21"/>
              </w:rPr>
              <w:t>7一12个月婴幼儿的身心发展</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第二节   </w:t>
            </w:r>
            <w:r>
              <w:rPr>
                <w:rFonts w:hint="eastAsia" w:ascii="宋体" w:hAnsi="宋体" w:eastAsia="宋体" w:cs="宋体"/>
                <w:color w:val="auto"/>
                <w:sz w:val="21"/>
                <w:szCs w:val="21"/>
              </w:rPr>
              <w:t>7～12个月婴幼儿的抚育</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 xml:space="preserve">第三节   </w:t>
            </w:r>
            <w:r>
              <w:rPr>
                <w:rFonts w:hint="eastAsia" w:ascii="宋体" w:hAnsi="宋体" w:eastAsia="宋体" w:cs="宋体"/>
                <w:color w:val="auto"/>
                <w:sz w:val="21"/>
                <w:szCs w:val="21"/>
              </w:rPr>
              <w:t>7～12个月婴幼儿的教育
</w:t>
            </w:r>
          </w:p>
        </w:tc>
        <w:tc>
          <w:tcPr>
            <w:tcW w:w="490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了解</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一12个月</w:t>
            </w:r>
            <w:r>
              <w:rPr>
                <w:rFonts w:hint="eastAsia" w:ascii="宋体" w:hAnsi="宋体" w:eastAsia="宋体" w:cs="宋体"/>
                <w:color w:val="auto"/>
                <w:sz w:val="21"/>
                <w:szCs w:val="21"/>
                <w:lang w:val="en-US" w:eastAsia="zh-CN"/>
              </w:rPr>
              <w:t>婴幼儿</w:t>
            </w:r>
            <w:r>
              <w:rPr>
                <w:rFonts w:hint="eastAsia" w:ascii="宋体" w:hAnsi="宋体" w:eastAsia="宋体" w:cs="宋体"/>
                <w:color w:val="auto"/>
                <w:sz w:val="21"/>
                <w:szCs w:val="21"/>
              </w:rPr>
              <w:t>身心发</w:t>
            </w:r>
            <w:r>
              <w:rPr>
                <w:rFonts w:hint="eastAsia" w:ascii="宋体" w:hAnsi="宋体" w:eastAsia="宋体" w:cs="宋体"/>
                <w:color w:val="auto"/>
                <w:sz w:val="21"/>
                <w:szCs w:val="21"/>
                <w:lang w:val="en-US" w:eastAsia="zh-CN"/>
              </w:rPr>
              <w:t>展水</w:t>
            </w:r>
            <w:r>
              <w:rPr>
                <w:rFonts w:hint="eastAsia" w:ascii="宋体" w:hAnsi="宋体" w:eastAsia="宋体" w:cs="宋体"/>
                <w:color w:val="auto"/>
                <w:sz w:val="21"/>
                <w:szCs w:val="21"/>
              </w:rPr>
              <w:t>平及特点。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了解</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12个月</w:t>
            </w:r>
            <w:r>
              <w:rPr>
                <w:rFonts w:hint="eastAsia" w:ascii="宋体" w:hAnsi="宋体" w:eastAsia="宋体" w:cs="宋体"/>
                <w:color w:val="auto"/>
                <w:sz w:val="21"/>
                <w:szCs w:val="21"/>
                <w:lang w:val="en-US" w:eastAsia="zh-CN"/>
              </w:rPr>
              <w:t>婴幼儿</w:t>
            </w:r>
            <w:r>
              <w:rPr>
                <w:rFonts w:hint="eastAsia" w:ascii="宋体" w:hAnsi="宋体" w:eastAsia="宋体" w:cs="宋体"/>
                <w:color w:val="auto"/>
                <w:sz w:val="21"/>
                <w:szCs w:val="21"/>
              </w:rPr>
              <w:t>的语言发展特点</w:t>
            </w:r>
            <w:r>
              <w:rPr>
                <w:rFonts w:hint="eastAsia" w:ascii="宋体" w:hAnsi="宋体" w:eastAsia="宋体" w:cs="宋体"/>
                <w:color w:val="auto"/>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了解7一12个月</w:t>
            </w:r>
            <w:r>
              <w:rPr>
                <w:rFonts w:hint="eastAsia" w:ascii="宋体" w:hAnsi="宋体" w:eastAsia="宋体" w:cs="宋体"/>
                <w:color w:val="auto"/>
                <w:sz w:val="21"/>
                <w:szCs w:val="21"/>
                <w:lang w:val="en-US" w:eastAsia="zh-CN"/>
              </w:rPr>
              <w:t>婴幼儿的饮食及睡眠</w:t>
            </w:r>
            <w:r>
              <w:rPr>
                <w:rFonts w:hint="eastAsia" w:ascii="宋体" w:hAnsi="宋体" w:eastAsia="宋体" w:cs="宋体"/>
                <w:color w:val="auto"/>
                <w:sz w:val="21"/>
                <w:szCs w:val="21"/>
              </w:rPr>
              <w:t>规律</w:t>
            </w:r>
            <w:r>
              <w:rPr>
                <w:rFonts w:hint="eastAsia" w:ascii="宋体" w:hAnsi="宋体" w:eastAsia="宋体" w:cs="宋体"/>
                <w:color w:val="auto"/>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了解7一12个月婴动儿的</w:t>
            </w:r>
            <w:r>
              <w:rPr>
                <w:rFonts w:hint="eastAsia" w:ascii="宋体" w:hAnsi="宋体" w:eastAsia="宋体" w:cs="宋体"/>
                <w:color w:val="auto"/>
                <w:sz w:val="21"/>
                <w:szCs w:val="21"/>
                <w:lang w:val="en-US" w:eastAsia="zh-CN"/>
              </w:rPr>
              <w:t>疾病</w:t>
            </w:r>
            <w:r>
              <w:rPr>
                <w:rFonts w:hint="eastAsia" w:ascii="宋体" w:hAnsi="宋体" w:eastAsia="宋体" w:cs="宋体"/>
                <w:color w:val="auto"/>
                <w:sz w:val="21"/>
                <w:szCs w:val="21"/>
              </w:rPr>
              <w:t>防治工作。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制步</w:t>
            </w:r>
            <w:r>
              <w:rPr>
                <w:rFonts w:hint="eastAsia" w:ascii="宋体" w:hAnsi="宋体" w:eastAsia="宋体" w:cs="宋体"/>
                <w:color w:val="auto"/>
                <w:sz w:val="21"/>
                <w:szCs w:val="21"/>
                <w:lang w:val="en-US" w:eastAsia="zh-CN"/>
              </w:rPr>
              <w:t>掌握</w:t>
            </w:r>
            <w:r>
              <w:rPr>
                <w:rFonts w:hint="eastAsia" w:ascii="宋体" w:hAnsi="宋体" w:eastAsia="宋体" w:cs="宋体"/>
                <w:color w:val="auto"/>
                <w:sz w:val="21"/>
                <w:szCs w:val="21"/>
              </w:rPr>
              <w:t>喂药、测体温的方法。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6</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会</w:t>
            </w:r>
            <w:r>
              <w:rPr>
                <w:rFonts w:hint="eastAsia" w:ascii="宋体" w:hAnsi="宋体" w:eastAsia="宋体" w:cs="宋体"/>
                <w:color w:val="auto"/>
                <w:sz w:val="21"/>
                <w:szCs w:val="21"/>
                <w:lang w:val="en-US" w:eastAsia="zh-CN"/>
              </w:rPr>
              <w:t>编造</w:t>
            </w:r>
            <w:r>
              <w:rPr>
                <w:rFonts w:hint="eastAsia" w:ascii="宋体" w:hAnsi="宋体" w:eastAsia="宋体" w:cs="宋体"/>
                <w:color w:val="auto"/>
                <w:sz w:val="21"/>
                <w:szCs w:val="21"/>
              </w:rPr>
              <w:t>造合7一12个月龄不同时期动作练习的游戏并进行指等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rPr>
            </w:pPr>
          </w:p>
        </w:tc>
        <w:tc>
          <w:tcPr>
            <w:tcW w:w="369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第四章 </w:t>
            </w:r>
            <w:r>
              <w:rPr>
                <w:rFonts w:hint="eastAsia" w:ascii="宋体" w:hAnsi="宋体" w:eastAsia="宋体" w:cs="宋体"/>
                <w:color w:val="auto"/>
                <w:sz w:val="21"/>
                <w:szCs w:val="21"/>
              </w:rPr>
              <w:t>1～2岁婴幼儿的抚育与教育</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 xml:space="preserve">第一节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1一2岁婴幼儿的身心发</w:t>
            </w:r>
            <w:r>
              <w:rPr>
                <w:rFonts w:hint="eastAsia" w:ascii="宋体" w:hAnsi="宋体" w:eastAsia="宋体" w:cs="宋体"/>
                <w:color w:val="auto"/>
                <w:sz w:val="21"/>
                <w:szCs w:val="21"/>
                <w:lang w:val="en-US" w:eastAsia="zh-CN"/>
              </w:rPr>
              <w:t>展</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第二节 </w:t>
            </w:r>
            <w:r>
              <w:rPr>
                <w:rFonts w:hint="eastAsia" w:ascii="宋体" w:hAnsi="宋体" w:eastAsia="宋体" w:cs="宋体"/>
                <w:color w:val="auto"/>
                <w:sz w:val="21"/>
                <w:szCs w:val="21"/>
              </w:rPr>
              <w:t>1一2岁婴幼儿的抚育</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第三节 ：</w:t>
            </w:r>
            <w:r>
              <w:rPr>
                <w:rFonts w:hint="eastAsia" w:ascii="宋体" w:hAnsi="宋体" w:eastAsia="宋体" w:cs="宋体"/>
                <w:color w:val="auto"/>
                <w:sz w:val="21"/>
                <w:szCs w:val="21"/>
              </w:rPr>
              <w:t>1一2岁婴幼儿的教育
</w:t>
            </w:r>
          </w:p>
        </w:tc>
        <w:tc>
          <w:tcPr>
            <w:tcW w:w="49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了解1一2岁婴幼儿的外显性衡量标准（身高、体重、头围）</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了解1～2岁婴幼儿的喂养特点。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了解1～2岁婴幼儿的心理特点。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初步掌握1～2岁婴幼儿的养育方法。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5</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初步掌握1～2岁婴幼儿的教育方法。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7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rPr>
            </w:pPr>
          </w:p>
        </w:tc>
        <w:tc>
          <w:tcPr>
            <w:tcW w:w="369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第五章 </w:t>
            </w:r>
            <w:r>
              <w:rPr>
                <w:rFonts w:hint="eastAsia" w:ascii="宋体" w:hAnsi="宋体" w:eastAsia="宋体" w:cs="宋体"/>
                <w:color w:val="auto"/>
                <w:sz w:val="21"/>
                <w:szCs w:val="21"/>
              </w:rPr>
              <w:t>2～3岁婴幼儿的抚育与教育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第一节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2～3岁婴幼儿的身心发展</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第二节 </w:t>
            </w:r>
            <w:r>
              <w:rPr>
                <w:rFonts w:hint="eastAsia" w:ascii="宋体" w:hAnsi="宋体" w:eastAsia="宋体" w:cs="宋体"/>
                <w:color w:val="auto"/>
                <w:sz w:val="21"/>
                <w:szCs w:val="21"/>
              </w:rPr>
              <w:t>2～3岁婴幼儿的抚育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第三节 </w:t>
            </w:r>
            <w:r>
              <w:rPr>
                <w:rFonts w:hint="eastAsia" w:ascii="宋体" w:hAnsi="宋体" w:eastAsia="宋体" w:cs="宋体"/>
                <w:color w:val="auto"/>
                <w:sz w:val="21"/>
                <w:szCs w:val="21"/>
              </w:rPr>
              <w:t>2～3岁婴幼儿的教育</w:t>
            </w:r>
          </w:p>
        </w:tc>
        <w:tc>
          <w:tcPr>
            <w:tcW w:w="4902" w:type="dxa"/>
            <w:noWrap w:val="0"/>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了解2一</w:t>
            </w:r>
            <w:r>
              <w:rPr>
                <w:rFonts w:hint="eastAsia" w:ascii="宋体" w:hAnsi="宋体" w:eastAsia="宋体" w:cs="宋体"/>
                <w:color w:val="auto"/>
                <w:sz w:val="21"/>
                <w:szCs w:val="21"/>
                <w:lang w:val="en-US" w:eastAsia="zh-CN"/>
              </w:rPr>
              <w:t>3岁婴幼儿</w:t>
            </w:r>
            <w:r>
              <w:rPr>
                <w:rFonts w:hint="eastAsia" w:ascii="宋体" w:hAnsi="宋体" w:eastAsia="宋体" w:cs="宋体"/>
                <w:color w:val="auto"/>
                <w:sz w:val="21"/>
                <w:szCs w:val="21"/>
              </w:rPr>
              <w:t>心理发展特点。</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了解</w:t>
            </w:r>
            <w:r>
              <w:rPr>
                <w:rFonts w:hint="eastAsia" w:ascii="宋体" w:hAnsi="宋体" w:eastAsia="宋体" w:cs="宋体"/>
                <w:color w:val="auto"/>
                <w:sz w:val="21"/>
                <w:szCs w:val="21"/>
              </w:rPr>
              <w:t>2一3岁婴幼儿</w:t>
            </w:r>
            <w:r>
              <w:rPr>
                <w:rFonts w:hint="eastAsia" w:ascii="宋体" w:hAnsi="宋体" w:eastAsia="宋体" w:cs="宋体"/>
                <w:color w:val="auto"/>
                <w:sz w:val="21"/>
                <w:szCs w:val="21"/>
                <w:lang w:val="en-US" w:eastAsia="zh-CN"/>
              </w:rPr>
              <w:t>容易出现的情绪问题</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了解</w:t>
            </w:r>
            <w:r>
              <w:rPr>
                <w:rFonts w:hint="eastAsia" w:ascii="宋体" w:hAnsi="宋体" w:eastAsia="宋体" w:cs="宋体"/>
                <w:color w:val="auto"/>
                <w:sz w:val="21"/>
                <w:szCs w:val="21"/>
              </w:rPr>
              <w:t>2一3岁</w:t>
            </w:r>
            <w:r>
              <w:rPr>
                <w:rFonts w:hint="eastAsia" w:ascii="宋体" w:hAnsi="宋体" w:eastAsia="宋体" w:cs="宋体"/>
                <w:color w:val="auto"/>
                <w:sz w:val="21"/>
                <w:szCs w:val="21"/>
                <w:lang w:val="en-US" w:eastAsia="zh-CN"/>
              </w:rPr>
              <w:t>婴幼儿托育</w:t>
            </w:r>
            <w:r>
              <w:rPr>
                <w:rFonts w:hint="eastAsia" w:ascii="宋体" w:hAnsi="宋体" w:eastAsia="宋体" w:cs="宋体"/>
                <w:color w:val="auto"/>
                <w:sz w:val="21"/>
                <w:szCs w:val="21"/>
              </w:rPr>
              <w:t>工作的重点。</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了解</w:t>
            </w:r>
            <w:r>
              <w:rPr>
                <w:rFonts w:hint="eastAsia" w:ascii="宋体" w:hAnsi="宋体" w:eastAsia="宋体" w:cs="宋体"/>
                <w:color w:val="auto"/>
                <w:sz w:val="21"/>
                <w:szCs w:val="21"/>
              </w:rPr>
              <w:t>2一3岁婴幼儿的</w:t>
            </w:r>
            <w:r>
              <w:rPr>
                <w:rFonts w:hint="eastAsia" w:ascii="宋体" w:hAnsi="宋体" w:eastAsia="宋体" w:cs="宋体"/>
                <w:color w:val="auto"/>
                <w:sz w:val="21"/>
                <w:szCs w:val="21"/>
                <w:lang w:val="en-US" w:eastAsia="zh-CN"/>
              </w:rPr>
              <w:t>教育工作技能</w:t>
            </w: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教学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建议</w:t>
            </w:r>
          </w:p>
        </w:tc>
        <w:tc>
          <w:tcPr>
            <w:tcW w:w="8593"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本教材结合高级育婴师从业以来的教导经验、学前理论教师的一线教学经验以及亲身抚育婴幼儿的经验，结合0～3岁不同月龄婴幼儿的生理、心理发育特点，结合大量精心挑选的案例，将0～3岁按生长规律分为五章，经过反复的实践与验证，通过深人浅出的语言介绍婴幼儿抚育、教育方面具有实用性、操作性的知识与技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教学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环境</w:t>
            </w:r>
          </w:p>
        </w:tc>
        <w:tc>
          <w:tcPr>
            <w:tcW w:w="8593"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成绩</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评定</w:t>
            </w:r>
          </w:p>
        </w:tc>
        <w:tc>
          <w:tcPr>
            <w:tcW w:w="8593"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1、采取书面作业为主，小组合作作业结合的形式，共</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次。2、期末一般采取闭卷考试的方法进行考核。3、平时成绩占总成绩的30%，期末考试成绩占总成绩的70%。平时成绩包括作业、观察记录、课堂讨论以及出勤。</w:t>
            </w:r>
          </w:p>
        </w:tc>
      </w:tr>
    </w:tbl>
    <w:p>
      <w:pPr>
        <w:keepNext w:val="0"/>
        <w:keepLines w:val="0"/>
        <w:pageBreakBefore w:val="0"/>
        <w:widowControl w:val="0"/>
        <w:kinsoku/>
        <w:wordWrap/>
        <w:topLinePunct w:val="0"/>
        <w:autoSpaceDE/>
        <w:autoSpaceDN/>
        <w:bidi w:val="0"/>
        <w:spacing w:line="360" w:lineRule="auto"/>
        <w:ind w:firstLine="480"/>
        <w:textAlignment w:val="auto"/>
        <w:rPr>
          <w:rFonts w:hint="eastAsia" w:ascii="宋体" w:hAnsi="宋体" w:eastAsia="宋体" w:cs="宋体"/>
          <w:b/>
          <w:bCs/>
          <w:color w:val="auto"/>
          <w:sz w:val="24"/>
          <w:szCs w:val="24"/>
          <w:lang w:val="en-US" w:eastAsia="zh-CN"/>
        </w:rPr>
      </w:pPr>
    </w:p>
    <w:p>
      <w:pPr>
        <w:keepNext w:val="0"/>
        <w:keepLines w:val="0"/>
        <w:pageBreakBefore w:val="0"/>
        <w:widowControl w:val="0"/>
        <w:kinsoku/>
        <w:wordWrap/>
        <w:topLinePunct w:val="0"/>
        <w:autoSpaceDE/>
        <w:autoSpaceDN/>
        <w:bidi w:val="0"/>
        <w:spacing w:line="360" w:lineRule="auto"/>
        <w:ind w:firstLine="480"/>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4、教师口语（36学时）</w:t>
      </w:r>
    </w:p>
    <w:tbl>
      <w:tblPr>
        <w:tblStyle w:val="11"/>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3799"/>
        <w:gridCol w:w="4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7" w:hRule="atLeast"/>
          <w:jc w:val="center"/>
        </w:trPr>
        <w:tc>
          <w:tcPr>
            <w:tcW w:w="7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课程</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目标</w:t>
            </w:r>
          </w:p>
        </w:tc>
        <w:tc>
          <w:tcPr>
            <w:tcW w:w="859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1.知识目标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了解普通话语音的根本知识，掌握声母、韵母、声调、语流音变的概念、分类和原那么要求，熟悉普通话测试的内容、标准、注意事项。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了解思维、心理、态势等一般口语表达技能的原那么和使用要求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掌握朗读、讲故事、演讲等一般口语表达形式的特点及考前须知。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熟练掌握教育口语、教学口语、幼儿园活动用语等的概念、特点和运用要求。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2.能力目标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能讲标准和比拟标准的普通话，普通话测试成绩不低于二级乙等。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能够有情感的朗读，能绘声绘色地讲述儿童故事，能够完成当众演讲，主题突出，内容充实，态势自然，表达有条理。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能够适应语境，善于倾听，善于沟通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能够正确运用教育口语进行抚慰、启迪、鼓励幼儿，能够正确地使用评价语对幼儿进行表扬或批评，帮助幼儿健康成长。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5</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能够正确运用教学口语进行导入、提问、过渡、讲授、小结，顺利完成教学任务。</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3.情感目标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能够热爱祖国的语言，积极主动学普通话、讲普通话、推广普通话。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能够乐于与人沟通，乐于倾听，与人为善，融入社会，奉献社会。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热爱学生，言语之中表达对学生的爱，对学前教育事业的热爱</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7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教学</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内容</w:t>
            </w:r>
          </w:p>
        </w:tc>
        <w:tc>
          <w:tcPr>
            <w:tcW w:w="379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2"/>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w:t>
            </w:r>
          </w:p>
        </w:tc>
        <w:tc>
          <w:tcPr>
            <w:tcW w:w="47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2"/>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2"/>
              <w:jc w:val="center"/>
              <w:textAlignment w:val="auto"/>
              <w:rPr>
                <w:rFonts w:hint="eastAsia" w:ascii="宋体" w:hAnsi="宋体" w:eastAsia="宋体" w:cs="宋体"/>
                <w:color w:val="auto"/>
                <w:sz w:val="21"/>
                <w:szCs w:val="21"/>
              </w:rPr>
            </w:pPr>
          </w:p>
        </w:tc>
        <w:tc>
          <w:tcPr>
            <w:tcW w:w="379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第一章 </w:t>
            </w:r>
            <w:r>
              <w:rPr>
                <w:rFonts w:hint="eastAsia" w:ascii="宋体" w:hAnsi="宋体" w:eastAsia="宋体" w:cs="宋体"/>
                <w:color w:val="auto"/>
                <w:sz w:val="21"/>
                <w:szCs w:val="21"/>
              </w:rPr>
              <w:t>普通话及语音基本知识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第一节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普通话的形成与发展</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一、语言的形成及作用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二、汉语的历史及影响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三、现代汉民族共同语与方言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第二节 </w:t>
            </w:r>
            <w:r>
              <w:rPr>
                <w:rFonts w:hint="eastAsia" w:ascii="宋体" w:hAnsi="宋体" w:eastAsia="宋体" w:cs="宋体"/>
                <w:color w:val="auto"/>
                <w:sz w:val="21"/>
                <w:szCs w:val="21"/>
              </w:rPr>
              <w:t>语音的性质及基本概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一、语音的性质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二、语音的基本概念</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第三节 </w:t>
            </w:r>
            <w:r>
              <w:rPr>
                <w:rFonts w:hint="eastAsia" w:ascii="宋体" w:hAnsi="宋体" w:eastAsia="宋体" w:cs="宋体"/>
                <w:color w:val="auto"/>
                <w:sz w:val="21"/>
                <w:szCs w:val="21"/>
              </w:rPr>
              <w:t>汉语拼音方案</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一、</w:t>
            </w:r>
            <w:r>
              <w:rPr>
                <w:rFonts w:hint="eastAsia" w:ascii="宋体" w:hAnsi="宋体" w:eastAsia="宋体" w:cs="宋体"/>
                <w:color w:val="auto"/>
                <w:sz w:val="21"/>
                <w:szCs w:val="21"/>
                <w:lang w:val="en-US" w:eastAsia="zh-CN"/>
              </w:rPr>
              <w:t>用途</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二、内容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三、使用原则
</w:t>
            </w:r>
          </w:p>
        </w:tc>
        <w:tc>
          <w:tcPr>
            <w:tcW w:w="47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了解现代汉民族共同语</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普通话的形成过程，初步掌握现代汉语方言的分布情况。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理解普通话语音的性质，掌握汉语语音常用的基本概念。</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通晓《汉语拼音方案》的内容与用途，准确拼写和拼读音节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2"/>
              <w:jc w:val="center"/>
              <w:textAlignment w:val="auto"/>
              <w:rPr>
                <w:rFonts w:hint="eastAsia" w:ascii="宋体" w:hAnsi="宋体" w:eastAsia="宋体" w:cs="宋体"/>
                <w:color w:val="auto"/>
                <w:sz w:val="21"/>
                <w:szCs w:val="21"/>
              </w:rPr>
            </w:pPr>
          </w:p>
        </w:tc>
        <w:tc>
          <w:tcPr>
            <w:tcW w:w="379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第二章 </w:t>
            </w:r>
            <w:r>
              <w:rPr>
                <w:rFonts w:hint="eastAsia" w:ascii="宋体" w:hAnsi="宋体" w:eastAsia="宋体" w:cs="宋体"/>
                <w:color w:val="auto"/>
                <w:sz w:val="21"/>
                <w:szCs w:val="21"/>
              </w:rPr>
              <w:t>普通话语音训练
</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声母</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韵母</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声调</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音节</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语流音变</w:t>
            </w:r>
          </w:p>
        </w:tc>
        <w:tc>
          <w:tcPr>
            <w:tcW w:w="47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了解声母和韵母的分类及相关知识，掌握普通话声母和韵母的发音，能利用声、韵母辨正方音。</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分清声调的调型、调值、调类，读准普通话的声调。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掌握音节的拼读和拼写方法。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掌握常见语流音变的特点，记住常见轻声词语，掌握儿化发音规律及语气词“啊”在句末的音变规律。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7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2"/>
              <w:jc w:val="center"/>
              <w:textAlignment w:val="auto"/>
              <w:rPr>
                <w:rFonts w:hint="eastAsia" w:ascii="宋体" w:hAnsi="宋体" w:eastAsia="宋体" w:cs="宋体"/>
                <w:color w:val="auto"/>
                <w:sz w:val="21"/>
                <w:szCs w:val="21"/>
              </w:rPr>
            </w:pPr>
          </w:p>
        </w:tc>
        <w:tc>
          <w:tcPr>
            <w:tcW w:w="379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 xml:space="preserve">第三章 </w:t>
            </w:r>
            <w:r>
              <w:rPr>
                <w:rFonts w:hint="eastAsia" w:ascii="宋体" w:hAnsi="宋体" w:eastAsia="宋体" w:cs="宋体"/>
                <w:color w:val="auto"/>
                <w:sz w:val="21"/>
                <w:szCs w:val="21"/>
              </w:rPr>
              <w:t>普通话</w:t>
            </w:r>
            <w:r>
              <w:rPr>
                <w:rFonts w:hint="eastAsia" w:ascii="宋体" w:hAnsi="宋体" w:eastAsia="宋体" w:cs="宋体"/>
                <w:color w:val="auto"/>
                <w:sz w:val="21"/>
                <w:szCs w:val="21"/>
                <w:lang w:val="en-US" w:eastAsia="zh-CN"/>
              </w:rPr>
              <w:t>水平测试简介与辅导</w:t>
            </w:r>
          </w:p>
        </w:tc>
        <w:tc>
          <w:tcPr>
            <w:tcW w:w="4794" w:type="dxa"/>
            <w:noWrap w:val="0"/>
            <w:vAlign w:val="center"/>
          </w:tcPr>
          <w:p>
            <w:pPr>
              <w:keepNext w:val="0"/>
              <w:keepLines w:val="0"/>
              <w:pageBreakBefore w:val="0"/>
              <w:widowControl w:val="0"/>
              <w:numPr>
                <w:ilvl w:val="0"/>
                <w:numId w:val="9"/>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了解普通话测试的内容、方式、要求以及测试程序。</w:t>
            </w:r>
          </w:p>
          <w:p>
            <w:pPr>
              <w:keepNext w:val="0"/>
              <w:keepLines w:val="0"/>
              <w:pageBreakBefore w:val="0"/>
              <w:widowControl w:val="0"/>
              <w:numPr>
                <w:ilvl w:val="0"/>
                <w:numId w:val="9"/>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掌握普通话水平测试应试技巧，反复练习，充分准备。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达到幼儿师范生所应达到的普通话水平等级标准。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2"/>
              <w:jc w:val="center"/>
              <w:textAlignment w:val="auto"/>
              <w:rPr>
                <w:rFonts w:hint="eastAsia" w:ascii="宋体" w:hAnsi="宋体" w:eastAsia="宋体" w:cs="宋体"/>
                <w:color w:val="auto"/>
                <w:sz w:val="21"/>
                <w:szCs w:val="21"/>
              </w:rPr>
            </w:pPr>
          </w:p>
        </w:tc>
        <w:tc>
          <w:tcPr>
            <w:tcW w:w="379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第四章 </w:t>
            </w:r>
            <w:r>
              <w:rPr>
                <w:rFonts w:hint="eastAsia" w:ascii="宋体" w:hAnsi="宋体" w:eastAsia="宋体" w:cs="宋体"/>
                <w:color w:val="auto"/>
                <w:sz w:val="21"/>
                <w:szCs w:val="21"/>
                <w:lang w:val="en-US" w:eastAsia="zh-CN"/>
              </w:rPr>
              <w:t>幼儿教师一般口语技能训练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第一节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科学发声
</w:t>
            </w:r>
          </w:p>
          <w:p>
            <w:pPr>
              <w:keepNext w:val="0"/>
              <w:keepLines w:val="0"/>
              <w:pageBreakBefore w:val="0"/>
              <w:widowControl w:val="0"/>
              <w:numPr>
                <w:ilvl w:val="0"/>
                <w:numId w:val="1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态势语</w:t>
            </w:r>
          </w:p>
          <w:p>
            <w:pPr>
              <w:keepNext w:val="0"/>
              <w:keepLines w:val="0"/>
              <w:pageBreakBefore w:val="0"/>
              <w:widowControl w:val="0"/>
              <w:numPr>
                <w:ilvl w:val="0"/>
                <w:numId w:val="1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朗读</w:t>
            </w:r>
          </w:p>
          <w:p>
            <w:pPr>
              <w:keepNext w:val="0"/>
              <w:keepLines w:val="0"/>
              <w:pageBreakBefore w:val="0"/>
              <w:widowControl w:val="0"/>
              <w:numPr>
                <w:ilvl w:val="0"/>
                <w:numId w:val="1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简述故事</w:t>
            </w:r>
          </w:p>
          <w:p>
            <w:pPr>
              <w:keepNext w:val="0"/>
              <w:keepLines w:val="0"/>
              <w:pageBreakBefore w:val="0"/>
              <w:widowControl w:val="0"/>
              <w:numPr>
                <w:ilvl w:val="0"/>
                <w:numId w:val="1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演讲</w:t>
            </w:r>
          </w:p>
        </w:tc>
        <w:tc>
          <w:tcPr>
            <w:tcW w:w="47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掌握科学的发声方法。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明确态势语在一般口语交际和教育教学工作中的作用，掌握表情语、手势语、身姿语的要求，初步养成运用态势语的良好习惯，熟练运用态势语朗诵、演讲、讲故事等，能指导幼儿正确使用态势语。</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了解朗读的作用和朗读的基本要求，明确朗读与朗诵的区别，在朗读或朗诵文学作品时能自如使用朗读技巧。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娴熟运用讲述故事的技巧给幼儿讲述文字故事、绘本故事或给动画故事配音。</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了解演讲技巧，能在规定时间内完成脱稿命题演讲或即兴演讲。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2"/>
              <w:jc w:val="center"/>
              <w:textAlignment w:val="auto"/>
              <w:rPr>
                <w:rFonts w:hint="eastAsia" w:ascii="宋体" w:hAnsi="宋体" w:eastAsia="宋体" w:cs="宋体"/>
                <w:color w:val="auto"/>
                <w:sz w:val="21"/>
                <w:szCs w:val="21"/>
              </w:rPr>
            </w:pPr>
          </w:p>
        </w:tc>
        <w:tc>
          <w:tcPr>
            <w:tcW w:w="379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 xml:space="preserve">第五章 </w:t>
            </w:r>
            <w:r>
              <w:rPr>
                <w:rFonts w:hint="eastAsia" w:ascii="宋体" w:hAnsi="宋体" w:eastAsia="宋体" w:cs="宋体"/>
                <w:color w:val="auto"/>
                <w:sz w:val="21"/>
                <w:szCs w:val="21"/>
                <w:lang w:val="en-US" w:eastAsia="zh-CN"/>
              </w:rPr>
              <w:t>童话剧、儿童剧的表演</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童话剧、儿童剧的基本知识</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表演及其在幼儿教育中的作用</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童话剧、儿童剧表演的要求和方法</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表演训练</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排练与演出</w:t>
            </w:r>
          </w:p>
        </w:tc>
        <w:tc>
          <w:tcPr>
            <w:tcW w:w="4794" w:type="dxa"/>
            <w:noWrap w:val="0"/>
            <w:vAlign w:val="center"/>
          </w:tcPr>
          <w:p>
            <w:pPr>
              <w:keepNext w:val="0"/>
              <w:keepLines w:val="0"/>
              <w:pageBreakBefore w:val="0"/>
              <w:widowControl w:val="0"/>
              <w:numPr>
                <w:ilvl w:val="0"/>
                <w:numId w:val="12"/>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了解儿童剧、童话剧、幼儿生活短剧等基本知识。</w:t>
            </w:r>
          </w:p>
          <w:p>
            <w:pPr>
              <w:keepNext w:val="0"/>
              <w:keepLines w:val="0"/>
              <w:pageBreakBefore w:val="0"/>
              <w:widowControl w:val="0"/>
              <w:numPr>
                <w:ilvl w:val="0"/>
                <w:numId w:val="12"/>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了解儿童剧等的排练和演出在幼儿教育中的重要作用。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掌握儿童剧表演技能，能指导幼儿排练、演出童话剧和儿童剧等。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2"/>
              <w:jc w:val="center"/>
              <w:textAlignment w:val="auto"/>
              <w:rPr>
                <w:rFonts w:hint="eastAsia" w:ascii="宋体" w:hAnsi="宋体" w:eastAsia="宋体" w:cs="宋体"/>
                <w:color w:val="auto"/>
                <w:sz w:val="21"/>
                <w:szCs w:val="21"/>
              </w:rPr>
            </w:pPr>
          </w:p>
        </w:tc>
        <w:tc>
          <w:tcPr>
            <w:tcW w:w="379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 xml:space="preserve">第六章 </w:t>
            </w:r>
            <w:r>
              <w:rPr>
                <w:rFonts w:hint="eastAsia" w:ascii="宋体" w:hAnsi="宋体" w:eastAsia="宋体" w:cs="宋体"/>
                <w:color w:val="auto"/>
                <w:sz w:val="21"/>
                <w:szCs w:val="21"/>
                <w:lang w:val="en-US" w:eastAsia="zh-CN"/>
              </w:rPr>
              <w:t>幼儿教师职业口语</w:t>
            </w:r>
          </w:p>
          <w:p>
            <w:pPr>
              <w:keepNext w:val="0"/>
              <w:keepLines w:val="0"/>
              <w:pageBreakBefore w:val="0"/>
              <w:widowControl w:val="0"/>
              <w:numPr>
                <w:ilvl w:val="0"/>
                <w:numId w:val="13"/>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幼儿教师职业口语的要求</w:t>
            </w:r>
          </w:p>
          <w:p>
            <w:pPr>
              <w:keepNext w:val="0"/>
              <w:keepLines w:val="0"/>
              <w:pageBreakBefore w:val="0"/>
              <w:widowControl w:val="0"/>
              <w:numPr>
                <w:ilvl w:val="0"/>
                <w:numId w:val="13"/>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幼儿教师职业口语技巧训练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第三节 幼儿教师职业口语主要类型</w:t>
            </w:r>
          </w:p>
        </w:tc>
        <w:tc>
          <w:tcPr>
            <w:tcW w:w="47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1、了解幼儿教师职业口语的要求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2、掌握幼儿教师职业口语技巧训练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3、掌握幼儿教师职业口语主要类型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教学</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建议</w:t>
            </w:r>
          </w:p>
        </w:tc>
        <w:tc>
          <w:tcPr>
            <w:tcW w:w="859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要秉承</w:t>
            </w:r>
            <w:r>
              <w:rPr>
                <w:rFonts w:hint="eastAsia" w:ascii="宋体" w:hAnsi="宋体" w:eastAsia="宋体" w:cs="宋体"/>
                <w:color w:val="auto"/>
                <w:sz w:val="21"/>
                <w:szCs w:val="21"/>
              </w:rPr>
              <w:t>幼儿园教师应秉持的基本理念、应具有的专业理念与师德、专业知识和专</w:t>
            </w:r>
            <w:r>
              <w:rPr>
                <w:rFonts w:hint="eastAsia" w:ascii="宋体" w:hAnsi="宋体" w:eastAsia="宋体" w:cs="宋体"/>
                <w:color w:val="auto"/>
                <w:sz w:val="21"/>
                <w:szCs w:val="21"/>
                <w:lang w:val="en-US" w:eastAsia="zh-CN"/>
              </w:rPr>
              <w:t>多练习提高学生的素质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教学</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环境</w:t>
            </w:r>
          </w:p>
        </w:tc>
        <w:tc>
          <w:tcPr>
            <w:tcW w:w="859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2"/>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成绩</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评定</w:t>
            </w:r>
          </w:p>
        </w:tc>
        <w:tc>
          <w:tcPr>
            <w:tcW w:w="8593"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采取书面作业为主，小组合作作业结合的形式，共4次。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2、期末一般采取闭卷考试的方法进行考核。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3、平时成绩占总成绩的30%，期末考试成绩占总成绩的70%。平时成绩包括作业、观察记录、课堂讨论以及出勤。</w:t>
            </w:r>
          </w:p>
        </w:tc>
      </w:tr>
    </w:tbl>
    <w:p>
      <w:pPr>
        <w:keepNext w:val="0"/>
        <w:keepLines w:val="0"/>
        <w:pageBreakBefore w:val="0"/>
        <w:widowControl w:val="0"/>
        <w:kinsoku/>
        <w:wordWrap/>
        <w:topLinePunct w:val="0"/>
        <w:autoSpaceDE/>
        <w:autoSpaceDN/>
        <w:bidi w:val="0"/>
        <w:spacing w:line="360" w:lineRule="auto"/>
        <w:ind w:firstLine="480"/>
        <w:textAlignment w:val="auto"/>
        <w:rPr>
          <w:rFonts w:hint="eastAsia" w:ascii="宋体" w:hAnsi="宋体" w:eastAsia="宋体" w:cs="宋体"/>
          <w:b/>
          <w:bCs/>
          <w:color w:val="auto"/>
          <w:sz w:val="24"/>
          <w:szCs w:val="24"/>
          <w:lang w:val="en-US" w:eastAsia="zh-CN"/>
        </w:rPr>
      </w:pPr>
    </w:p>
    <w:p>
      <w:pPr>
        <w:keepNext w:val="0"/>
        <w:keepLines w:val="0"/>
        <w:pageBreakBefore w:val="0"/>
        <w:widowControl w:val="0"/>
        <w:kinsoku/>
        <w:wordWrap/>
        <w:topLinePunct w:val="0"/>
        <w:autoSpaceDE/>
        <w:autoSpaceDN/>
        <w:bidi w:val="0"/>
        <w:spacing w:line="360" w:lineRule="auto"/>
        <w:ind w:firstLine="480"/>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5、0-3岁婴幼儿营养与喂养（72学时）</w:t>
      </w:r>
    </w:p>
    <w:tbl>
      <w:tblPr>
        <w:tblStyle w:val="11"/>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3274"/>
        <w:gridCol w:w="5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课程</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目标</w:t>
            </w:r>
          </w:p>
        </w:tc>
        <w:tc>
          <w:tcPr>
            <w:tcW w:w="859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一</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知识目标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1.掌握人体所需各种营养素及其营养学意义。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2.掌握各类人群的营养需求和膳食原则。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3.熟悉合理营养与平衡膳食的基本要求。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4.熟悉常用食物的营养价值。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5.了解医院膳食的种类和住院病人的营养支持。</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二</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能力目标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1.能为公众提供基本的公共营养指导。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2.能对常见病病人进行正确的膳食指导。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3.能将合理营养与平衡膳食运用到实际生活中。</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三</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素质目标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1.热爱本职工作，更好地为人们健康服务。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2.具有实事求是、亚革细致的专业作风。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3.充分认识理解我国制定的有关营养政策。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4.认识合理营养及平衡膳食的重要性，养成良好的饮食习惯。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7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教学</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内容</w:t>
            </w:r>
          </w:p>
        </w:tc>
        <w:tc>
          <w:tcPr>
            <w:tcW w:w="32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2"/>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w:t>
            </w:r>
          </w:p>
        </w:tc>
        <w:tc>
          <w:tcPr>
            <w:tcW w:w="53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2"/>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82"/>
              <w:jc w:val="center"/>
              <w:textAlignment w:val="auto"/>
              <w:rPr>
                <w:rFonts w:hint="eastAsia" w:ascii="宋体" w:hAnsi="宋体" w:eastAsia="宋体" w:cs="宋体"/>
                <w:color w:val="auto"/>
                <w:sz w:val="21"/>
                <w:szCs w:val="21"/>
              </w:rPr>
            </w:pPr>
          </w:p>
        </w:tc>
        <w:tc>
          <w:tcPr>
            <w:tcW w:w="32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 xml:space="preserve">第一章 </w:t>
            </w:r>
            <w:r>
              <w:rPr>
                <w:rFonts w:hint="eastAsia" w:ascii="宋体" w:hAnsi="宋体" w:eastAsia="宋体" w:cs="宋体"/>
                <w:color w:val="auto"/>
                <w:sz w:val="21"/>
                <w:szCs w:val="21"/>
              </w:rPr>
              <w:t>营养学</w:t>
            </w:r>
            <w:r>
              <w:rPr>
                <w:rFonts w:hint="eastAsia" w:ascii="宋体" w:hAnsi="宋体" w:eastAsia="宋体" w:cs="宋体"/>
                <w:color w:val="auto"/>
                <w:sz w:val="21"/>
                <w:szCs w:val="21"/>
                <w:lang w:val="en-US" w:eastAsia="zh-CN"/>
              </w:rPr>
              <w:t>基础</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第一节 </w:t>
            </w:r>
            <w:r>
              <w:rPr>
                <w:rFonts w:hint="eastAsia" w:ascii="宋体" w:hAnsi="宋体" w:eastAsia="宋体" w:cs="宋体"/>
                <w:color w:val="auto"/>
                <w:sz w:val="21"/>
                <w:szCs w:val="21"/>
              </w:rPr>
              <w:t>营养学基本概念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一、营养与膳食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二、膳食营养素参考摄入量</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第二节 </w:t>
            </w:r>
            <w:r>
              <w:rPr>
                <w:rFonts w:hint="eastAsia" w:ascii="宋体" w:hAnsi="宋体" w:eastAsia="宋体" w:cs="宋体"/>
                <w:color w:val="auto"/>
                <w:sz w:val="21"/>
                <w:szCs w:val="21"/>
              </w:rPr>
              <w:t>人体必需营养素</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p>
        </w:tc>
        <w:tc>
          <w:tcPr>
            <w:tcW w:w="5319" w:type="dxa"/>
            <w:noWrap w:val="0"/>
            <w:vAlign w:val="center"/>
          </w:tcPr>
          <w:p>
            <w:pPr>
              <w:keepNext w:val="0"/>
              <w:keepLines w:val="0"/>
              <w:pageBreakBefore w:val="0"/>
              <w:widowControl w:val="0"/>
              <w:numPr>
                <w:ilvl w:val="0"/>
                <w:numId w:val="14"/>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掌握：营养、营养素、合理营养的基本概念；膳食营养素参考摄入量指标的含义；必需</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rPr>
              <w:t>氨基酸、蛋白质互补作用、必需脂肪酸、膳食纤维的概念；蛋白质、脂类、碳水化合物、维生素、矿物质、膳食纤维和水等各种营养素的营养学意义、缺乏与过量的危害及膳食防治。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熟悉：食物、膳食的概念；各种营养素的营养价值评价、食物来源和推荐摄入。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了解：蛋白质、脂类、碳水化合物、维生素、矿物质、腾食纤维和水等各营养素的理化特性与分类，各种营养素在体内的代谢过程；常见营养缺乏性疾病的高危人群分布和可能发病机制。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i w:val="0"/>
                <w:iCs w:val="0"/>
                <w:caps w:val="0"/>
                <w:color w:val="auto"/>
                <w:spacing w:val="0"/>
                <w:sz w:val="21"/>
                <w:szCs w:val="21"/>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82"/>
              <w:jc w:val="center"/>
              <w:textAlignment w:val="auto"/>
              <w:rPr>
                <w:rFonts w:hint="eastAsia" w:ascii="宋体" w:hAnsi="宋体" w:eastAsia="宋体" w:cs="宋体"/>
                <w:color w:val="auto"/>
                <w:sz w:val="21"/>
                <w:szCs w:val="21"/>
              </w:rPr>
            </w:pPr>
          </w:p>
        </w:tc>
        <w:tc>
          <w:tcPr>
            <w:tcW w:w="32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第二章   </w:t>
            </w:r>
            <w:r>
              <w:rPr>
                <w:rFonts w:hint="eastAsia" w:ascii="宋体" w:hAnsi="宋体" w:eastAsia="宋体" w:cs="宋体"/>
                <w:color w:val="auto"/>
                <w:sz w:val="21"/>
                <w:szCs w:val="21"/>
              </w:rPr>
              <w:t>营养代谢</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第一节 </w:t>
            </w:r>
            <w:r>
              <w:rPr>
                <w:rFonts w:hint="eastAsia" w:ascii="宋体" w:hAnsi="宋体" w:eastAsia="宋体" w:cs="宋体"/>
                <w:color w:val="auto"/>
                <w:sz w:val="21"/>
                <w:szCs w:val="21"/>
              </w:rPr>
              <w:t>人体能量代谢</w:t>
            </w:r>
            <w:r>
              <w:rPr>
                <w:rFonts w:hint="eastAsia" w:ascii="宋体" w:hAnsi="宋体" w:eastAsia="宋体" w:cs="宋体"/>
                <w:color w:val="auto"/>
                <w:sz w:val="21"/>
                <w:szCs w:val="21"/>
                <w:lang w:val="en-US" w:eastAsia="zh-CN"/>
              </w:rPr>
              <w:t>与消耗</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一、</w:t>
            </w:r>
            <w:r>
              <w:rPr>
                <w:rFonts w:hint="eastAsia" w:ascii="宋体" w:hAnsi="宋体" w:eastAsia="宋体" w:cs="宋体"/>
                <w:color w:val="auto"/>
                <w:sz w:val="21"/>
                <w:szCs w:val="21"/>
              </w:rPr>
              <w:t>人体能量代谢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二、人体的能量消耗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第二节   </w:t>
            </w:r>
            <w:r>
              <w:rPr>
                <w:rFonts w:hint="eastAsia" w:ascii="宋体" w:hAnsi="宋体" w:eastAsia="宋体" w:cs="宋体"/>
                <w:color w:val="auto"/>
                <w:sz w:val="21"/>
                <w:szCs w:val="21"/>
              </w:rPr>
              <w:t>人体能量需求与标准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一、人体总能量消耗的测定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二、人体能量需要量的确定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三、能量摄入的调节</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 xml:space="preserve">第三节   </w:t>
            </w:r>
            <w:r>
              <w:rPr>
                <w:rFonts w:hint="eastAsia" w:ascii="宋体" w:hAnsi="宋体" w:eastAsia="宋体" w:cs="宋体"/>
                <w:color w:val="auto"/>
                <w:sz w:val="21"/>
                <w:szCs w:val="21"/>
              </w:rPr>
              <w:t>能量食物</w:t>
            </w:r>
            <w:r>
              <w:rPr>
                <w:rFonts w:hint="eastAsia" w:ascii="宋体" w:hAnsi="宋体" w:eastAsia="宋体" w:cs="宋体"/>
                <w:color w:val="auto"/>
                <w:sz w:val="21"/>
                <w:szCs w:val="21"/>
                <w:lang w:val="en-US" w:eastAsia="zh-CN"/>
              </w:rPr>
              <w:t>来源</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 xml:space="preserve">第四节   </w:t>
            </w:r>
            <w:r>
              <w:rPr>
                <w:rFonts w:hint="eastAsia" w:ascii="宋体" w:hAnsi="宋体" w:eastAsia="宋体" w:cs="宋体"/>
                <w:color w:val="auto"/>
                <w:sz w:val="21"/>
                <w:szCs w:val="21"/>
              </w:rPr>
              <w:t>食物种类与营养素</w:t>
            </w:r>
          </w:p>
        </w:tc>
        <w:tc>
          <w:tcPr>
            <w:tcW w:w="53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掌握：人体能量消耗的途径与特点，人体能量需要量的确定方法，能量的摄入原则与食物来源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熟悉：人体能量消耗的测定方法。</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了解：能量摄入的调节途径。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77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82"/>
              <w:jc w:val="center"/>
              <w:textAlignment w:val="auto"/>
              <w:rPr>
                <w:rFonts w:hint="eastAsia" w:ascii="宋体" w:hAnsi="宋体" w:eastAsia="宋体" w:cs="宋体"/>
                <w:color w:val="auto"/>
                <w:sz w:val="21"/>
                <w:szCs w:val="21"/>
              </w:rPr>
            </w:pPr>
          </w:p>
        </w:tc>
        <w:tc>
          <w:tcPr>
            <w:tcW w:w="32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第三章 </w:t>
            </w:r>
            <w:r>
              <w:rPr>
                <w:rFonts w:hint="eastAsia" w:ascii="宋体" w:hAnsi="宋体" w:eastAsia="宋体" w:cs="宋体"/>
                <w:color w:val="auto"/>
                <w:sz w:val="21"/>
                <w:szCs w:val="21"/>
              </w:rPr>
              <w:t>一般人群营养评估与指导</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第一节 </w:t>
            </w:r>
            <w:r>
              <w:rPr>
                <w:rFonts w:hint="eastAsia" w:ascii="宋体" w:hAnsi="宋体" w:eastAsia="宋体" w:cs="宋体"/>
                <w:color w:val="auto"/>
                <w:sz w:val="21"/>
                <w:szCs w:val="21"/>
              </w:rPr>
              <w:t>膳食调查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第二节 </w:t>
            </w:r>
            <w:r>
              <w:rPr>
                <w:rFonts w:hint="eastAsia" w:ascii="宋体" w:hAnsi="宋体" w:eastAsia="宋体" w:cs="宋体"/>
                <w:color w:val="auto"/>
                <w:sz w:val="21"/>
                <w:szCs w:val="21"/>
              </w:rPr>
              <w:t>营养评价</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 xml:space="preserve">第三节 </w:t>
            </w:r>
            <w:r>
              <w:rPr>
                <w:rFonts w:hint="eastAsia" w:ascii="宋体" w:hAnsi="宋体" w:eastAsia="宋体" w:cs="宋体"/>
                <w:color w:val="auto"/>
                <w:sz w:val="21"/>
                <w:szCs w:val="21"/>
              </w:rPr>
              <w:t>一般人群膳食</w:t>
            </w:r>
            <w:r>
              <w:rPr>
                <w:rFonts w:hint="eastAsia" w:ascii="宋体" w:hAnsi="宋体" w:eastAsia="宋体" w:cs="宋体"/>
                <w:color w:val="auto"/>
                <w:sz w:val="21"/>
                <w:szCs w:val="21"/>
                <w:lang w:val="en-US" w:eastAsia="zh-CN"/>
              </w:rPr>
              <w:t>指导</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p>
        </w:tc>
        <w:tc>
          <w:tcPr>
            <w:tcW w:w="53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掌握：营养评价的常用方法；根据《中国居民膳食指南》开展膳食实践。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熟悉：膳食调查的内容和常用方法；当今膳食模式种类及其与健康关系平进餐调配。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了解：膳食营养评价各指标正常值；膳食制度内容及制订依据。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82"/>
              <w:jc w:val="center"/>
              <w:textAlignment w:val="auto"/>
              <w:rPr>
                <w:rFonts w:hint="eastAsia" w:ascii="宋体" w:hAnsi="宋体" w:eastAsia="宋体" w:cs="宋体"/>
                <w:color w:val="auto"/>
                <w:sz w:val="21"/>
                <w:szCs w:val="21"/>
              </w:rPr>
            </w:pPr>
          </w:p>
        </w:tc>
        <w:tc>
          <w:tcPr>
            <w:tcW w:w="32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第四章 </w:t>
            </w:r>
            <w:r>
              <w:rPr>
                <w:rFonts w:hint="eastAsia" w:ascii="宋体" w:hAnsi="宋体" w:eastAsia="宋体" w:cs="宋体"/>
                <w:color w:val="auto"/>
                <w:sz w:val="21"/>
                <w:szCs w:val="21"/>
              </w:rPr>
              <w:t>特殊人群膳食管理…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第一节 </w:t>
            </w:r>
            <w:r>
              <w:rPr>
                <w:rFonts w:hint="eastAsia" w:ascii="宋体" w:hAnsi="宋体" w:eastAsia="宋体" w:cs="宋体"/>
                <w:color w:val="auto"/>
                <w:sz w:val="21"/>
                <w:szCs w:val="21"/>
              </w:rPr>
              <w:t>孕妇营养与膳食指导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第二节 </w:t>
            </w:r>
            <w:r>
              <w:rPr>
                <w:rFonts w:hint="eastAsia" w:ascii="宋体" w:hAnsi="宋体" w:eastAsia="宋体" w:cs="宋体"/>
                <w:color w:val="auto"/>
                <w:sz w:val="21"/>
                <w:szCs w:val="21"/>
              </w:rPr>
              <w:t>乳母营养与膳食指导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第三节 </w:t>
            </w:r>
            <w:r>
              <w:rPr>
                <w:rFonts w:hint="eastAsia" w:ascii="宋体" w:hAnsi="宋体" w:eastAsia="宋体" w:cs="宋体"/>
                <w:color w:val="auto"/>
                <w:sz w:val="21"/>
                <w:szCs w:val="21"/>
              </w:rPr>
              <w:t>婴幼儿喂养指导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第四节 </w:t>
            </w:r>
            <w:r>
              <w:rPr>
                <w:rFonts w:hint="eastAsia" w:ascii="宋体" w:hAnsi="宋体" w:eastAsia="宋体" w:cs="宋体"/>
                <w:color w:val="auto"/>
                <w:sz w:val="21"/>
                <w:szCs w:val="21"/>
              </w:rPr>
              <w:t>学龄前及学龄儿童营养与膳食指导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第五节   </w:t>
            </w:r>
            <w:r>
              <w:rPr>
                <w:rFonts w:hint="eastAsia" w:ascii="宋体" w:hAnsi="宋体" w:eastAsia="宋体" w:cs="宋体"/>
                <w:color w:val="auto"/>
                <w:sz w:val="21"/>
                <w:szCs w:val="21"/>
              </w:rPr>
              <w:t>老年人营养与膳食指导
</w:t>
            </w:r>
          </w:p>
        </w:tc>
        <w:tc>
          <w:tcPr>
            <w:tcW w:w="53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掌握：孕妇、乳母、婴幼儿、学龄前及学龄儿童、老年人的膳食指导要点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熟悉：孕妇、乳母、婴幼儿、学龄前及学龄儿童、老年人的营养要求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了解：孕妇、乳母、婴幼儿、学龄前及学龄儿童、老年人的生理特点及主要营养问题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82"/>
              <w:jc w:val="center"/>
              <w:textAlignment w:val="auto"/>
              <w:rPr>
                <w:rFonts w:hint="eastAsia" w:ascii="宋体" w:hAnsi="宋体" w:eastAsia="宋体" w:cs="宋体"/>
                <w:color w:val="auto"/>
                <w:sz w:val="21"/>
                <w:szCs w:val="21"/>
              </w:rPr>
            </w:pPr>
          </w:p>
        </w:tc>
        <w:tc>
          <w:tcPr>
            <w:tcW w:w="32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第五章 </w:t>
            </w:r>
            <w:r>
              <w:rPr>
                <w:rFonts w:hint="eastAsia" w:ascii="宋体" w:hAnsi="宋体" w:eastAsia="宋体" w:cs="宋体"/>
                <w:color w:val="auto"/>
                <w:sz w:val="21"/>
                <w:szCs w:val="21"/>
              </w:rPr>
              <w:t>医院常用膳食与营养支持</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第一节 </w:t>
            </w:r>
            <w:r>
              <w:rPr>
                <w:rFonts w:hint="eastAsia" w:ascii="宋体" w:hAnsi="宋体" w:eastAsia="宋体" w:cs="宋体"/>
                <w:color w:val="auto"/>
                <w:sz w:val="21"/>
                <w:szCs w:val="21"/>
              </w:rPr>
              <w:t>基本膳食</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第二节 </w:t>
            </w:r>
            <w:r>
              <w:rPr>
                <w:rFonts w:hint="eastAsia" w:ascii="宋体" w:hAnsi="宋体" w:eastAsia="宋体" w:cs="宋体"/>
                <w:color w:val="auto"/>
                <w:sz w:val="21"/>
                <w:szCs w:val="21"/>
              </w:rPr>
              <w:t>治疗膳食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第三节 </w:t>
            </w:r>
            <w:r>
              <w:rPr>
                <w:rFonts w:hint="eastAsia" w:ascii="宋体" w:hAnsi="宋体" w:eastAsia="宋体" w:cs="宋体"/>
                <w:color w:val="auto"/>
                <w:sz w:val="21"/>
                <w:szCs w:val="21"/>
              </w:rPr>
              <w:t>试验膳食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第四节 </w:t>
            </w:r>
            <w:r>
              <w:rPr>
                <w:rFonts w:hint="eastAsia" w:ascii="宋体" w:hAnsi="宋体" w:eastAsia="宋体" w:cs="宋体"/>
                <w:color w:val="auto"/>
                <w:sz w:val="21"/>
                <w:szCs w:val="21"/>
              </w:rPr>
              <w:t>肠内与肠外营养
</w:t>
            </w:r>
          </w:p>
        </w:tc>
        <w:tc>
          <w:tcPr>
            <w:tcW w:w="53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掌握：医院膳食种类、适用范围及膳食原则与要求</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熟悉：住院患者营养支持输注途径、输注方式和护理要点。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了解：临床常用营养制剂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7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82"/>
              <w:jc w:val="center"/>
              <w:textAlignment w:val="auto"/>
              <w:rPr>
                <w:rFonts w:hint="eastAsia" w:ascii="宋体" w:hAnsi="宋体" w:eastAsia="宋体" w:cs="宋体"/>
                <w:color w:val="auto"/>
                <w:sz w:val="21"/>
                <w:szCs w:val="21"/>
              </w:rPr>
            </w:pPr>
          </w:p>
        </w:tc>
        <w:tc>
          <w:tcPr>
            <w:tcW w:w="3274" w:type="dxa"/>
            <w:noWrap w:val="0"/>
            <w:vAlign w:val="center"/>
          </w:tcPr>
          <w:p>
            <w:pPr>
              <w:keepNext w:val="0"/>
              <w:keepLines w:val="0"/>
              <w:pageBreakBefore w:val="0"/>
              <w:widowControl w:val="0"/>
              <w:numPr>
                <w:ilvl w:val="0"/>
                <w:numId w:val="15"/>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常见疾病患者膳食指导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第一节 </w:t>
            </w:r>
            <w:r>
              <w:rPr>
                <w:rFonts w:hint="eastAsia" w:ascii="宋体" w:hAnsi="宋体" w:eastAsia="宋体" w:cs="宋体"/>
                <w:color w:val="auto"/>
                <w:sz w:val="21"/>
                <w:szCs w:val="21"/>
              </w:rPr>
              <w:t>呼吸系统疾病</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第二节 </w:t>
            </w:r>
            <w:r>
              <w:rPr>
                <w:rFonts w:hint="eastAsia" w:ascii="宋体" w:hAnsi="宋体" w:eastAsia="宋体" w:cs="宋体"/>
                <w:color w:val="auto"/>
                <w:sz w:val="21"/>
                <w:szCs w:val="21"/>
              </w:rPr>
              <w:t>循环系统疾病</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第三节 </w:t>
            </w:r>
            <w:r>
              <w:rPr>
                <w:rFonts w:hint="eastAsia" w:ascii="宋体" w:hAnsi="宋体" w:eastAsia="宋体" w:cs="宋体"/>
                <w:color w:val="auto"/>
                <w:sz w:val="21"/>
                <w:szCs w:val="21"/>
              </w:rPr>
              <w:t>消化系统疾病</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第四节 </w:t>
            </w:r>
            <w:r>
              <w:rPr>
                <w:rFonts w:hint="eastAsia" w:ascii="宋体" w:hAnsi="宋体" w:eastAsia="宋体" w:cs="宋体"/>
                <w:color w:val="auto"/>
                <w:sz w:val="21"/>
                <w:szCs w:val="21"/>
              </w:rPr>
              <w:t>内分泌代谢疾病</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第五节 </w:t>
            </w:r>
            <w:r>
              <w:rPr>
                <w:rFonts w:hint="eastAsia" w:ascii="宋体" w:hAnsi="宋体" w:eastAsia="宋体" w:cs="宋体"/>
                <w:color w:val="auto"/>
                <w:sz w:val="21"/>
                <w:szCs w:val="21"/>
              </w:rPr>
              <w:t>肾脏疾病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第六节 </w:t>
            </w:r>
            <w:r>
              <w:rPr>
                <w:rFonts w:hint="eastAsia" w:ascii="宋体" w:hAnsi="宋体" w:eastAsia="宋体" w:cs="宋体"/>
                <w:color w:val="auto"/>
                <w:sz w:val="21"/>
                <w:szCs w:val="21"/>
              </w:rPr>
              <w:t>恶性肿瘤
</w:t>
            </w:r>
          </w:p>
        </w:tc>
        <w:tc>
          <w:tcPr>
            <w:tcW w:w="53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掌握：高血压、高脂血症、冠心病、肥胖、糖尿病、痛风、脂肪肝、胰腺炎、慢性肾脏病、恶性肿瘤的饮食原则。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熟悉：慢性阻塞性肺病、肺结核、甲状腺功能亢进症、消化性溃疡、腹泻、便秘、肝硬化、胆囊炎和胆石症、围术期的饮食原则。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了解：支气管哮喘、肺炎、骨质疏松、甲状腺功能减退症、肾病综合征的饮食原则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教学</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建议</w:t>
            </w:r>
          </w:p>
        </w:tc>
        <w:tc>
          <w:tcPr>
            <w:tcW w:w="859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教学过程中，尽量多实践操作，少讲理论，让学生多学到一些实用性的知识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教学</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环境</w:t>
            </w:r>
          </w:p>
        </w:tc>
        <w:tc>
          <w:tcPr>
            <w:tcW w:w="859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2"/>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成绩</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评定</w:t>
            </w:r>
          </w:p>
        </w:tc>
        <w:tc>
          <w:tcPr>
            <w:tcW w:w="8593"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采取书面作业为主，小组合作作业结合的形式，共</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2、期末一般采取闭卷考试的方法进行考核。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3、平时成绩占总成绩的30%，期末考试成绩占总成绩的70%。平时成绩包括作业、观察记录、课堂讨论以及出勤。</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82"/>
        <w:textAlignment w:val="auto"/>
        <w:rPr>
          <w:rFonts w:hint="eastAsia"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482"/>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6、美术基础与婴幼儿美术创作（72学时）</w:t>
      </w:r>
    </w:p>
    <w:tbl>
      <w:tblPr>
        <w:tblStyle w:val="11"/>
        <w:tblW w:w="9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2675"/>
        <w:gridCol w:w="5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课程目标</w:t>
            </w:r>
          </w:p>
        </w:tc>
        <w:tc>
          <w:tcPr>
            <w:tcW w:w="85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（一）知识目标</w:t>
            </w:r>
          </w:p>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学生以个人或集体合作的方式参与美术活动，激发创意，了解美术语言及其表达方式和方法。运用各种工具、媒材进行创作，表达情感与思想，美化环境与生活。</w:t>
            </w:r>
          </w:p>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（二）能力目标</w:t>
            </w:r>
          </w:p>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学习美术欣赏和评述的方法，提高审美能力，了解美术对文化生活和社会发展的独特作用。</w:t>
            </w:r>
          </w:p>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（三）情感目标</w:t>
            </w:r>
          </w:p>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学生在美术学习过程中，丰富视觉、触觉和审美经验，获得对美术学习的持久兴趣，形成基本的美术素养。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4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教学内容</w:t>
            </w:r>
          </w:p>
        </w:tc>
        <w:tc>
          <w:tcPr>
            <w:tcW w:w="26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w:t>
            </w:r>
          </w:p>
        </w:tc>
        <w:tc>
          <w:tcPr>
            <w:tcW w:w="58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64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eastAsia" w:ascii="宋体" w:hAnsi="宋体" w:eastAsia="宋体" w:cs="宋体"/>
                <w:color w:val="auto"/>
                <w:sz w:val="21"/>
                <w:szCs w:val="21"/>
              </w:rPr>
            </w:pPr>
          </w:p>
        </w:tc>
        <w:tc>
          <w:tcPr>
            <w:tcW w:w="26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项目一 </w:t>
            </w:r>
            <w:r>
              <w:rPr>
                <w:rFonts w:hint="eastAsia" w:ascii="宋体" w:hAnsi="宋体" w:eastAsia="宋体" w:cs="宋体"/>
                <w:bCs/>
                <w:color w:val="auto"/>
                <w:sz w:val="21"/>
                <w:szCs w:val="21"/>
              </w:rPr>
              <w:t>简笔画</w:t>
            </w:r>
          </w:p>
        </w:tc>
        <w:tc>
          <w:tcPr>
            <w:tcW w:w="58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1.了解基础简笔画基础知识、上色工具。</w:t>
            </w:r>
          </w:p>
          <w:p>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2、培养学生的审美意识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64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eastAsia" w:ascii="宋体" w:hAnsi="宋体" w:eastAsia="宋体" w:cs="宋体"/>
                <w:color w:val="auto"/>
                <w:sz w:val="21"/>
                <w:szCs w:val="21"/>
              </w:rPr>
            </w:pPr>
          </w:p>
        </w:tc>
        <w:tc>
          <w:tcPr>
            <w:tcW w:w="26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项目二 </w:t>
            </w:r>
            <w:r>
              <w:rPr>
                <w:rFonts w:hint="eastAsia" w:ascii="宋体" w:hAnsi="宋体" w:eastAsia="宋体" w:cs="宋体"/>
                <w:bCs/>
                <w:color w:val="auto"/>
                <w:sz w:val="21"/>
                <w:szCs w:val="21"/>
              </w:rPr>
              <w:t>绘画基础</w:t>
            </w:r>
          </w:p>
        </w:tc>
        <w:tc>
          <w:tcPr>
            <w:tcW w:w="58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1.了解素描、色彩基础知识。</w:t>
            </w:r>
          </w:p>
          <w:p>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2.根据基础知识进行三大构成设计。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64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eastAsia" w:ascii="宋体" w:hAnsi="宋体" w:eastAsia="宋体" w:cs="宋体"/>
                <w:color w:val="auto"/>
                <w:sz w:val="21"/>
                <w:szCs w:val="21"/>
              </w:rPr>
            </w:pPr>
          </w:p>
        </w:tc>
        <w:tc>
          <w:tcPr>
            <w:tcW w:w="26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项目三 </w:t>
            </w:r>
            <w:r>
              <w:rPr>
                <w:rFonts w:hint="eastAsia" w:ascii="宋体" w:hAnsi="宋体" w:eastAsia="宋体" w:cs="宋体"/>
                <w:bCs/>
                <w:color w:val="auto"/>
                <w:sz w:val="21"/>
                <w:szCs w:val="21"/>
              </w:rPr>
              <w:t>实用美术设计与制作</w:t>
            </w:r>
          </w:p>
        </w:tc>
        <w:tc>
          <w:tcPr>
            <w:tcW w:w="58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1、了解美术字的基本写法和特点，掌握美术字的应用，熟悉图案设计基本知识，并练习运用基础知识设计手抄报、黑板报。</w:t>
            </w:r>
          </w:p>
          <w:p>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2、通过美术字基础训练，掌握基本绘制技法，并能通过练习达到熟练运用。创意设计手抄报、黑板报。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64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eastAsia" w:ascii="宋体" w:hAnsi="宋体" w:eastAsia="宋体" w:cs="宋体"/>
                <w:color w:val="auto"/>
                <w:sz w:val="21"/>
                <w:szCs w:val="21"/>
              </w:rPr>
            </w:pPr>
          </w:p>
        </w:tc>
        <w:tc>
          <w:tcPr>
            <w:tcW w:w="26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项目四 </w:t>
            </w:r>
            <w:r>
              <w:rPr>
                <w:rFonts w:hint="eastAsia" w:ascii="宋体" w:hAnsi="宋体" w:eastAsia="宋体" w:cs="宋体"/>
                <w:bCs/>
                <w:color w:val="auto"/>
                <w:sz w:val="21"/>
                <w:szCs w:val="21"/>
              </w:rPr>
              <w:t>幼儿国画</w:t>
            </w:r>
          </w:p>
        </w:tc>
        <w:tc>
          <w:tcPr>
            <w:tcW w:w="58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1、了解工笔、写意等国画基础知识。</w:t>
            </w:r>
          </w:p>
          <w:p>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2、通过实训熟悉工具及绘画步骤。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64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eastAsia" w:ascii="宋体" w:hAnsi="宋体" w:eastAsia="宋体" w:cs="宋体"/>
                <w:color w:val="auto"/>
                <w:sz w:val="21"/>
                <w:szCs w:val="21"/>
              </w:rPr>
            </w:pPr>
          </w:p>
        </w:tc>
        <w:tc>
          <w:tcPr>
            <w:tcW w:w="26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项目五 </w:t>
            </w:r>
            <w:r>
              <w:rPr>
                <w:rFonts w:hint="eastAsia" w:ascii="宋体" w:hAnsi="宋体" w:eastAsia="宋体" w:cs="宋体"/>
                <w:bCs/>
                <w:color w:val="auto"/>
                <w:sz w:val="21"/>
                <w:szCs w:val="21"/>
              </w:rPr>
              <w:t>剪纸画</w:t>
            </w:r>
          </w:p>
        </w:tc>
        <w:tc>
          <w:tcPr>
            <w:tcW w:w="58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1、了解剪纸的基本技法；通过练习学会创意设计剪纸作品。</w:t>
            </w:r>
          </w:p>
          <w:p>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2、通过练习学会创意设计剪纸作品，培养学生传统文化素养。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64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eastAsia" w:ascii="宋体" w:hAnsi="宋体" w:eastAsia="宋体" w:cs="宋体"/>
                <w:color w:val="auto"/>
                <w:sz w:val="21"/>
                <w:szCs w:val="21"/>
              </w:rPr>
            </w:pPr>
          </w:p>
        </w:tc>
        <w:tc>
          <w:tcPr>
            <w:tcW w:w="26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项目六 </w:t>
            </w:r>
            <w:r>
              <w:rPr>
                <w:rFonts w:hint="eastAsia" w:ascii="宋体" w:hAnsi="宋体" w:eastAsia="宋体" w:cs="宋体"/>
                <w:bCs/>
                <w:color w:val="auto"/>
                <w:sz w:val="21"/>
                <w:szCs w:val="21"/>
              </w:rPr>
              <w:t>计算机美术设计</w:t>
            </w:r>
          </w:p>
        </w:tc>
        <w:tc>
          <w:tcPr>
            <w:tcW w:w="58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1、了解计算机美术设计的基本操作方法，掌握并熟练应用。</w:t>
            </w:r>
          </w:p>
          <w:p>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2、熟悉基本软件操作。通过练习熟练运用软件设计制作美术作品。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64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eastAsia" w:ascii="宋体" w:hAnsi="宋体" w:eastAsia="宋体" w:cs="宋体"/>
                <w:color w:val="auto"/>
                <w:sz w:val="21"/>
                <w:szCs w:val="21"/>
              </w:rPr>
            </w:pPr>
          </w:p>
        </w:tc>
        <w:tc>
          <w:tcPr>
            <w:tcW w:w="26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项目七 </w:t>
            </w:r>
            <w:r>
              <w:rPr>
                <w:rFonts w:hint="eastAsia" w:ascii="宋体" w:hAnsi="宋体" w:eastAsia="宋体" w:cs="宋体"/>
                <w:bCs/>
                <w:color w:val="auto"/>
                <w:sz w:val="21"/>
                <w:szCs w:val="21"/>
              </w:rPr>
              <w:t>美术教育教法</w:t>
            </w:r>
          </w:p>
        </w:tc>
        <w:tc>
          <w:tcPr>
            <w:tcW w:w="58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1、学生了解小学美术教案的书写方法及格式，掌握小学美术课堂授课方法。</w:t>
            </w:r>
          </w:p>
          <w:p>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2、学生了解教案及课堂授课基本知识。通过练习掌握教案基本设计方法，并根据教案合理安排授课任务。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教学建议</w:t>
            </w:r>
          </w:p>
        </w:tc>
        <w:tc>
          <w:tcPr>
            <w:tcW w:w="85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美术与手工教学中注重培养学生正确的审美观。培养学生对小学教师职业的向往感和认同感，潜移默化中形成良好的职业素养。应鼓励学生多绘画，帮助其客服畏难情绪。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教学环境</w:t>
            </w:r>
          </w:p>
        </w:tc>
        <w:tc>
          <w:tcPr>
            <w:tcW w:w="85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教室实训室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成绩评定</w:t>
            </w:r>
          </w:p>
        </w:tc>
        <w:tc>
          <w:tcPr>
            <w:tcW w:w="85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学生学业考核与评定拟定为学生考勤20分，其他80分由系根据课程情况自行设定。</w:t>
            </w:r>
          </w:p>
        </w:tc>
      </w:tr>
    </w:tbl>
    <w:p>
      <w:pPr>
        <w:spacing w:line="460" w:lineRule="exact"/>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482"/>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7、舞蹈基础与婴幼儿舞蹈（72学时）</w:t>
      </w:r>
    </w:p>
    <w:tbl>
      <w:tblPr>
        <w:tblStyle w:val="11"/>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675"/>
        <w:gridCol w:w="6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课程目标</w:t>
            </w:r>
          </w:p>
        </w:tc>
        <w:tc>
          <w:tcPr>
            <w:tcW w:w="868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（一）知识目标</w:t>
            </w:r>
          </w:p>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了解舞蹈的基本知识和专用术语；掌握舞蹈的基础形体训练内容和知识；了解民族民间舞的特点和舞蹈风格；了解和运用所学的知识进行创编。</w:t>
            </w:r>
          </w:p>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（二）能力目标</w:t>
            </w:r>
          </w:p>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使学生掌握基础训练、民族民间舞蹈及幼儿舞蹈授课及创编的基本能力；具备从事小学教育工作中针对小学生舞蹈教育必备的知识技能和运用到工作中的实践能力；具备小学生舞蹈教育和研究的基本能力、小学生舞蹈授课及创编的基本能力。</w:t>
            </w:r>
          </w:p>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（三）情感目标</w:t>
            </w:r>
          </w:p>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热爱小学教育事业，具有良好的工作行为习惯；具有良好的专业技术素养；具备团体合作精神与沟通交流能力。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教学内容</w:t>
            </w:r>
          </w:p>
        </w:tc>
        <w:tc>
          <w:tcPr>
            <w:tcW w:w="26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2"/>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w:t>
            </w:r>
          </w:p>
        </w:tc>
        <w:tc>
          <w:tcPr>
            <w:tcW w:w="60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2"/>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67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eastAsia" w:ascii="宋体" w:hAnsi="宋体" w:eastAsia="宋体" w:cs="宋体"/>
                <w:color w:val="auto"/>
                <w:sz w:val="21"/>
                <w:szCs w:val="21"/>
              </w:rPr>
            </w:pPr>
          </w:p>
        </w:tc>
        <w:tc>
          <w:tcPr>
            <w:tcW w:w="26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项目一 </w:t>
            </w:r>
            <w:r>
              <w:rPr>
                <w:rFonts w:hint="eastAsia" w:ascii="宋体" w:hAnsi="宋体" w:eastAsia="宋体" w:cs="宋体"/>
                <w:bCs/>
                <w:color w:val="auto"/>
                <w:sz w:val="21"/>
                <w:szCs w:val="21"/>
              </w:rPr>
              <w:t>舞蹈基础知识</w:t>
            </w:r>
          </w:p>
        </w:tc>
        <w:tc>
          <w:tcPr>
            <w:tcW w:w="600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初步了解和掌握古典舞表现手法上的手、眼、身、法、步的协调、密切配合。</w:t>
            </w:r>
          </w:p>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2、中国古典舞身韵手位、提沉、冲、靠、旁移、含、腆、仰、云肩转腰、旁提、圆场、舞姿、踏步翻身、点转等训练。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67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eastAsia" w:ascii="宋体" w:hAnsi="宋体" w:eastAsia="宋体" w:cs="宋体"/>
                <w:color w:val="auto"/>
                <w:sz w:val="21"/>
                <w:szCs w:val="21"/>
              </w:rPr>
            </w:pPr>
          </w:p>
        </w:tc>
        <w:tc>
          <w:tcPr>
            <w:tcW w:w="26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项目二 </w:t>
            </w:r>
            <w:r>
              <w:rPr>
                <w:rFonts w:hint="eastAsia" w:ascii="宋体" w:hAnsi="宋体" w:eastAsia="宋体" w:cs="宋体"/>
                <w:color w:val="auto"/>
                <w:sz w:val="21"/>
                <w:szCs w:val="21"/>
              </w:rPr>
              <w:t>民族民间舞</w:t>
            </w:r>
          </w:p>
        </w:tc>
        <w:tc>
          <w:tcPr>
            <w:tcW w:w="600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藏族舞蹈</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颤膝、踢踏、屈伸、弦子等组合；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东北秧歌</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体态、动律、手巾；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藏族民间舞蹈 花、步伐等组合</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汉族民间舞蹈；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云南花灯的体态、握扇、小崴、中国民族东北秧歌、云南民间舞蹈正崴、反崴组合等</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花灯</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67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eastAsia" w:ascii="宋体" w:hAnsi="宋体" w:eastAsia="宋体" w:cs="宋体"/>
                <w:color w:val="auto"/>
                <w:sz w:val="21"/>
                <w:szCs w:val="21"/>
              </w:rPr>
            </w:pPr>
          </w:p>
        </w:tc>
        <w:tc>
          <w:tcPr>
            <w:tcW w:w="26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项目三 </w:t>
            </w:r>
            <w:r>
              <w:rPr>
                <w:rFonts w:hint="eastAsia" w:ascii="宋体" w:hAnsi="宋体" w:eastAsia="宋体" w:cs="宋体"/>
                <w:bCs/>
                <w:color w:val="auto"/>
                <w:sz w:val="21"/>
                <w:szCs w:val="21"/>
              </w:rPr>
              <w:t>舞蹈创编基础知识</w:t>
            </w:r>
          </w:p>
        </w:tc>
        <w:tc>
          <w:tcPr>
            <w:tcW w:w="600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1、幼儿舞蹈创编基础知识、创编技术过程、创编技法、剧目学习等。</w:t>
            </w:r>
          </w:p>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2、现代舞基础知识、基本动作组合。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教学建议</w:t>
            </w:r>
          </w:p>
        </w:tc>
        <w:tc>
          <w:tcPr>
            <w:tcW w:w="868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舞蹈专业教学中存在学生舞蹈状态个体差异、沿用传统教学模式等现实问题，从舞蹈基础训练、教学能力等方面，探讨提高舞蹈专业课，从培养高素质人才是舞蹈的最终目的。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教学环境</w:t>
            </w:r>
          </w:p>
        </w:tc>
        <w:tc>
          <w:tcPr>
            <w:tcW w:w="868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2"/>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舞蹈教室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成绩评定</w:t>
            </w:r>
          </w:p>
        </w:tc>
        <w:tc>
          <w:tcPr>
            <w:tcW w:w="868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2"/>
              <w:jc w:val="both"/>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集中</w:t>
            </w:r>
            <w:r>
              <w:rPr>
                <w:rFonts w:hint="eastAsia" w:ascii="宋体" w:hAnsi="宋体" w:eastAsia="宋体" w:cs="宋体"/>
                <w:bCs/>
                <w:color w:val="auto"/>
                <w:sz w:val="21"/>
                <w:szCs w:val="21"/>
                <w:lang w:eastAsia="zh-CN"/>
              </w:rPr>
              <w:t>考试</w:t>
            </w:r>
            <w:r>
              <w:rPr>
                <w:rFonts w:hint="eastAsia" w:ascii="宋体" w:hAnsi="宋体" w:eastAsia="宋体" w:cs="宋体"/>
                <w:bCs/>
                <w:color w:val="auto"/>
                <w:sz w:val="21"/>
                <w:szCs w:val="21"/>
              </w:rPr>
              <w:t>考试，1—8人为一组，教师根据学生动作正确性及表现力作为分数评测。</w:t>
            </w:r>
          </w:p>
        </w:tc>
      </w:tr>
    </w:tbl>
    <w:p>
      <w:pPr>
        <w:keepNext w:val="0"/>
        <w:keepLines w:val="0"/>
        <w:pageBreakBefore w:val="0"/>
        <w:widowControl w:val="0"/>
        <w:numPr>
          <w:ilvl w:val="0"/>
          <w:numId w:val="0"/>
        </w:numPr>
        <w:kinsoku/>
        <w:wordWrap/>
        <w:overflowPunct w:val="0"/>
        <w:topLinePunct w:val="0"/>
        <w:autoSpaceDE/>
        <w:autoSpaceDN/>
        <w:bidi w:val="0"/>
        <w:adjustRightInd w:val="0"/>
        <w:snapToGrid w:val="0"/>
        <w:spacing w:line="360" w:lineRule="auto"/>
        <w:textAlignment w:val="auto"/>
        <w:outlineLvl w:val="0"/>
        <w:rPr>
          <w:rFonts w:hint="default" w:ascii="黑体" w:hAnsi="黑体" w:eastAsia="黑体" w:cs="黑体"/>
          <w:b/>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482"/>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8、声乐基础与婴幼儿歌曲演唱（72学时）</w:t>
      </w:r>
    </w:p>
    <w:tbl>
      <w:tblPr>
        <w:tblStyle w:val="11"/>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3243"/>
        <w:gridCol w:w="5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课程目标</w:t>
            </w:r>
          </w:p>
        </w:tc>
        <w:tc>
          <w:tcPr>
            <w:tcW w:w="871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学习掌握音乐基本理论知识。能熟练地识读五线谱及简谱。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2.通过听觉训练，获得运用听觉判断、记忆、分析、听写歌曲及器乐曲片断中基本音乐要素（如音值、音强、音高、音色、调式、调性、和声、织体等</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的能力。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3.通过视唱，准确理解和表达各类音乐术语、表情记号、乐句、分句等。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4.具有运用首调唱名法或固定唱名法进行单声部音乐作品的视谱即唱能力，并从音乐理论上认识、理解首调唱名法与固定唱名法的内在关系。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5.了解多声音乐相关知识，培养多声音乐的感知力。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6.理解音乐风格形成的因素，培养多元音乐文化认同感。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7.了解与本课程教学内容相关的音乐历史与文化知识。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教学内容</w:t>
            </w:r>
          </w:p>
        </w:tc>
        <w:tc>
          <w:tcPr>
            <w:tcW w:w="324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2"/>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w:t>
            </w:r>
          </w:p>
        </w:tc>
        <w:tc>
          <w:tcPr>
            <w:tcW w:w="54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2"/>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64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eastAsia" w:ascii="宋体" w:hAnsi="宋体" w:eastAsia="宋体" w:cs="宋体"/>
                <w:color w:val="auto"/>
                <w:sz w:val="21"/>
                <w:szCs w:val="21"/>
              </w:rPr>
            </w:pPr>
          </w:p>
        </w:tc>
        <w:tc>
          <w:tcPr>
            <w:tcW w:w="324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项目一</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第一节 </w:t>
            </w:r>
            <w:r>
              <w:rPr>
                <w:rFonts w:hint="eastAsia" w:ascii="宋体" w:hAnsi="宋体" w:eastAsia="宋体" w:cs="宋体"/>
                <w:color w:val="auto"/>
                <w:sz w:val="21"/>
                <w:szCs w:val="21"/>
              </w:rPr>
              <w:t>音及音的性质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第二节 </w:t>
            </w:r>
            <w:r>
              <w:rPr>
                <w:rFonts w:hint="eastAsia" w:ascii="宋体" w:hAnsi="宋体" w:eastAsia="宋体" w:cs="宋体"/>
                <w:color w:val="auto"/>
                <w:sz w:val="21"/>
                <w:szCs w:val="21"/>
              </w:rPr>
              <w:t>乐音与噪音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第三节 </w:t>
            </w:r>
            <w:r>
              <w:rPr>
                <w:rFonts w:hint="eastAsia" w:ascii="宋体" w:hAnsi="宋体" w:eastAsia="宋体" w:cs="宋体"/>
                <w:color w:val="auto"/>
                <w:sz w:val="21"/>
                <w:szCs w:val="21"/>
              </w:rPr>
              <w:t>乐音体系及音列</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第四节 </w:t>
            </w:r>
            <w:r>
              <w:rPr>
                <w:rFonts w:hint="eastAsia" w:ascii="宋体" w:hAnsi="宋体" w:eastAsia="宋体" w:cs="宋体"/>
                <w:color w:val="auto"/>
                <w:sz w:val="21"/>
                <w:szCs w:val="21"/>
              </w:rPr>
              <w:t>音名与音组、音区与音域</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第五节 </w:t>
            </w:r>
            <w:r>
              <w:rPr>
                <w:rFonts w:hint="eastAsia" w:ascii="宋体" w:hAnsi="宋体" w:eastAsia="宋体" w:cs="宋体"/>
                <w:color w:val="auto"/>
                <w:sz w:val="21"/>
                <w:szCs w:val="21"/>
              </w:rPr>
              <w:t>音律</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第六节 </w:t>
            </w:r>
            <w:r>
              <w:rPr>
                <w:rFonts w:hint="eastAsia" w:ascii="宋体" w:hAnsi="宋体" w:eastAsia="宋体" w:cs="宋体"/>
                <w:color w:val="auto"/>
                <w:sz w:val="21"/>
                <w:szCs w:val="21"/>
              </w:rPr>
              <w:t>变音记号与等音</w:t>
            </w:r>
          </w:p>
        </w:tc>
        <w:tc>
          <w:tcPr>
            <w:tcW w:w="54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1.运用掌握的音乐理论知识，到实际视唱、《乐理视唱练耳》弹奏、声乐演唱中，提高学生基本的音乐素养与应用工具学习的能力。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2.培养学生规范书写能力，为未来从教打好基础。
</w:t>
            </w:r>
          </w:p>
          <w:p>
            <w:pPr>
              <w:keepNext w:val="0"/>
              <w:keepLines w:val="0"/>
              <w:pageBreakBefore w:val="0"/>
              <w:widowControl w:val="0"/>
              <w:kinsoku/>
              <w:wordWrap/>
              <w:overflowPunct/>
              <w:topLinePunct w:val="0"/>
              <w:autoSpaceDE/>
              <w:autoSpaceDN/>
              <w:bidi w:val="0"/>
              <w:adjustRightInd/>
              <w:snapToGrid/>
              <w:spacing w:line="240" w:lineRule="auto"/>
              <w:ind w:firstLine="482"/>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64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eastAsia" w:ascii="宋体" w:hAnsi="宋体" w:eastAsia="宋体" w:cs="宋体"/>
                <w:color w:val="auto"/>
                <w:sz w:val="21"/>
                <w:szCs w:val="21"/>
              </w:rPr>
            </w:pPr>
          </w:p>
        </w:tc>
        <w:tc>
          <w:tcPr>
            <w:tcW w:w="324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项目二 </w:t>
            </w:r>
            <w:r>
              <w:rPr>
                <w:rFonts w:hint="eastAsia" w:ascii="宋体" w:hAnsi="宋体" w:eastAsia="宋体" w:cs="宋体"/>
                <w:color w:val="auto"/>
                <w:sz w:val="21"/>
                <w:szCs w:val="21"/>
              </w:rPr>
              <w:t>记谱法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第一节 </w:t>
            </w:r>
            <w:r>
              <w:rPr>
                <w:rFonts w:hint="eastAsia" w:ascii="宋体" w:hAnsi="宋体" w:eastAsia="宋体" w:cs="宋体"/>
                <w:color w:val="auto"/>
                <w:sz w:val="21"/>
                <w:szCs w:val="21"/>
              </w:rPr>
              <w:t>音符与休止符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 xml:space="preserve">第二节 </w:t>
            </w:r>
            <w:r>
              <w:rPr>
                <w:rFonts w:hint="eastAsia" w:ascii="宋体" w:hAnsi="宋体" w:eastAsia="宋体" w:cs="宋体"/>
                <w:color w:val="auto"/>
                <w:sz w:val="21"/>
                <w:szCs w:val="21"/>
              </w:rPr>
              <w:t>五线谱与记谱</w:t>
            </w:r>
            <w:r>
              <w:rPr>
                <w:rFonts w:hint="eastAsia" w:ascii="宋体" w:hAnsi="宋体" w:eastAsia="宋体" w:cs="宋体"/>
                <w:color w:val="auto"/>
                <w:sz w:val="21"/>
                <w:szCs w:val="21"/>
                <w:lang w:val="en-US" w:eastAsia="zh-CN"/>
              </w:rPr>
              <w:t>法</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第三节 </w:t>
            </w:r>
            <w:r>
              <w:rPr>
                <w:rFonts w:hint="eastAsia" w:ascii="宋体" w:hAnsi="宋体" w:eastAsia="宋体" w:cs="宋体"/>
                <w:color w:val="auto"/>
                <w:sz w:val="21"/>
                <w:szCs w:val="21"/>
              </w:rPr>
              <w:t>音乐中的常用记</w:t>
            </w:r>
            <w:r>
              <w:rPr>
                <w:rFonts w:hint="eastAsia" w:ascii="宋体" w:hAnsi="宋体" w:eastAsia="宋体" w:cs="宋体"/>
                <w:color w:val="auto"/>
                <w:sz w:val="21"/>
                <w:szCs w:val="21"/>
                <w:lang w:val="en-US" w:eastAsia="zh-CN"/>
              </w:rPr>
              <w:t>号</w:t>
            </w:r>
          </w:p>
        </w:tc>
        <w:tc>
          <w:tcPr>
            <w:tcW w:w="54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1.培养学生运用各种速度、力度、装饰音记号，实际演唱、演奏的能力，掌握音乐的速度、力度及其标记。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2.了解装饰音的重要意义，掌握装饰音的标记和使用方法。</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3.培养学生逻辑思维的能力。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64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eastAsia" w:ascii="宋体" w:hAnsi="宋体" w:eastAsia="宋体" w:cs="宋体"/>
                <w:color w:val="auto"/>
                <w:sz w:val="21"/>
                <w:szCs w:val="21"/>
              </w:rPr>
            </w:pPr>
          </w:p>
        </w:tc>
        <w:tc>
          <w:tcPr>
            <w:tcW w:w="324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项目三 </w:t>
            </w:r>
            <w:r>
              <w:rPr>
                <w:rFonts w:hint="eastAsia" w:ascii="宋体" w:hAnsi="宋体" w:eastAsia="宋体" w:cs="宋体"/>
                <w:color w:val="auto"/>
                <w:sz w:val="21"/>
                <w:szCs w:val="21"/>
              </w:rPr>
              <w:t>节奏与节拍</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第一节 </w:t>
            </w:r>
            <w:r>
              <w:rPr>
                <w:rFonts w:hint="eastAsia" w:ascii="宋体" w:hAnsi="宋体" w:eastAsia="宋体" w:cs="宋体"/>
                <w:color w:val="auto"/>
                <w:sz w:val="21"/>
                <w:szCs w:val="21"/>
              </w:rPr>
              <w:t>调与调式的组合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第二节   </w:t>
            </w:r>
            <w:r>
              <w:rPr>
                <w:rFonts w:hint="eastAsia" w:ascii="宋体" w:hAnsi="宋体" w:eastAsia="宋体" w:cs="宋体"/>
                <w:color w:val="auto"/>
                <w:sz w:val="21"/>
                <w:szCs w:val="21"/>
              </w:rPr>
              <w:t>切分音与弱起小节</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 xml:space="preserve">第三节   </w:t>
            </w:r>
            <w:r>
              <w:rPr>
                <w:rFonts w:hint="eastAsia" w:ascii="宋体" w:hAnsi="宋体" w:eastAsia="宋体" w:cs="宋体"/>
                <w:color w:val="auto"/>
                <w:sz w:val="21"/>
                <w:szCs w:val="21"/>
              </w:rPr>
              <w:t>连音</w:t>
            </w:r>
            <w:r>
              <w:rPr>
                <w:rFonts w:hint="eastAsia" w:ascii="宋体" w:hAnsi="宋体" w:eastAsia="宋体" w:cs="宋体"/>
                <w:color w:val="auto"/>
                <w:sz w:val="21"/>
                <w:szCs w:val="21"/>
                <w:lang w:val="en-US" w:eastAsia="zh-CN"/>
              </w:rPr>
              <w:t>符</w:t>
            </w:r>
            <w:r>
              <w:rPr>
                <w:rFonts w:hint="eastAsia" w:ascii="宋体" w:hAnsi="宋体" w:eastAsia="宋体" w:cs="宋体"/>
                <w:color w:val="auto"/>
                <w:sz w:val="21"/>
                <w:szCs w:val="21"/>
              </w:rPr>
              <w:t>
</w:t>
            </w:r>
          </w:p>
        </w:tc>
        <w:tc>
          <w:tcPr>
            <w:tcW w:w="54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1.理解并掌握节奏与节拍的概念。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2.明确节奏与节拍的重要性，掌握各种牌子的特征及其音值组合法。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3.掌握节奏中的强弱关系。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eastAsia" w:ascii="宋体" w:hAnsi="宋体" w:eastAsia="宋体" w:cs="宋体"/>
                <w:color w:val="auto"/>
                <w:sz w:val="21"/>
                <w:szCs w:val="21"/>
              </w:rPr>
            </w:pPr>
          </w:p>
        </w:tc>
        <w:tc>
          <w:tcPr>
            <w:tcW w:w="324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项目四 </w:t>
            </w:r>
            <w:r>
              <w:rPr>
                <w:rFonts w:hint="eastAsia" w:ascii="宋体" w:hAnsi="宋体" w:eastAsia="宋体" w:cs="宋体"/>
                <w:color w:val="auto"/>
                <w:sz w:val="21"/>
                <w:szCs w:val="21"/>
              </w:rPr>
              <w:t>音乐的速度与力度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第一节 </w:t>
            </w:r>
            <w:r>
              <w:rPr>
                <w:rFonts w:hint="eastAsia" w:ascii="宋体" w:hAnsi="宋体" w:eastAsia="宋体" w:cs="宋体"/>
                <w:color w:val="auto"/>
                <w:sz w:val="21"/>
                <w:szCs w:val="21"/>
              </w:rPr>
              <w:t>音程的名称与标记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第二节 </w:t>
            </w:r>
            <w:r>
              <w:rPr>
                <w:rFonts w:hint="eastAsia" w:ascii="宋体" w:hAnsi="宋体" w:eastAsia="宋体" w:cs="宋体"/>
                <w:color w:val="auto"/>
                <w:sz w:val="21"/>
                <w:szCs w:val="21"/>
              </w:rPr>
              <w:t>音程的扩大与缩小</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第三节 </w:t>
            </w:r>
            <w:r>
              <w:rPr>
                <w:rFonts w:hint="eastAsia" w:ascii="宋体" w:hAnsi="宋体" w:eastAsia="宋体" w:cs="宋体"/>
                <w:color w:val="auto"/>
                <w:sz w:val="21"/>
                <w:szCs w:val="21"/>
              </w:rPr>
              <w:t>自然音程与变化音程</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第四节 </w:t>
            </w:r>
            <w:r>
              <w:rPr>
                <w:rFonts w:hint="eastAsia" w:ascii="宋体" w:hAnsi="宋体" w:eastAsia="宋体" w:cs="宋体"/>
                <w:color w:val="auto"/>
                <w:sz w:val="21"/>
                <w:szCs w:val="21"/>
              </w:rPr>
              <w:t>等音程</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第五节 </w:t>
            </w:r>
            <w:r>
              <w:rPr>
                <w:rFonts w:hint="eastAsia" w:ascii="宋体" w:hAnsi="宋体" w:eastAsia="宋体" w:cs="宋体"/>
                <w:color w:val="auto"/>
                <w:sz w:val="21"/>
                <w:szCs w:val="21"/>
              </w:rPr>
              <w:t>基本音程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第六节 </w:t>
            </w:r>
            <w:r>
              <w:rPr>
                <w:rFonts w:hint="eastAsia" w:ascii="宋体" w:hAnsi="宋体" w:eastAsia="宋体" w:cs="宋体"/>
                <w:color w:val="auto"/>
                <w:sz w:val="21"/>
                <w:szCs w:val="21"/>
              </w:rPr>
              <w:t>音程的转位</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第七节 </w:t>
            </w:r>
            <w:r>
              <w:rPr>
                <w:rFonts w:hint="eastAsia" w:ascii="宋体" w:hAnsi="宋体" w:eastAsia="宋体" w:cs="宋体"/>
                <w:color w:val="auto"/>
                <w:sz w:val="21"/>
                <w:szCs w:val="21"/>
              </w:rPr>
              <w:t>单音程与复音程</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 xml:space="preserve">第八节 </w:t>
            </w:r>
            <w:r>
              <w:rPr>
                <w:rFonts w:hint="eastAsia" w:ascii="宋体" w:hAnsi="宋体" w:eastAsia="宋体" w:cs="宋体"/>
                <w:color w:val="auto"/>
                <w:sz w:val="21"/>
                <w:szCs w:val="21"/>
              </w:rPr>
              <w:t>协和音程与不协和音程</w:t>
            </w:r>
          </w:p>
        </w:tc>
        <w:tc>
          <w:tcPr>
            <w:tcW w:w="54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1.掌握音程的写法、读法、名称及标记。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2.熟知各种音程，并正确书写。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3.掌握识别与构成音程的方法。
</w:t>
            </w:r>
          </w:p>
          <w:p>
            <w:pPr>
              <w:keepNext w:val="0"/>
              <w:keepLines w:val="0"/>
              <w:pageBreakBefore w:val="0"/>
              <w:widowControl w:val="0"/>
              <w:kinsoku/>
              <w:wordWrap/>
              <w:overflowPunct/>
              <w:topLinePunct w:val="0"/>
              <w:autoSpaceDE/>
              <w:autoSpaceDN/>
              <w:bidi w:val="0"/>
              <w:adjustRightInd/>
              <w:snapToGrid/>
              <w:spacing w:line="240" w:lineRule="auto"/>
              <w:ind w:firstLine="482"/>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64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eastAsia" w:ascii="宋体" w:hAnsi="宋体" w:eastAsia="宋体" w:cs="宋体"/>
                <w:color w:val="auto"/>
                <w:sz w:val="21"/>
                <w:szCs w:val="21"/>
              </w:rPr>
            </w:pPr>
          </w:p>
        </w:tc>
        <w:tc>
          <w:tcPr>
            <w:tcW w:w="324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项目五 </w:t>
            </w:r>
            <w:r>
              <w:rPr>
                <w:rFonts w:hint="eastAsia" w:ascii="宋体" w:hAnsi="宋体" w:eastAsia="宋体" w:cs="宋体"/>
                <w:color w:val="auto"/>
                <w:sz w:val="21"/>
                <w:szCs w:val="21"/>
              </w:rPr>
              <w:t>和弦</w:t>
            </w:r>
          </w:p>
          <w:p>
            <w:pPr>
              <w:keepNext w:val="0"/>
              <w:keepLines w:val="0"/>
              <w:pageBreakBefore w:val="0"/>
              <w:widowControl w:val="0"/>
              <w:numPr>
                <w:ilvl w:val="0"/>
                <w:numId w:val="16"/>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三和弦和七和弦</w:t>
            </w:r>
          </w:p>
          <w:p>
            <w:pPr>
              <w:keepNext w:val="0"/>
              <w:keepLines w:val="0"/>
              <w:pageBreakBefore w:val="0"/>
              <w:widowControl w:val="0"/>
              <w:numPr>
                <w:ilvl w:val="0"/>
                <w:numId w:val="16"/>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原位和弦和转位和弦</w:t>
            </w:r>
          </w:p>
          <w:p>
            <w:pPr>
              <w:keepNext w:val="0"/>
              <w:keepLines w:val="0"/>
              <w:pageBreakBefore w:val="0"/>
              <w:widowControl w:val="0"/>
              <w:numPr>
                <w:ilvl w:val="0"/>
                <w:numId w:val="16"/>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等和弦</w:t>
            </w:r>
          </w:p>
          <w:p>
            <w:pPr>
              <w:keepNext w:val="0"/>
              <w:keepLines w:val="0"/>
              <w:pageBreakBefore w:val="0"/>
              <w:widowControl w:val="0"/>
              <w:numPr>
                <w:ilvl w:val="0"/>
                <w:numId w:val="16"/>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怎样识别与构成和弦</w:t>
            </w:r>
          </w:p>
        </w:tc>
        <w:tc>
          <w:tcPr>
            <w:tcW w:w="54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1.掌握和弦的基本结构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2.熟知各种各种和弦及其转位的方法并正确书写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64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eastAsia" w:ascii="宋体" w:hAnsi="宋体" w:eastAsia="宋体" w:cs="宋体"/>
                <w:color w:val="auto"/>
                <w:sz w:val="21"/>
                <w:szCs w:val="21"/>
              </w:rPr>
            </w:pPr>
          </w:p>
        </w:tc>
        <w:tc>
          <w:tcPr>
            <w:tcW w:w="324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项目六 调与调的关系</w:t>
            </w:r>
          </w:p>
        </w:tc>
        <w:tc>
          <w:tcPr>
            <w:tcW w:w="54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2"/>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掌握调与调式的关系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64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eastAsia" w:ascii="宋体" w:hAnsi="宋体" w:eastAsia="宋体" w:cs="宋体"/>
                <w:color w:val="auto"/>
                <w:sz w:val="21"/>
                <w:szCs w:val="21"/>
              </w:rPr>
            </w:pPr>
          </w:p>
        </w:tc>
        <w:tc>
          <w:tcPr>
            <w:tcW w:w="324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项目七 调式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第一节 调式总论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第二节 大小调式</w:t>
            </w:r>
          </w:p>
          <w:p>
            <w:pPr>
              <w:keepNext w:val="0"/>
              <w:keepLines w:val="0"/>
              <w:pageBreakBefore w:val="0"/>
              <w:widowControl w:val="0"/>
              <w:numPr>
                <w:ilvl w:val="0"/>
                <w:numId w:val="13"/>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中国民族调式</w:t>
            </w:r>
          </w:p>
          <w:p>
            <w:pPr>
              <w:keepNext w:val="0"/>
              <w:keepLines w:val="0"/>
              <w:pageBreakBefore w:val="0"/>
              <w:widowControl w:val="0"/>
              <w:numPr>
                <w:ilvl w:val="0"/>
                <w:numId w:val="13"/>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怎样识别调式</w:t>
            </w:r>
          </w:p>
        </w:tc>
        <w:tc>
          <w:tcPr>
            <w:tcW w:w="54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1.了解大、小调式实际作品的色彩、效果。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2.理解调式、音阶、调性的概念。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3.掌握调式原理及大、小调式音阶三种形式的结构规律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64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eastAsia" w:ascii="宋体" w:hAnsi="宋体" w:eastAsia="宋体" w:cs="宋体"/>
                <w:color w:val="auto"/>
                <w:sz w:val="21"/>
                <w:szCs w:val="21"/>
              </w:rPr>
            </w:pPr>
          </w:p>
        </w:tc>
        <w:tc>
          <w:tcPr>
            <w:tcW w:w="324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项目八 音与调的关系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第一节 调与调式的组合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第二节 关系大小调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第三节 同主音带小调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第四节 同宫系统调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第五节 等音调式</w:t>
            </w:r>
          </w:p>
        </w:tc>
        <w:tc>
          <w:tcPr>
            <w:tcW w:w="54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.了解和掌握音的产生分类、特性、乐音体系等理论知识。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2.理解并掌握全音与半音的概念。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3.掌握记谱法的规则，养成良好的记谱习惯，并学会正确使用记谱法中的常用记号。
</w:t>
            </w:r>
          </w:p>
          <w:p>
            <w:pPr>
              <w:keepNext w:val="0"/>
              <w:keepLines w:val="0"/>
              <w:pageBreakBefore w:val="0"/>
              <w:widowControl w:val="0"/>
              <w:kinsoku/>
              <w:wordWrap/>
              <w:overflowPunct/>
              <w:topLinePunct w:val="0"/>
              <w:autoSpaceDE/>
              <w:autoSpaceDN/>
              <w:bidi w:val="0"/>
              <w:adjustRightInd/>
              <w:snapToGrid/>
              <w:spacing w:line="240" w:lineRule="auto"/>
              <w:ind w:firstLine="482"/>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64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eastAsia" w:ascii="宋体" w:hAnsi="宋体" w:eastAsia="宋体" w:cs="宋体"/>
                <w:color w:val="auto"/>
                <w:sz w:val="21"/>
                <w:szCs w:val="21"/>
              </w:rPr>
            </w:pPr>
          </w:p>
        </w:tc>
        <w:tc>
          <w:tcPr>
            <w:tcW w:w="324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项目九 调式音程</w:t>
            </w:r>
          </w:p>
        </w:tc>
        <w:tc>
          <w:tcPr>
            <w:tcW w:w="54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1.了解</w:t>
            </w:r>
            <w:r>
              <w:rPr>
                <w:rFonts w:hint="eastAsia" w:ascii="宋体" w:hAnsi="宋体" w:eastAsia="宋体" w:cs="宋体"/>
                <w:color w:val="auto"/>
                <w:sz w:val="21"/>
                <w:szCs w:val="21"/>
              </w:rPr>
              <w:t>告调式与岩调式、同官系统、同主音系统的实</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2.理解同官系统各调式、同主音调的概念。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3.掌握五声调式与七声调式的特征，音级的名称与标记。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64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eastAsia" w:ascii="宋体" w:hAnsi="宋体" w:eastAsia="宋体" w:cs="宋体"/>
                <w:color w:val="auto"/>
                <w:sz w:val="21"/>
                <w:szCs w:val="21"/>
              </w:rPr>
            </w:pPr>
          </w:p>
        </w:tc>
        <w:tc>
          <w:tcPr>
            <w:tcW w:w="324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项目十 调式和弦</w:t>
            </w:r>
          </w:p>
        </w:tc>
        <w:tc>
          <w:tcPr>
            <w:tcW w:w="54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1.理解调、调号及调号的产生。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2.熟记各种升号调与降号调，并能正确记写。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3.掌握调的五度循环与译谱。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64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eastAsia" w:ascii="宋体" w:hAnsi="宋体" w:eastAsia="宋体" w:cs="宋体"/>
                <w:color w:val="auto"/>
                <w:sz w:val="21"/>
                <w:szCs w:val="21"/>
              </w:rPr>
            </w:pPr>
          </w:p>
        </w:tc>
        <w:tc>
          <w:tcPr>
            <w:tcW w:w="324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项目十 一转调</w:t>
            </w:r>
          </w:p>
        </w:tc>
        <w:tc>
          <w:tcPr>
            <w:tcW w:w="54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1.掌握和弦的基本结构、科参发文档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2.熟知各种各种和弦及其转位的方法并正确书写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教学建议</w:t>
            </w:r>
          </w:p>
        </w:tc>
        <w:tc>
          <w:tcPr>
            <w:tcW w:w="871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教学过程中，尽量多实践操作，少讲理论，让学生多学到一些实用性的知识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教学环境</w:t>
            </w:r>
          </w:p>
        </w:tc>
        <w:tc>
          <w:tcPr>
            <w:tcW w:w="871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2"/>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乐理教室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成绩评定</w:t>
            </w:r>
          </w:p>
        </w:tc>
        <w:tc>
          <w:tcPr>
            <w:tcW w:w="871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2"/>
              <w:jc w:val="both"/>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集中</w:t>
            </w:r>
            <w:r>
              <w:rPr>
                <w:rFonts w:hint="eastAsia" w:ascii="宋体" w:hAnsi="宋体" w:eastAsia="宋体" w:cs="宋体"/>
                <w:bCs/>
                <w:color w:val="auto"/>
                <w:sz w:val="21"/>
                <w:szCs w:val="21"/>
                <w:lang w:eastAsia="zh-CN"/>
              </w:rPr>
              <w:t>考试</w:t>
            </w:r>
            <w:r>
              <w:rPr>
                <w:rFonts w:hint="eastAsia" w:ascii="宋体" w:hAnsi="宋体" w:eastAsia="宋体" w:cs="宋体"/>
                <w:bCs/>
                <w:color w:val="auto"/>
                <w:sz w:val="21"/>
                <w:szCs w:val="21"/>
              </w:rPr>
              <w:t>考试，1—8人为一组，教师根据学生动作正确性及表现力作为分数评测。</w:t>
            </w:r>
          </w:p>
        </w:tc>
      </w:tr>
    </w:tbl>
    <w:p>
      <w:pPr>
        <w:keepNext w:val="0"/>
        <w:keepLines w:val="0"/>
        <w:pageBreakBefore w:val="0"/>
        <w:widowControl w:val="0"/>
        <w:kinsoku/>
        <w:wordWrap/>
        <w:overflowPunct/>
        <w:topLinePunct w:val="0"/>
        <w:autoSpaceDE/>
        <w:autoSpaceDN/>
        <w:bidi w:val="0"/>
        <w:adjustRightInd/>
        <w:snapToGrid/>
        <w:spacing w:after="157" w:afterLines="50" w:line="240" w:lineRule="auto"/>
        <w:ind w:firstLine="482"/>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9、钢琴基础与婴幼儿歌曲演唱（72学时）</w:t>
      </w:r>
    </w:p>
    <w:tbl>
      <w:tblPr>
        <w:tblStyle w:val="11"/>
        <w:tblW w:w="9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7"/>
        <w:gridCol w:w="2297"/>
        <w:gridCol w:w="5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67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olor w:val="auto"/>
                <w:sz w:val="21"/>
                <w:szCs w:val="21"/>
              </w:rPr>
            </w:pPr>
            <w:r>
              <w:rPr>
                <w:rFonts w:hint="eastAsia" w:ascii="宋体" w:hAnsi="宋体" w:eastAsia="宋体"/>
                <w:color w:val="auto"/>
                <w:sz w:val="21"/>
                <w:szCs w:val="21"/>
              </w:rPr>
              <w:t>课程目标</w:t>
            </w:r>
          </w:p>
        </w:tc>
        <w:tc>
          <w:tcPr>
            <w:tcW w:w="7614"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ascii="宋体" w:hAnsi="宋体" w:eastAsia="宋体"/>
                <w:color w:val="auto"/>
                <w:sz w:val="21"/>
                <w:szCs w:val="21"/>
              </w:rPr>
            </w:pPr>
            <w:r>
              <w:rPr>
                <w:rFonts w:hint="eastAsia" w:ascii="宋体" w:hAnsi="宋体" w:eastAsia="宋体"/>
                <w:color w:val="auto"/>
                <w:sz w:val="21"/>
                <w:szCs w:val="21"/>
              </w:rPr>
              <w:t>掌握钢琴伴奏编配中音型与和弦的选择与使用方法，能将和声语汇、音型织体与伴奏实践紧密结合，能完成幼儿歌曲简易伴奏的编配。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677"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olor w:val="auto"/>
                <w:sz w:val="21"/>
                <w:szCs w:val="21"/>
              </w:rPr>
            </w:pPr>
            <w:r>
              <w:rPr>
                <w:rFonts w:hint="eastAsia" w:ascii="宋体" w:hAnsi="宋体" w:eastAsia="宋体"/>
                <w:color w:val="auto"/>
                <w:sz w:val="21"/>
                <w:szCs w:val="21"/>
              </w:rPr>
              <w:t>教学内容</w:t>
            </w:r>
          </w:p>
        </w:tc>
        <w:tc>
          <w:tcPr>
            <w:tcW w:w="229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olor w:val="auto"/>
                <w:sz w:val="21"/>
                <w:szCs w:val="21"/>
              </w:rPr>
            </w:pPr>
            <w:r>
              <w:rPr>
                <w:rFonts w:hint="eastAsia" w:ascii="宋体" w:hAnsi="宋体" w:eastAsia="宋体"/>
                <w:color w:val="auto"/>
                <w:sz w:val="21"/>
                <w:szCs w:val="21"/>
              </w:rPr>
              <w:t>项目</w:t>
            </w:r>
          </w:p>
        </w:tc>
        <w:tc>
          <w:tcPr>
            <w:tcW w:w="531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olor w:val="auto"/>
                <w:sz w:val="21"/>
                <w:szCs w:val="21"/>
              </w:rPr>
            </w:pPr>
            <w:r>
              <w:rPr>
                <w:rFonts w:hint="eastAsia" w:ascii="宋体" w:hAnsi="宋体" w:eastAsia="宋体"/>
                <w:color w:val="auto"/>
                <w:sz w:val="21"/>
                <w:szCs w:val="21"/>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677"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olor w:val="auto"/>
                <w:sz w:val="21"/>
                <w:szCs w:val="21"/>
              </w:rPr>
            </w:pPr>
          </w:p>
        </w:tc>
        <w:tc>
          <w:tcPr>
            <w:tcW w:w="229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olor w:val="auto"/>
                <w:sz w:val="21"/>
                <w:szCs w:val="21"/>
              </w:rPr>
            </w:pPr>
            <w:r>
              <w:rPr>
                <w:rFonts w:hint="eastAsia" w:ascii="宋体" w:hAnsi="宋体" w:eastAsia="宋体"/>
                <w:color w:val="auto"/>
                <w:sz w:val="21"/>
                <w:szCs w:val="21"/>
                <w:lang w:eastAsia="zh-CN"/>
              </w:rPr>
              <w:t xml:space="preserve">项目一 </w:t>
            </w:r>
            <w:r>
              <w:rPr>
                <w:rFonts w:hint="eastAsia" w:ascii="宋体" w:hAnsi="宋体" w:eastAsia="宋体" w:cs="宋体"/>
                <w:color w:val="auto"/>
                <w:kern w:val="0"/>
                <w:sz w:val="21"/>
                <w:szCs w:val="21"/>
              </w:rPr>
              <w:t>单音型伴奏</w:t>
            </w:r>
          </w:p>
        </w:tc>
        <w:tc>
          <w:tcPr>
            <w:tcW w:w="5317"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ascii="宋体" w:hAnsi="宋体" w:eastAsia="宋体"/>
                <w:color w:val="auto"/>
                <w:sz w:val="21"/>
                <w:szCs w:val="21"/>
              </w:rPr>
            </w:pPr>
            <w:r>
              <w:rPr>
                <w:rFonts w:hint="eastAsia" w:ascii="宋体" w:hAnsi="宋体" w:eastAsia="宋体"/>
                <w:color w:val="auto"/>
                <w:sz w:val="21"/>
                <w:szCs w:val="21"/>
              </w:rPr>
              <w:t>1、使学生了解</w:t>
            </w:r>
            <w:r>
              <w:rPr>
                <w:rFonts w:hint="eastAsia" w:ascii="宋体" w:hAnsi="宋体" w:eastAsia="宋体" w:cs="宋体"/>
                <w:color w:val="auto"/>
                <w:kern w:val="0"/>
                <w:sz w:val="21"/>
                <w:szCs w:val="21"/>
              </w:rPr>
              <w:t>单音型伴奏的基本知识</w:t>
            </w:r>
            <w:r>
              <w:rPr>
                <w:rFonts w:hint="eastAsia" w:ascii="宋体" w:hAnsi="宋体" w:eastAsia="宋体"/>
                <w:color w:val="auto"/>
                <w:sz w:val="21"/>
                <w:szCs w:val="21"/>
              </w:rPr>
              <w:t>。</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ascii="宋体" w:hAnsi="宋体" w:eastAsia="宋体"/>
                <w:color w:val="auto"/>
                <w:sz w:val="21"/>
                <w:szCs w:val="21"/>
              </w:rPr>
            </w:pPr>
            <w:r>
              <w:rPr>
                <w:rFonts w:hint="eastAsia" w:ascii="宋体" w:hAnsi="宋体" w:eastAsia="宋体"/>
                <w:color w:val="auto"/>
                <w:sz w:val="21"/>
                <w:szCs w:val="21"/>
              </w:rPr>
              <w:t>2、</w:t>
            </w:r>
            <w:r>
              <w:rPr>
                <w:rFonts w:hint="eastAsia" w:ascii="宋体" w:hAnsi="宋体" w:eastAsia="宋体" w:cs="宋体"/>
                <w:color w:val="auto"/>
                <w:kern w:val="0"/>
                <w:sz w:val="21"/>
                <w:szCs w:val="21"/>
              </w:rPr>
              <w:t>运用主音、属音和下属音配伴奏。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677"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olor w:val="auto"/>
                <w:sz w:val="21"/>
                <w:szCs w:val="21"/>
              </w:rPr>
            </w:pPr>
          </w:p>
        </w:tc>
        <w:tc>
          <w:tcPr>
            <w:tcW w:w="229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olor w:val="auto"/>
                <w:sz w:val="21"/>
                <w:szCs w:val="21"/>
              </w:rPr>
            </w:pPr>
            <w:r>
              <w:rPr>
                <w:rFonts w:hint="eastAsia" w:ascii="宋体" w:hAnsi="宋体" w:eastAsia="宋体"/>
                <w:color w:val="auto"/>
                <w:sz w:val="21"/>
                <w:szCs w:val="21"/>
                <w:lang w:eastAsia="zh-CN"/>
              </w:rPr>
              <w:t xml:space="preserve">项目二 </w:t>
            </w:r>
            <w:r>
              <w:rPr>
                <w:rFonts w:hint="eastAsia" w:ascii="宋体" w:hAnsi="宋体" w:eastAsia="宋体" w:cs="宋体"/>
                <w:color w:val="auto"/>
                <w:kern w:val="0"/>
                <w:sz w:val="21"/>
                <w:szCs w:val="21"/>
              </w:rPr>
              <w:t>双音型伴奏</w:t>
            </w:r>
          </w:p>
        </w:tc>
        <w:tc>
          <w:tcPr>
            <w:tcW w:w="5317"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ascii="宋体" w:hAnsi="宋体" w:eastAsia="宋体"/>
                <w:color w:val="auto"/>
                <w:sz w:val="21"/>
                <w:szCs w:val="21"/>
              </w:rPr>
            </w:pPr>
            <w:r>
              <w:rPr>
                <w:rFonts w:hint="eastAsia" w:ascii="宋体" w:hAnsi="宋体" w:eastAsia="宋体"/>
                <w:color w:val="auto"/>
                <w:sz w:val="21"/>
                <w:szCs w:val="21"/>
              </w:rPr>
              <w:t>1、使学生了解</w:t>
            </w:r>
            <w:r>
              <w:rPr>
                <w:rFonts w:hint="eastAsia" w:ascii="宋体" w:hAnsi="宋体" w:eastAsia="宋体" w:cs="宋体"/>
                <w:color w:val="auto"/>
                <w:kern w:val="0"/>
                <w:sz w:val="21"/>
                <w:szCs w:val="21"/>
              </w:rPr>
              <w:t>双音型伴奏的基本知识</w:t>
            </w:r>
            <w:r>
              <w:rPr>
                <w:rFonts w:hint="eastAsia" w:ascii="宋体" w:hAnsi="宋体" w:eastAsia="宋体"/>
                <w:color w:val="auto"/>
                <w:sz w:val="21"/>
                <w:szCs w:val="21"/>
              </w:rPr>
              <w:t>。</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ascii="宋体" w:hAnsi="宋体" w:eastAsia="宋体"/>
                <w:color w:val="auto"/>
                <w:sz w:val="21"/>
                <w:szCs w:val="21"/>
              </w:rPr>
            </w:pPr>
            <w:r>
              <w:rPr>
                <w:rFonts w:hint="eastAsia" w:ascii="宋体" w:hAnsi="宋体" w:eastAsia="宋体"/>
                <w:color w:val="auto"/>
                <w:sz w:val="21"/>
                <w:szCs w:val="21"/>
              </w:rPr>
              <w:t>2、进行</w:t>
            </w:r>
            <w:r>
              <w:rPr>
                <w:rFonts w:hint="eastAsia" w:ascii="宋体" w:hAnsi="宋体" w:eastAsia="宋体" w:cs="宋体"/>
                <w:color w:val="auto"/>
                <w:kern w:val="0"/>
                <w:sz w:val="21"/>
                <w:szCs w:val="21"/>
              </w:rPr>
              <w:t>双音型伴奏的讲解和编配训练。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677"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olor w:val="auto"/>
                <w:sz w:val="21"/>
                <w:szCs w:val="21"/>
              </w:rPr>
            </w:pPr>
          </w:p>
        </w:tc>
        <w:tc>
          <w:tcPr>
            <w:tcW w:w="229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olor w:val="auto"/>
                <w:sz w:val="21"/>
                <w:szCs w:val="21"/>
              </w:rPr>
            </w:pPr>
            <w:r>
              <w:rPr>
                <w:rFonts w:hint="eastAsia" w:ascii="宋体" w:hAnsi="宋体" w:eastAsia="宋体"/>
                <w:color w:val="auto"/>
                <w:sz w:val="21"/>
                <w:szCs w:val="21"/>
                <w:lang w:eastAsia="zh-CN"/>
              </w:rPr>
              <w:t xml:space="preserve">项目三 </w:t>
            </w:r>
            <w:r>
              <w:rPr>
                <w:rFonts w:hint="eastAsia" w:ascii="宋体" w:hAnsi="宋体" w:eastAsia="宋体" w:cs="宋体"/>
                <w:color w:val="auto"/>
                <w:kern w:val="0"/>
                <w:sz w:val="21"/>
                <w:szCs w:val="21"/>
              </w:rPr>
              <w:t>柱式和弦伴奏</w:t>
            </w:r>
          </w:p>
        </w:tc>
        <w:tc>
          <w:tcPr>
            <w:tcW w:w="5317"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ascii="宋体" w:hAnsi="宋体" w:eastAsia="宋体"/>
                <w:color w:val="auto"/>
                <w:sz w:val="21"/>
                <w:szCs w:val="21"/>
              </w:rPr>
            </w:pPr>
            <w:r>
              <w:rPr>
                <w:rFonts w:hint="eastAsia" w:ascii="宋体" w:hAnsi="宋体" w:eastAsia="宋体"/>
                <w:color w:val="auto"/>
                <w:sz w:val="21"/>
                <w:szCs w:val="21"/>
              </w:rPr>
              <w:t>1、使学生了解</w:t>
            </w:r>
            <w:r>
              <w:rPr>
                <w:rFonts w:hint="eastAsia" w:ascii="宋体" w:hAnsi="宋体" w:eastAsia="宋体" w:cs="宋体"/>
                <w:color w:val="auto"/>
                <w:kern w:val="0"/>
                <w:sz w:val="21"/>
                <w:szCs w:val="21"/>
              </w:rPr>
              <w:t>柱式和弦伴奏的基本知识</w:t>
            </w:r>
            <w:r>
              <w:rPr>
                <w:rFonts w:hint="eastAsia" w:ascii="宋体" w:hAnsi="宋体" w:eastAsia="宋体"/>
                <w:color w:val="auto"/>
                <w:sz w:val="21"/>
                <w:szCs w:val="21"/>
              </w:rPr>
              <w:t>。</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ascii="宋体" w:hAnsi="宋体" w:eastAsia="宋体"/>
                <w:color w:val="auto"/>
                <w:sz w:val="21"/>
                <w:szCs w:val="21"/>
              </w:rPr>
            </w:pPr>
            <w:r>
              <w:rPr>
                <w:rFonts w:hint="eastAsia" w:ascii="宋体" w:hAnsi="宋体" w:eastAsia="宋体"/>
                <w:color w:val="auto"/>
                <w:sz w:val="21"/>
                <w:szCs w:val="21"/>
              </w:rPr>
              <w:t>2、进行</w:t>
            </w:r>
            <w:r>
              <w:rPr>
                <w:rFonts w:hint="eastAsia" w:ascii="宋体" w:hAnsi="宋体" w:eastAsia="宋体" w:cs="宋体"/>
                <w:color w:val="auto"/>
                <w:kern w:val="0"/>
                <w:sz w:val="21"/>
                <w:szCs w:val="21"/>
              </w:rPr>
              <w:t>带旋律柱式和弦伴奏的编配训练。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677"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olor w:val="auto"/>
                <w:sz w:val="21"/>
                <w:szCs w:val="21"/>
              </w:rPr>
            </w:pPr>
          </w:p>
        </w:tc>
        <w:tc>
          <w:tcPr>
            <w:tcW w:w="229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olor w:val="auto"/>
                <w:sz w:val="21"/>
                <w:szCs w:val="21"/>
              </w:rPr>
            </w:pPr>
            <w:r>
              <w:rPr>
                <w:rFonts w:hint="eastAsia" w:ascii="宋体" w:hAnsi="宋体" w:eastAsia="宋体"/>
                <w:color w:val="auto"/>
                <w:sz w:val="21"/>
                <w:szCs w:val="21"/>
                <w:lang w:eastAsia="zh-CN"/>
              </w:rPr>
              <w:t xml:space="preserve">项目四 </w:t>
            </w:r>
            <w:r>
              <w:rPr>
                <w:rFonts w:hint="eastAsia" w:ascii="宋体" w:hAnsi="宋体" w:eastAsia="宋体" w:cs="宋体"/>
                <w:color w:val="auto"/>
                <w:kern w:val="0"/>
                <w:sz w:val="21"/>
                <w:szCs w:val="21"/>
              </w:rPr>
              <w:t>半分解和弦音型与伴奏</w:t>
            </w:r>
          </w:p>
        </w:tc>
        <w:tc>
          <w:tcPr>
            <w:tcW w:w="5317"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ascii="宋体" w:hAnsi="宋体" w:eastAsia="宋体"/>
                <w:color w:val="auto"/>
                <w:sz w:val="21"/>
                <w:szCs w:val="21"/>
              </w:rPr>
            </w:pPr>
            <w:r>
              <w:rPr>
                <w:rFonts w:hint="eastAsia" w:ascii="宋体" w:hAnsi="宋体" w:eastAsia="宋体"/>
                <w:color w:val="auto"/>
                <w:sz w:val="21"/>
                <w:szCs w:val="21"/>
              </w:rPr>
              <w:t>1、</w:t>
            </w:r>
            <w:r>
              <w:rPr>
                <w:rFonts w:ascii="宋体" w:hAnsi="宋体" w:eastAsia="宋体"/>
                <w:color w:val="auto"/>
                <w:sz w:val="21"/>
                <w:szCs w:val="21"/>
              </w:rPr>
              <w:t>使学生理解</w:t>
            </w:r>
            <w:r>
              <w:rPr>
                <w:rFonts w:hint="eastAsia" w:ascii="宋体" w:hAnsi="宋体" w:eastAsia="宋体" w:cs="宋体"/>
                <w:color w:val="auto"/>
                <w:kern w:val="0"/>
                <w:sz w:val="21"/>
                <w:szCs w:val="21"/>
              </w:rPr>
              <w:t>半分解和弦音型与伴奏的基本知识</w:t>
            </w:r>
            <w:r>
              <w:rPr>
                <w:rFonts w:ascii="宋体" w:hAnsi="宋体" w:eastAsia="宋体"/>
                <w:color w:val="auto"/>
                <w:sz w:val="21"/>
                <w:szCs w:val="21"/>
              </w:rPr>
              <w:t>。</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ascii="宋体" w:hAnsi="宋体" w:eastAsia="宋体"/>
                <w:color w:val="auto"/>
                <w:sz w:val="21"/>
                <w:szCs w:val="21"/>
              </w:rPr>
            </w:pPr>
            <w:r>
              <w:rPr>
                <w:rFonts w:hint="eastAsia" w:ascii="宋体" w:hAnsi="宋体" w:eastAsia="宋体"/>
                <w:color w:val="auto"/>
                <w:sz w:val="21"/>
                <w:szCs w:val="21"/>
              </w:rPr>
              <w:t>2、进行</w:t>
            </w:r>
            <w:r>
              <w:rPr>
                <w:rFonts w:hint="eastAsia" w:ascii="宋体" w:hAnsi="宋体" w:eastAsia="宋体" w:cs="宋体"/>
                <w:color w:val="auto"/>
                <w:kern w:val="0"/>
                <w:sz w:val="21"/>
                <w:szCs w:val="21"/>
              </w:rPr>
              <w:t>半分解和弦音型与伴奏的编配训练。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677"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olor w:val="auto"/>
                <w:sz w:val="21"/>
                <w:szCs w:val="21"/>
              </w:rPr>
            </w:pPr>
          </w:p>
        </w:tc>
        <w:tc>
          <w:tcPr>
            <w:tcW w:w="229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olor w:val="auto"/>
                <w:sz w:val="21"/>
                <w:szCs w:val="21"/>
              </w:rPr>
            </w:pPr>
            <w:r>
              <w:rPr>
                <w:rFonts w:hint="eastAsia" w:ascii="宋体" w:hAnsi="宋体" w:eastAsia="宋体"/>
                <w:color w:val="auto"/>
                <w:sz w:val="21"/>
                <w:szCs w:val="21"/>
                <w:lang w:eastAsia="zh-CN"/>
              </w:rPr>
              <w:t xml:space="preserve">项目五 </w:t>
            </w:r>
            <w:r>
              <w:rPr>
                <w:rFonts w:hint="eastAsia" w:ascii="宋体" w:hAnsi="宋体" w:eastAsia="宋体" w:cs="宋体"/>
                <w:color w:val="auto"/>
                <w:kern w:val="0"/>
                <w:sz w:val="21"/>
                <w:szCs w:val="21"/>
              </w:rPr>
              <w:t>为儿童歌曲配伴奏</w:t>
            </w:r>
          </w:p>
        </w:tc>
        <w:tc>
          <w:tcPr>
            <w:tcW w:w="5317"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ascii="宋体" w:hAnsi="宋体" w:eastAsia="宋体"/>
                <w:color w:val="auto"/>
                <w:sz w:val="21"/>
                <w:szCs w:val="21"/>
              </w:rPr>
            </w:pPr>
            <w:r>
              <w:rPr>
                <w:rFonts w:hint="eastAsia" w:ascii="宋体" w:hAnsi="宋体" w:eastAsia="宋体"/>
                <w:color w:val="auto"/>
                <w:sz w:val="21"/>
                <w:szCs w:val="21"/>
              </w:rPr>
              <w:t>1、</w:t>
            </w:r>
            <w:r>
              <w:rPr>
                <w:rFonts w:ascii="宋体" w:hAnsi="宋体" w:eastAsia="宋体"/>
                <w:color w:val="auto"/>
                <w:sz w:val="21"/>
                <w:szCs w:val="21"/>
              </w:rPr>
              <w:t>使学生理解</w:t>
            </w:r>
            <w:r>
              <w:rPr>
                <w:rFonts w:hint="eastAsia" w:ascii="宋体" w:hAnsi="宋体" w:eastAsia="宋体" w:cs="宋体"/>
                <w:color w:val="auto"/>
                <w:kern w:val="0"/>
                <w:sz w:val="21"/>
                <w:szCs w:val="21"/>
              </w:rPr>
              <w:t>为儿童歌曲配伴奏的基本知识</w:t>
            </w:r>
            <w:r>
              <w:rPr>
                <w:rFonts w:ascii="宋体" w:hAnsi="宋体" w:eastAsia="宋体"/>
                <w:color w:val="auto"/>
                <w:sz w:val="21"/>
                <w:szCs w:val="21"/>
              </w:rPr>
              <w:t>。</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ascii="宋体" w:hAnsi="宋体" w:eastAsia="宋体"/>
                <w:color w:val="auto"/>
                <w:sz w:val="21"/>
                <w:szCs w:val="21"/>
              </w:rPr>
            </w:pPr>
            <w:r>
              <w:rPr>
                <w:rFonts w:hint="eastAsia" w:ascii="宋体" w:hAnsi="宋体" w:eastAsia="宋体"/>
                <w:color w:val="auto"/>
                <w:sz w:val="21"/>
                <w:szCs w:val="21"/>
              </w:rPr>
              <w:t>2、进行</w:t>
            </w:r>
            <w:r>
              <w:rPr>
                <w:rFonts w:hint="eastAsia" w:ascii="宋体" w:hAnsi="宋体" w:eastAsia="宋体" w:cs="宋体"/>
                <w:color w:val="auto"/>
                <w:kern w:val="0"/>
                <w:sz w:val="21"/>
                <w:szCs w:val="21"/>
              </w:rPr>
              <w:t>为儿童歌曲配伴奏的编配训练。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67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olor w:val="auto"/>
                <w:sz w:val="21"/>
                <w:szCs w:val="21"/>
              </w:rPr>
            </w:pPr>
            <w:r>
              <w:rPr>
                <w:rFonts w:hint="eastAsia" w:ascii="宋体" w:hAnsi="宋体" w:eastAsia="宋体"/>
                <w:color w:val="auto"/>
                <w:sz w:val="21"/>
                <w:szCs w:val="21"/>
              </w:rPr>
              <w:t>教学建议</w:t>
            </w:r>
          </w:p>
        </w:tc>
        <w:tc>
          <w:tcPr>
            <w:tcW w:w="7614"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olor w:val="auto"/>
                <w:sz w:val="21"/>
                <w:szCs w:val="21"/>
              </w:rPr>
            </w:pPr>
            <w:r>
              <w:rPr>
                <w:rFonts w:hint="eastAsia" w:ascii="宋体" w:hAnsi="宋体" w:eastAsia="宋体"/>
                <w:color w:val="auto"/>
                <w:sz w:val="21"/>
                <w:szCs w:val="21"/>
              </w:rPr>
              <w:t>理论讲解、模拟演练、实践训练。</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olor w:val="auto"/>
                <w:sz w:val="21"/>
                <w:szCs w:val="21"/>
              </w:rPr>
            </w:pPr>
            <w:r>
              <w:rPr>
                <w:rFonts w:hint="eastAsia" w:ascii="宋体" w:hAnsi="宋体" w:eastAsia="宋体"/>
                <w:color w:val="auto"/>
                <w:sz w:val="21"/>
                <w:szCs w:val="21"/>
              </w:rPr>
              <w:t>教学应努力做到理论与实际相结合。</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olor w:val="auto"/>
                <w:sz w:val="21"/>
                <w:szCs w:val="21"/>
              </w:rPr>
            </w:pPr>
            <w:r>
              <w:rPr>
                <w:rFonts w:hint="eastAsia" w:ascii="宋体" w:hAnsi="宋体" w:eastAsia="宋体"/>
                <w:color w:val="auto"/>
                <w:sz w:val="21"/>
                <w:szCs w:val="21"/>
              </w:rPr>
              <w:t>调动学生学习的主动性和积极性，重视培养学生的能力。</w:t>
            </w:r>
          </w:p>
          <w:p>
            <w:pPr>
              <w:keepNext w:val="0"/>
              <w:keepLines w:val="0"/>
              <w:pageBreakBefore w:val="0"/>
              <w:kinsoku/>
              <w:wordWrap/>
              <w:overflowPunct/>
              <w:topLinePunct w:val="0"/>
              <w:autoSpaceDE/>
              <w:autoSpaceDN/>
              <w:bidi w:val="0"/>
              <w:adjustRightInd/>
              <w:snapToGrid/>
              <w:spacing w:line="240" w:lineRule="auto"/>
              <w:jc w:val="left"/>
              <w:textAlignment w:val="auto"/>
              <w:rPr>
                <w:rFonts w:ascii="宋体" w:hAnsi="宋体" w:eastAsia="宋体"/>
                <w:color w:val="auto"/>
                <w:sz w:val="21"/>
                <w:szCs w:val="21"/>
              </w:rPr>
            </w:pPr>
            <w:r>
              <w:rPr>
                <w:rFonts w:hint="eastAsia" w:ascii="宋体" w:hAnsi="宋体" w:eastAsia="宋体"/>
                <w:color w:val="auto"/>
                <w:sz w:val="21"/>
                <w:szCs w:val="21"/>
              </w:rPr>
              <w:t>教学中应注重学生的技能训练。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67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olor w:val="auto"/>
                <w:sz w:val="21"/>
                <w:szCs w:val="21"/>
              </w:rPr>
            </w:pPr>
            <w:r>
              <w:rPr>
                <w:rFonts w:hint="eastAsia" w:ascii="宋体" w:hAnsi="宋体" w:eastAsia="宋体"/>
                <w:color w:val="auto"/>
                <w:sz w:val="21"/>
                <w:szCs w:val="21"/>
              </w:rPr>
              <w:t>教学环境</w:t>
            </w:r>
          </w:p>
        </w:tc>
        <w:tc>
          <w:tcPr>
            <w:tcW w:w="7614"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olor w:val="auto"/>
                <w:sz w:val="21"/>
                <w:szCs w:val="21"/>
              </w:rPr>
            </w:pPr>
            <w:r>
              <w:rPr>
                <w:rFonts w:hint="eastAsia" w:ascii="宋体" w:hAnsi="宋体" w:eastAsia="宋体"/>
                <w:color w:val="auto"/>
                <w:sz w:val="21"/>
                <w:szCs w:val="21"/>
              </w:rPr>
              <w:t>普通教室、多媒体教室、电子钢琴室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67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olor w:val="auto"/>
                <w:sz w:val="21"/>
                <w:szCs w:val="21"/>
              </w:rPr>
            </w:pPr>
            <w:r>
              <w:rPr>
                <w:rFonts w:hint="eastAsia" w:ascii="宋体" w:hAnsi="宋体" w:eastAsia="宋体"/>
                <w:color w:val="auto"/>
                <w:sz w:val="21"/>
                <w:szCs w:val="21"/>
              </w:rPr>
              <w:t>成绩评定</w:t>
            </w:r>
          </w:p>
        </w:tc>
        <w:tc>
          <w:tcPr>
            <w:tcW w:w="7614"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olor w:val="auto"/>
                <w:sz w:val="21"/>
                <w:szCs w:val="21"/>
              </w:rPr>
            </w:pPr>
            <w:r>
              <w:rPr>
                <w:rFonts w:hint="eastAsia" w:ascii="宋体" w:hAnsi="宋体" w:eastAsia="宋体"/>
                <w:color w:val="auto"/>
                <w:sz w:val="21"/>
                <w:szCs w:val="21"/>
              </w:rPr>
              <w:t>考试，集中</w:t>
            </w:r>
            <w:r>
              <w:rPr>
                <w:rFonts w:hint="eastAsia" w:ascii="宋体" w:hAnsi="宋体" w:eastAsia="宋体"/>
                <w:color w:val="auto"/>
                <w:sz w:val="21"/>
                <w:szCs w:val="21"/>
                <w:lang w:val="en-US" w:eastAsia="zh-CN"/>
              </w:rPr>
              <w:t>考</w:t>
            </w:r>
            <w:r>
              <w:rPr>
                <w:rFonts w:hint="eastAsia" w:ascii="宋体" w:hAnsi="宋体" w:eastAsia="宋体"/>
                <w:color w:val="auto"/>
                <w:sz w:val="21"/>
                <w:szCs w:val="21"/>
              </w:rPr>
              <w:t>试每个人</w:t>
            </w:r>
          </w:p>
        </w:tc>
      </w:tr>
    </w:tbl>
    <w:p>
      <w:pPr>
        <w:numPr>
          <w:ilvl w:val="0"/>
          <w:numId w:val="0"/>
        </w:numPr>
        <w:spacing w:line="460" w:lineRule="exac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（三）专业核心课</w:t>
      </w: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482"/>
        <w:textAlignment w:val="auto"/>
        <w:rPr>
          <w:rFonts w:hint="eastAsia" w:ascii="宋体" w:hAnsi="宋体" w:eastAsia="宋体" w:cs="宋体"/>
          <w:b/>
          <w:bCs/>
          <w:color w:val="0000FF"/>
          <w:sz w:val="24"/>
          <w:szCs w:val="24"/>
          <w:lang w:val="en-US" w:eastAsia="zh-CN"/>
        </w:rPr>
      </w:pPr>
      <w:r>
        <w:rPr>
          <w:rFonts w:hint="eastAsia" w:ascii="宋体" w:hAnsi="宋体" w:eastAsia="宋体" w:cs="宋体"/>
          <w:b/>
          <w:bCs/>
          <w:color w:val="0000FF"/>
          <w:sz w:val="24"/>
          <w:szCs w:val="24"/>
          <w:lang w:val="en-US" w:eastAsia="zh-CN"/>
        </w:rPr>
        <w:t>1、婴幼儿回应性照料（36学时）</w:t>
      </w:r>
    </w:p>
    <w:tbl>
      <w:tblPr>
        <w:tblStyle w:val="11"/>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4341"/>
        <w:gridCol w:w="4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54" w:type="dxa"/>
            <w:noWrap w:val="0"/>
            <w:vAlign w:val="center"/>
          </w:tcPr>
          <w:p>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rPr>
              <w:t>课程目标</w:t>
            </w:r>
          </w:p>
        </w:tc>
        <w:tc>
          <w:tcPr>
            <w:tcW w:w="8709" w:type="dxa"/>
            <w:gridSpan w:val="2"/>
            <w:noWrap w:val="0"/>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240" w:lineRule="auto"/>
              <w:ind w:left="0" w:right="0" w:firstLine="140"/>
              <w:jc w:val="both"/>
              <w:textAlignment w:val="auto"/>
              <w:rPr>
                <w:rStyle w:val="14"/>
                <w:rFonts w:hint="eastAsia" w:ascii="宋体" w:hAnsi="宋体" w:eastAsia="宋体" w:cs="宋体"/>
                <w:b w:val="0"/>
                <w:bCs w:val="0"/>
                <w:i w:val="0"/>
                <w:iCs w:val="0"/>
                <w:caps w:val="0"/>
                <w:color w:val="0000FF"/>
                <w:spacing w:val="0"/>
                <w:sz w:val="21"/>
                <w:szCs w:val="21"/>
                <w:shd w:val="clear" w:color="auto" w:fill="FFFFFF"/>
              </w:rPr>
            </w:pPr>
            <w:r>
              <w:rPr>
                <w:rStyle w:val="14"/>
                <w:rFonts w:hint="eastAsia" w:ascii="宋体" w:hAnsi="宋体" w:eastAsia="宋体" w:cs="宋体"/>
                <w:b w:val="0"/>
                <w:bCs w:val="0"/>
                <w:i w:val="0"/>
                <w:iCs w:val="0"/>
                <w:caps w:val="0"/>
                <w:color w:val="0000FF"/>
                <w:spacing w:val="0"/>
                <w:sz w:val="21"/>
                <w:szCs w:val="21"/>
                <w:shd w:val="clear" w:color="auto" w:fill="FFFFFF"/>
                <w:lang w:eastAsia="zh-CN"/>
              </w:rPr>
              <w:t>（</w:t>
            </w:r>
            <w:r>
              <w:rPr>
                <w:rStyle w:val="14"/>
                <w:rFonts w:hint="eastAsia" w:ascii="宋体" w:hAnsi="宋体" w:eastAsia="宋体" w:cs="宋体"/>
                <w:b w:val="0"/>
                <w:bCs w:val="0"/>
                <w:i w:val="0"/>
                <w:iCs w:val="0"/>
                <w:caps w:val="0"/>
                <w:color w:val="0000FF"/>
                <w:spacing w:val="0"/>
                <w:sz w:val="21"/>
                <w:szCs w:val="21"/>
                <w:shd w:val="clear" w:color="auto" w:fill="FFFFFF"/>
                <w:lang w:val="en-US" w:eastAsia="zh-CN"/>
              </w:rPr>
              <w:t>一</w:t>
            </w:r>
            <w:r>
              <w:rPr>
                <w:rStyle w:val="14"/>
                <w:rFonts w:hint="eastAsia" w:ascii="宋体" w:hAnsi="宋体" w:eastAsia="宋体" w:cs="宋体"/>
                <w:b w:val="0"/>
                <w:bCs w:val="0"/>
                <w:i w:val="0"/>
                <w:iCs w:val="0"/>
                <w:caps w:val="0"/>
                <w:color w:val="0000FF"/>
                <w:spacing w:val="0"/>
                <w:sz w:val="21"/>
                <w:szCs w:val="21"/>
                <w:shd w:val="clear" w:color="auto" w:fill="FFFFFF"/>
                <w:lang w:eastAsia="zh-CN"/>
              </w:rPr>
              <w:t>）</w:t>
            </w:r>
            <w:r>
              <w:rPr>
                <w:rStyle w:val="14"/>
                <w:rFonts w:hint="eastAsia" w:ascii="宋体" w:hAnsi="宋体" w:eastAsia="宋体" w:cs="宋体"/>
                <w:b w:val="0"/>
                <w:bCs w:val="0"/>
                <w:i w:val="0"/>
                <w:iCs w:val="0"/>
                <w:caps w:val="0"/>
                <w:color w:val="0000FF"/>
                <w:spacing w:val="0"/>
                <w:sz w:val="21"/>
                <w:szCs w:val="21"/>
                <w:shd w:val="clear" w:color="auto" w:fill="FFFFFF"/>
              </w:rPr>
              <w:t>素质目标</w:t>
            </w:r>
          </w:p>
          <w:p>
            <w:pPr>
              <w:keepNext w:val="0"/>
              <w:keepLines w:val="0"/>
              <w:pageBreakBefore w:val="0"/>
              <w:kinsoku/>
              <w:wordWrap/>
              <w:overflowPunct/>
              <w:topLinePunct w:val="0"/>
              <w:autoSpaceDE/>
              <w:autoSpaceDN/>
              <w:bidi w:val="0"/>
              <w:adjustRightInd/>
              <w:snapToGrid w:val="0"/>
              <w:spacing w:line="240" w:lineRule="auto"/>
              <w:jc w:val="both"/>
              <w:textAlignment w:val="auto"/>
              <w:rPr>
                <w:rFonts w:hint="eastAsia" w:ascii="宋体" w:hAnsi="宋体"/>
                <w:color w:val="0000FF"/>
                <w:sz w:val="21"/>
                <w:szCs w:val="21"/>
                <w:lang w:eastAsia="zh-CN"/>
              </w:rPr>
            </w:pPr>
            <w:r>
              <w:rPr>
                <w:rFonts w:hint="eastAsia" w:ascii="宋体" w:hAnsi="宋体"/>
                <w:color w:val="0000FF"/>
                <w:sz w:val="21"/>
                <w:szCs w:val="21"/>
                <w:lang w:val="en-US" w:eastAsia="zh-CN"/>
              </w:rPr>
              <w:t>1.</w:t>
            </w:r>
            <w:r>
              <w:rPr>
                <w:rFonts w:hint="eastAsia" w:ascii="宋体" w:hAnsi="宋体"/>
                <w:color w:val="0000FF"/>
                <w:sz w:val="21"/>
                <w:szCs w:val="21"/>
                <w:lang w:eastAsia="zh-CN"/>
              </w:rPr>
              <w:t>能对婴幼儿的身长（身高）、体重、头围、胸围进行测量。</w:t>
            </w:r>
          </w:p>
          <w:p>
            <w:pPr>
              <w:keepNext w:val="0"/>
              <w:keepLines w:val="0"/>
              <w:pageBreakBefore w:val="0"/>
              <w:kinsoku/>
              <w:wordWrap/>
              <w:overflowPunct/>
              <w:topLinePunct w:val="0"/>
              <w:autoSpaceDE/>
              <w:autoSpaceDN/>
              <w:bidi w:val="0"/>
              <w:adjustRightInd/>
              <w:snapToGrid w:val="0"/>
              <w:spacing w:line="240" w:lineRule="auto"/>
              <w:jc w:val="both"/>
              <w:textAlignment w:val="auto"/>
              <w:rPr>
                <w:rFonts w:hint="eastAsia" w:ascii="宋体" w:hAnsi="宋体"/>
                <w:color w:val="0000FF"/>
                <w:sz w:val="21"/>
                <w:szCs w:val="21"/>
                <w:lang w:eastAsia="zh-CN"/>
              </w:rPr>
            </w:pPr>
            <w:r>
              <w:rPr>
                <w:rFonts w:hint="eastAsia" w:ascii="宋体" w:hAnsi="宋体"/>
                <w:color w:val="0000FF"/>
                <w:sz w:val="21"/>
                <w:szCs w:val="21"/>
                <w:lang w:val="en-US" w:eastAsia="zh-CN"/>
              </w:rPr>
              <w:t>2.</w:t>
            </w:r>
            <w:r>
              <w:rPr>
                <w:rFonts w:hint="eastAsia" w:ascii="宋体" w:hAnsi="宋体"/>
                <w:color w:val="0000FF"/>
                <w:sz w:val="21"/>
                <w:szCs w:val="21"/>
                <w:lang w:eastAsia="zh-CN"/>
              </w:rPr>
              <w:t>能够对各年龄段婴幼儿喂养提出科学的营养建议。</w:t>
            </w:r>
          </w:p>
          <w:p>
            <w:pPr>
              <w:keepNext w:val="0"/>
              <w:keepLines w:val="0"/>
              <w:pageBreakBefore w:val="0"/>
              <w:kinsoku/>
              <w:wordWrap/>
              <w:overflowPunct/>
              <w:topLinePunct w:val="0"/>
              <w:autoSpaceDE/>
              <w:autoSpaceDN/>
              <w:bidi w:val="0"/>
              <w:adjustRightInd/>
              <w:snapToGrid w:val="0"/>
              <w:spacing w:line="240" w:lineRule="auto"/>
              <w:jc w:val="both"/>
              <w:textAlignment w:val="auto"/>
              <w:rPr>
                <w:rFonts w:hint="eastAsia" w:ascii="宋体" w:hAnsi="宋体"/>
                <w:color w:val="0000FF"/>
                <w:sz w:val="21"/>
                <w:szCs w:val="21"/>
                <w:lang w:eastAsia="zh-CN"/>
              </w:rPr>
            </w:pPr>
            <w:r>
              <w:rPr>
                <w:rFonts w:hint="eastAsia" w:ascii="宋体" w:hAnsi="宋体"/>
                <w:color w:val="0000FF"/>
                <w:sz w:val="21"/>
                <w:szCs w:val="21"/>
                <w:lang w:val="en-US" w:eastAsia="zh-CN"/>
              </w:rPr>
              <w:t>3.</w:t>
            </w:r>
            <w:r>
              <w:rPr>
                <w:rFonts w:hint="eastAsia" w:ascii="宋体" w:hAnsi="宋体"/>
                <w:color w:val="0000FF"/>
                <w:sz w:val="21"/>
                <w:szCs w:val="21"/>
                <w:lang w:eastAsia="zh-CN"/>
              </w:rPr>
              <w:t>能帮助婴幼儿养成良好的饮水习惯、如厕习惯、睡眠习惯和卫生习惯。</w:t>
            </w:r>
          </w:p>
          <w:p>
            <w:pPr>
              <w:keepNext w:val="0"/>
              <w:keepLines w:val="0"/>
              <w:pageBreakBefore w:val="0"/>
              <w:numPr>
                <w:ilvl w:val="0"/>
                <w:numId w:val="0"/>
              </w:numPr>
              <w:kinsoku/>
              <w:wordWrap/>
              <w:overflowPunct/>
              <w:topLinePunct w:val="0"/>
              <w:autoSpaceDE/>
              <w:autoSpaceDN/>
              <w:bidi w:val="0"/>
              <w:adjustRightInd/>
              <w:snapToGrid w:val="0"/>
              <w:spacing w:line="240" w:lineRule="auto"/>
              <w:jc w:val="both"/>
              <w:textAlignment w:val="auto"/>
              <w:rPr>
                <w:rFonts w:hint="eastAsia" w:ascii="宋体" w:hAnsi="宋体"/>
                <w:color w:val="0000FF"/>
                <w:sz w:val="21"/>
                <w:szCs w:val="21"/>
                <w:lang w:val="en-US" w:eastAsia="zh-CN"/>
              </w:rPr>
            </w:pPr>
            <w:r>
              <w:rPr>
                <w:rFonts w:hint="eastAsia" w:ascii="宋体" w:hAnsi="宋体"/>
                <w:color w:val="0000FF"/>
                <w:sz w:val="21"/>
                <w:szCs w:val="21"/>
                <w:lang w:val="en-US" w:eastAsia="zh-CN"/>
              </w:rPr>
              <w:t>4.能够观察婴幼儿的生命体征，甄别婴幼儿的状态。</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i w:val="0"/>
                <w:iCs w:val="0"/>
                <w:caps w:val="0"/>
                <w:color w:val="0000FF"/>
                <w:spacing w:val="0"/>
                <w:sz w:val="21"/>
                <w:szCs w:val="21"/>
              </w:rPr>
            </w:pPr>
            <w:r>
              <w:rPr>
                <w:rFonts w:hint="eastAsia" w:ascii="宋体" w:hAnsi="宋体" w:cs="宋体"/>
                <w:color w:val="0000FF"/>
                <w:sz w:val="21"/>
                <w:szCs w:val="21"/>
                <w:lang w:val="en-US" w:eastAsia="zh-CN"/>
              </w:rPr>
              <w:t>5.</w:t>
            </w:r>
            <w:r>
              <w:rPr>
                <w:rFonts w:hint="eastAsia" w:ascii="宋体" w:hAnsi="宋体" w:eastAsia="宋体" w:cs="宋体"/>
                <w:color w:val="0000FF"/>
                <w:sz w:val="21"/>
                <w:szCs w:val="21"/>
                <w:lang w:val="en-US" w:eastAsia="zh-CN"/>
              </w:rPr>
              <w:t>初步具备开展科学急救的能力。</w:t>
            </w:r>
            <w:r>
              <w:rPr>
                <w:rFonts w:hint="eastAsia" w:ascii="宋体" w:hAnsi="宋体" w:eastAsia="宋体" w:cs="宋体"/>
                <w:i w:val="0"/>
                <w:iCs w:val="0"/>
                <w:caps w:val="0"/>
                <w:color w:val="0000FF"/>
                <w:spacing w:val="0"/>
                <w:kern w:val="0"/>
                <w:sz w:val="21"/>
                <w:szCs w:val="21"/>
                <w:shd w:val="clear" w:color="auto" w:fill="FFFFFF"/>
                <w:lang w:val="en-US" w:eastAsia="zh-CN" w:bidi="ar"/>
              </w:rPr>
              <w:t>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240" w:lineRule="auto"/>
              <w:ind w:left="0" w:right="0" w:firstLine="140"/>
              <w:jc w:val="both"/>
              <w:textAlignment w:val="auto"/>
              <w:rPr>
                <w:rFonts w:hint="eastAsia" w:ascii="宋体" w:hAnsi="宋体" w:eastAsia="宋体" w:cs="宋体"/>
                <w:i w:val="0"/>
                <w:iCs w:val="0"/>
                <w:caps w:val="0"/>
                <w:color w:val="0000FF"/>
                <w:spacing w:val="0"/>
                <w:sz w:val="21"/>
                <w:szCs w:val="21"/>
                <w:shd w:val="clear" w:color="auto" w:fill="FFFFFF"/>
              </w:rPr>
            </w:pP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en-US" w:eastAsia="zh-CN"/>
              </w:rPr>
              <w:t>二</w:t>
            </w: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rPr>
              <w:t>知识目标
</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color w:val="0000FF"/>
                <w:sz w:val="21"/>
                <w:szCs w:val="21"/>
                <w:lang w:eastAsia="zh-CN"/>
              </w:rPr>
            </w:pPr>
            <w:r>
              <w:rPr>
                <w:rFonts w:hint="eastAsia" w:ascii="宋体" w:hAnsi="宋体"/>
                <w:color w:val="0000FF"/>
                <w:sz w:val="21"/>
                <w:szCs w:val="21"/>
                <w:lang w:eastAsia="zh-CN"/>
              </w:rPr>
              <w:t>1.熟悉婴幼儿生理和心理发展的特点，并掌握照顾要点。</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color w:val="0000FF"/>
                <w:sz w:val="21"/>
                <w:szCs w:val="21"/>
                <w:lang w:eastAsia="zh-CN"/>
              </w:rPr>
            </w:pPr>
            <w:r>
              <w:rPr>
                <w:rFonts w:hint="eastAsia" w:ascii="宋体" w:hAnsi="宋体"/>
                <w:color w:val="0000FF"/>
                <w:sz w:val="21"/>
                <w:szCs w:val="21"/>
                <w:lang w:eastAsia="zh-CN"/>
              </w:rPr>
              <w:t>2.掌握各类营养素的生理功能、食物来源及缺乏表现。</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snapToGrid/>
                <w:color w:val="0000FF"/>
                <w:spacing w:val="-4"/>
                <w:kern w:val="0"/>
                <w:sz w:val="21"/>
                <w:szCs w:val="21"/>
                <w:lang w:val="en-US" w:eastAsia="zh-CN" w:bidi="ar"/>
              </w:rPr>
            </w:pPr>
            <w:r>
              <w:rPr>
                <w:rFonts w:hint="eastAsia" w:ascii="宋体" w:hAnsi="宋体"/>
                <w:color w:val="0000FF"/>
                <w:sz w:val="21"/>
                <w:szCs w:val="21"/>
                <w:lang w:eastAsia="zh-CN"/>
              </w:rPr>
              <w:t>3.</w:t>
            </w:r>
            <w:r>
              <w:rPr>
                <w:rFonts w:hint="eastAsia" w:ascii="宋体" w:hAnsi="宋体" w:eastAsia="宋体" w:cs="宋体"/>
                <w:color w:val="0000FF"/>
                <w:spacing w:val="-3"/>
                <w:sz w:val="21"/>
                <w:szCs w:val="21"/>
              </w:rPr>
              <w:t>掌握婴幼儿各月龄段发展的特点及规律</w:t>
            </w:r>
            <w:r>
              <w:rPr>
                <w:rFonts w:hint="eastAsia" w:ascii="宋体" w:hAnsi="宋体" w:eastAsia="宋体" w:cs="宋体"/>
                <w:color w:val="0000FF"/>
                <w:spacing w:val="-3"/>
                <w:sz w:val="21"/>
                <w:szCs w:val="21"/>
                <w:lang w:eastAsia="zh-CN"/>
              </w:rPr>
              <w:t>；</w:t>
            </w:r>
            <w:r>
              <w:rPr>
                <w:rFonts w:hint="eastAsia" w:ascii="宋体" w:hAnsi="宋体" w:eastAsia="宋体" w:cs="宋体"/>
                <w:snapToGrid/>
                <w:color w:val="0000FF"/>
                <w:spacing w:val="-4"/>
                <w:kern w:val="0"/>
                <w:sz w:val="21"/>
                <w:szCs w:val="21"/>
                <w:lang w:val="en-US" w:eastAsia="zh-CN" w:bidi="ar"/>
              </w:rPr>
              <w:t>熟知幼儿生长发育的规律；掌握身高、体重、头围、胸围、的测量方法；</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snapToGrid/>
                <w:color w:val="0000FF"/>
                <w:spacing w:val="-4"/>
                <w:kern w:val="0"/>
                <w:sz w:val="21"/>
                <w:szCs w:val="21"/>
                <w:lang w:val="en-US" w:eastAsia="zh-CN" w:bidi="ar"/>
              </w:rPr>
            </w:pPr>
            <w:r>
              <w:rPr>
                <w:rFonts w:hint="eastAsia" w:ascii="宋体" w:hAnsi="宋体" w:eastAsia="宋体" w:cs="宋体"/>
                <w:snapToGrid/>
                <w:color w:val="0000FF"/>
                <w:spacing w:val="-4"/>
                <w:kern w:val="0"/>
                <w:sz w:val="21"/>
                <w:szCs w:val="21"/>
                <w:lang w:val="en-US" w:eastAsia="zh-CN" w:bidi="ar"/>
              </w:rPr>
              <w:t>4.能说出发育迟缓幼儿的表现和常见原因；</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color w:val="0000FF"/>
                <w:sz w:val="21"/>
                <w:szCs w:val="21"/>
                <w:lang w:eastAsia="zh-CN"/>
              </w:rPr>
            </w:pPr>
            <w:r>
              <w:rPr>
                <w:rFonts w:hint="eastAsia" w:ascii="宋体" w:hAnsi="宋体" w:eastAsia="宋体" w:cs="宋体"/>
                <w:snapToGrid/>
                <w:color w:val="0000FF"/>
                <w:spacing w:val="-4"/>
                <w:kern w:val="0"/>
                <w:sz w:val="21"/>
                <w:szCs w:val="21"/>
                <w:lang w:val="en-US" w:eastAsia="zh-CN" w:bidi="ar"/>
              </w:rPr>
              <w:t>5.</w:t>
            </w:r>
            <w:r>
              <w:rPr>
                <w:rFonts w:hint="eastAsia" w:ascii="宋体" w:hAnsi="宋体" w:eastAsia="宋体" w:cs="宋体"/>
                <w:color w:val="0000FF"/>
                <w:spacing w:val="-3"/>
                <w:sz w:val="21"/>
                <w:szCs w:val="21"/>
              </w:rPr>
              <w:t>学会在托育机构</w:t>
            </w:r>
            <w:r>
              <w:rPr>
                <w:rFonts w:hint="eastAsia" w:ascii="宋体" w:hAnsi="宋体" w:eastAsia="宋体" w:cs="宋体"/>
                <w:color w:val="0000FF"/>
                <w:spacing w:val="-4"/>
                <w:sz w:val="21"/>
                <w:szCs w:val="21"/>
              </w:rPr>
              <w:t>和家庭环境</w:t>
            </w:r>
            <w:r>
              <w:rPr>
                <w:rFonts w:hint="eastAsia" w:ascii="宋体" w:hAnsi="宋体" w:eastAsia="宋体" w:cs="宋体"/>
                <w:color w:val="0000FF"/>
                <w:spacing w:val="-4"/>
                <w:sz w:val="21"/>
                <w:szCs w:val="21"/>
                <w:lang w:val="en-US" w:eastAsia="zh-CN"/>
              </w:rPr>
              <w:t>中</w:t>
            </w:r>
            <w:r>
              <w:rPr>
                <w:rFonts w:hint="eastAsia" w:ascii="宋体" w:hAnsi="宋体" w:eastAsia="宋体" w:cs="宋体"/>
                <w:color w:val="0000FF"/>
                <w:spacing w:val="-3"/>
                <w:sz w:val="21"/>
                <w:szCs w:val="21"/>
              </w:rPr>
              <w:t>的不同保育环节进行回应性</w:t>
            </w:r>
            <w:r>
              <w:rPr>
                <w:rFonts w:hint="eastAsia" w:ascii="宋体" w:hAnsi="宋体" w:eastAsia="宋体" w:cs="宋体"/>
                <w:color w:val="0000FF"/>
                <w:spacing w:val="-3"/>
                <w:sz w:val="21"/>
                <w:szCs w:val="21"/>
                <w:lang w:eastAsia="zh-CN"/>
              </w:rPr>
              <w:t>照料</w:t>
            </w:r>
            <w:r>
              <w:rPr>
                <w:rFonts w:hint="eastAsia" w:ascii="宋体" w:hAnsi="宋体" w:eastAsia="宋体" w:cs="宋体"/>
                <w:color w:val="0000FF"/>
                <w:spacing w:val="-3"/>
                <w:sz w:val="21"/>
                <w:szCs w:val="21"/>
              </w:rPr>
              <w:t>，包括喂养、</w:t>
            </w:r>
            <w:r>
              <w:rPr>
                <w:rFonts w:hint="eastAsia" w:ascii="宋体" w:hAnsi="宋体" w:eastAsia="宋体" w:cs="宋体"/>
                <w:color w:val="0000FF"/>
                <w:spacing w:val="-3"/>
                <w:sz w:val="21"/>
                <w:szCs w:val="21"/>
                <w:lang w:val="en-US" w:eastAsia="zh-CN"/>
              </w:rPr>
              <w:t>尿布更换、沐浴、抚触、被动操、刷牙等</w:t>
            </w:r>
            <w:r>
              <w:rPr>
                <w:rFonts w:hint="eastAsia" w:ascii="宋体" w:hAnsi="宋体" w:eastAsia="宋体" w:cs="宋体"/>
                <w:color w:val="0000FF"/>
                <w:spacing w:val="-3"/>
                <w:sz w:val="21"/>
                <w:szCs w:val="21"/>
              </w:rPr>
              <w:t>的方法</w:t>
            </w:r>
            <w:r>
              <w:rPr>
                <w:rFonts w:hint="eastAsia" w:ascii="宋体" w:hAnsi="宋体" w:eastAsia="宋体" w:cs="宋体"/>
                <w:color w:val="0000FF"/>
                <w:spacing w:val="-3"/>
                <w:sz w:val="21"/>
                <w:szCs w:val="21"/>
                <w:lang w:eastAsia="zh-CN"/>
              </w:rPr>
              <w:t>；</w:t>
            </w:r>
            <w:r>
              <w:rPr>
                <w:rFonts w:hint="eastAsia" w:ascii="宋体" w:hAnsi="宋体" w:eastAsia="宋体" w:cs="宋体"/>
                <w:color w:val="0000FF"/>
                <w:spacing w:val="-3"/>
                <w:sz w:val="21"/>
                <w:szCs w:val="21"/>
                <w:lang w:val="en-US" w:eastAsia="zh-CN"/>
              </w:rPr>
              <w:t>能进行</w:t>
            </w:r>
            <w:r>
              <w:rPr>
                <w:rFonts w:hint="eastAsia" w:ascii="宋体" w:hAnsi="宋体"/>
                <w:color w:val="0000FF"/>
                <w:sz w:val="21"/>
                <w:szCs w:val="21"/>
                <w:lang w:val="en-US" w:eastAsia="zh-CN"/>
              </w:rPr>
              <w:t>科学的照顾。</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color w:val="0000FF"/>
                <w:sz w:val="21"/>
                <w:szCs w:val="21"/>
                <w:lang w:val="en-US" w:eastAsia="zh-CN"/>
              </w:rPr>
            </w:pPr>
            <w:r>
              <w:rPr>
                <w:rFonts w:hint="eastAsia" w:ascii="宋体" w:hAnsi="宋体"/>
                <w:color w:val="0000FF"/>
                <w:sz w:val="21"/>
                <w:szCs w:val="21"/>
                <w:lang w:val="en-US" w:eastAsia="zh-CN"/>
              </w:rPr>
              <w:t>6.熟悉婴幼儿常见疾病和传染病的病因、症状表现及护理防治要点。</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i w:val="0"/>
                <w:iCs w:val="0"/>
                <w:caps w:val="0"/>
                <w:color w:val="0000FF"/>
                <w:spacing w:val="0"/>
                <w:sz w:val="21"/>
                <w:szCs w:val="21"/>
                <w:shd w:val="clear" w:color="auto" w:fill="FFFFFF"/>
              </w:rPr>
            </w:pPr>
            <w:r>
              <w:rPr>
                <w:rFonts w:hint="eastAsia" w:ascii="宋体" w:hAnsi="宋体"/>
                <w:color w:val="0000FF"/>
                <w:sz w:val="21"/>
                <w:szCs w:val="21"/>
                <w:lang w:val="en-US" w:eastAsia="zh-CN"/>
              </w:rPr>
              <w:t>7.了解婴幼儿动作发展、认知发展、语言发展、情感与社会性发展的教育要点</w:t>
            </w:r>
            <w:r>
              <w:rPr>
                <w:rFonts w:hint="eastAsia" w:ascii="宋体" w:hAnsi="宋体" w:eastAsia="宋体" w:cs="宋体"/>
                <w:b w:val="0"/>
                <w:bCs w:val="0"/>
                <w:color w:val="0000FF"/>
                <w:sz w:val="21"/>
                <w:szCs w:val="21"/>
                <w:lang w:val="en-US"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240" w:lineRule="auto"/>
              <w:ind w:left="0" w:right="0" w:firstLine="140"/>
              <w:jc w:val="both"/>
              <w:textAlignment w:val="auto"/>
              <w:rPr>
                <w:rFonts w:hint="eastAsia" w:ascii="宋体" w:hAnsi="宋体" w:eastAsia="宋体" w:cs="宋体"/>
                <w:i w:val="0"/>
                <w:iCs w:val="0"/>
                <w:caps w:val="0"/>
                <w:color w:val="0000FF"/>
                <w:spacing w:val="0"/>
                <w:sz w:val="21"/>
                <w:szCs w:val="21"/>
              </w:rPr>
            </w:pP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en-US" w:eastAsia="zh-CN"/>
              </w:rPr>
              <w:t>三</w:t>
            </w: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en-US" w:eastAsia="zh-CN"/>
              </w:rPr>
              <w:t>能力</w:t>
            </w:r>
            <w:r>
              <w:rPr>
                <w:rFonts w:hint="eastAsia" w:ascii="宋体" w:hAnsi="宋体" w:eastAsia="宋体" w:cs="宋体"/>
                <w:color w:val="0000FF"/>
                <w:sz w:val="21"/>
                <w:szCs w:val="21"/>
              </w:rPr>
              <w:t>目标
</w:t>
            </w:r>
          </w:p>
          <w:p>
            <w:pPr>
              <w:keepNext w:val="0"/>
              <w:keepLines w:val="0"/>
              <w:pageBreakBefore w:val="0"/>
              <w:kinsoku/>
              <w:wordWrap/>
              <w:overflowPunct/>
              <w:topLinePunct w:val="0"/>
              <w:autoSpaceDE/>
              <w:autoSpaceDN/>
              <w:bidi w:val="0"/>
              <w:adjustRightInd/>
              <w:snapToGrid w:val="0"/>
              <w:spacing w:line="240" w:lineRule="auto"/>
              <w:jc w:val="both"/>
              <w:textAlignment w:val="auto"/>
              <w:rPr>
                <w:rFonts w:hint="eastAsia" w:ascii="宋体" w:hAnsi="宋体"/>
                <w:color w:val="0000FF"/>
                <w:sz w:val="21"/>
                <w:szCs w:val="21"/>
                <w:lang w:eastAsia="zh-CN"/>
              </w:rPr>
            </w:pPr>
            <w:r>
              <w:rPr>
                <w:rFonts w:hint="eastAsia" w:ascii="宋体" w:hAnsi="宋体"/>
                <w:color w:val="0000FF"/>
                <w:sz w:val="21"/>
                <w:szCs w:val="21"/>
                <w:lang w:val="en-US" w:eastAsia="zh-CN"/>
              </w:rPr>
              <w:t>1.</w:t>
            </w:r>
            <w:r>
              <w:rPr>
                <w:rFonts w:hint="eastAsia" w:ascii="宋体" w:hAnsi="宋体"/>
                <w:color w:val="0000FF"/>
                <w:sz w:val="21"/>
                <w:szCs w:val="21"/>
                <w:lang w:eastAsia="zh-CN"/>
              </w:rPr>
              <w:t>形成工作认真，精益求精的职业精神。</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default" w:ascii="宋体" w:hAnsi="宋体" w:eastAsia="宋体" w:cs="宋体"/>
                <w:b w:val="0"/>
                <w:bCs w:val="0"/>
                <w:color w:val="0000FF"/>
                <w:sz w:val="21"/>
                <w:szCs w:val="21"/>
                <w:lang w:val="en-US" w:eastAsia="zh-CN"/>
              </w:rPr>
            </w:pPr>
            <w:r>
              <w:rPr>
                <w:rFonts w:hint="eastAsia" w:ascii="宋体" w:hAnsi="宋体" w:cs="宋体"/>
                <w:b w:val="0"/>
                <w:bCs w:val="0"/>
                <w:color w:val="0000FF"/>
                <w:sz w:val="21"/>
                <w:szCs w:val="21"/>
                <w:lang w:val="en-US" w:eastAsia="zh-CN"/>
              </w:rPr>
              <w:t>2.</w:t>
            </w:r>
            <w:r>
              <w:rPr>
                <w:rFonts w:hint="eastAsia" w:ascii="宋体" w:hAnsi="宋体" w:eastAsia="宋体" w:cs="宋体"/>
                <w:b w:val="0"/>
                <w:bCs w:val="0"/>
                <w:color w:val="0000FF"/>
                <w:sz w:val="21"/>
                <w:szCs w:val="21"/>
                <w:lang w:val="en-US" w:eastAsia="zh-CN"/>
              </w:rPr>
              <w:t>尊重生命，关爱幼儿，养成积极思考、相互合作的学习习惯。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FF"/>
                <w:sz w:val="21"/>
                <w:szCs w:val="21"/>
                <w:lang w:val="en-US" w:eastAsia="zh-CN"/>
              </w:rPr>
            </w:pPr>
            <w:r>
              <w:rPr>
                <w:rFonts w:hint="eastAsia" w:ascii="宋体" w:hAnsi="宋体" w:cs="宋体"/>
                <w:color w:val="0000FF"/>
                <w:sz w:val="21"/>
                <w:szCs w:val="21"/>
                <w:lang w:val="en-US" w:eastAsia="zh-CN"/>
              </w:rPr>
              <w:t>3.</w:t>
            </w:r>
            <w:r>
              <w:rPr>
                <w:rFonts w:hint="eastAsia" w:ascii="宋体" w:hAnsi="宋体" w:eastAsia="宋体" w:cs="宋体"/>
                <w:color w:val="0000FF"/>
                <w:sz w:val="21"/>
                <w:szCs w:val="21"/>
                <w:lang w:val="en-US" w:eastAsia="zh-CN"/>
              </w:rPr>
              <w:t>认识安全育儿的重要性，形成安全防范意识。</w:t>
            </w:r>
          </w:p>
          <w:p>
            <w:pPr>
              <w:keepNext w:val="0"/>
              <w:keepLines w:val="0"/>
              <w:pageBreakBefore w:val="0"/>
              <w:kinsoku/>
              <w:wordWrap/>
              <w:overflowPunct/>
              <w:topLinePunct w:val="0"/>
              <w:autoSpaceDE/>
              <w:autoSpaceDN/>
              <w:bidi w:val="0"/>
              <w:adjustRightInd/>
              <w:spacing w:line="240" w:lineRule="auto"/>
              <w:jc w:val="both"/>
              <w:textAlignment w:val="auto"/>
              <w:rPr>
                <w:rFonts w:hint="eastAsia" w:ascii="宋体" w:hAnsi="宋体" w:eastAsia="宋体" w:cs="宋体"/>
                <w:color w:val="0000FF"/>
                <w:sz w:val="21"/>
                <w:szCs w:val="21"/>
                <w:lang w:eastAsia="zh-CN"/>
              </w:rPr>
            </w:pPr>
            <w:r>
              <w:rPr>
                <w:rFonts w:hint="eastAsia" w:ascii="宋体" w:hAnsi="宋体" w:eastAsia="宋体" w:cs="宋体"/>
                <w:color w:val="0000FF"/>
                <w:sz w:val="21"/>
                <w:szCs w:val="21"/>
                <w:lang w:val="en-US" w:eastAsia="zh-CN"/>
              </w:rPr>
              <w:t>4.</w:t>
            </w:r>
            <w:r>
              <w:rPr>
                <w:rFonts w:hint="eastAsia" w:ascii="宋体" w:hAnsi="宋体" w:eastAsia="宋体" w:cs="宋体"/>
                <w:i w:val="0"/>
                <w:iCs w:val="0"/>
                <w:caps w:val="0"/>
                <w:color w:val="0000FF"/>
                <w:spacing w:val="0"/>
                <w:sz w:val="21"/>
                <w:szCs w:val="21"/>
                <w:shd w:val="clear" w:color="auto" w:fill="FFFFFF"/>
              </w:rPr>
              <w:t>具有爱岗敬业、勇于创新、团结协作、谦逊好学、求真务实等职业品质。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54" w:type="dxa"/>
            <w:vMerge w:val="restart"/>
            <w:noWrap w:val="0"/>
            <w:vAlign w:val="center"/>
          </w:tcPr>
          <w:p>
            <w:pPr>
              <w:keepNext w:val="0"/>
              <w:keepLines w:val="0"/>
              <w:pageBreakBefore w:val="0"/>
              <w:kinsoku/>
              <w:wordWrap/>
              <w:overflowPunct/>
              <w:topLinePunct w:val="0"/>
              <w:autoSpaceDE/>
              <w:autoSpaceDN/>
              <w:bidi w:val="0"/>
              <w:adjustRightInd/>
              <w:spacing w:line="240" w:lineRule="auto"/>
              <w:jc w:val="both"/>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rPr>
              <w:t>教学内容</w:t>
            </w:r>
          </w:p>
        </w:tc>
        <w:tc>
          <w:tcPr>
            <w:tcW w:w="4341" w:type="dxa"/>
            <w:noWrap w:val="0"/>
            <w:vAlign w:val="center"/>
          </w:tcPr>
          <w:p>
            <w:pPr>
              <w:keepNext w:val="0"/>
              <w:keepLines w:val="0"/>
              <w:pageBreakBefore w:val="0"/>
              <w:kinsoku/>
              <w:wordWrap/>
              <w:overflowPunct/>
              <w:topLinePunct w:val="0"/>
              <w:autoSpaceDE/>
              <w:autoSpaceDN/>
              <w:bidi w:val="0"/>
              <w:adjustRightInd/>
              <w:spacing w:line="240" w:lineRule="auto"/>
              <w:ind w:firstLine="482"/>
              <w:jc w:val="center"/>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rPr>
              <w:t>项目</w:t>
            </w:r>
          </w:p>
        </w:tc>
        <w:tc>
          <w:tcPr>
            <w:tcW w:w="4368" w:type="dxa"/>
            <w:noWrap w:val="0"/>
            <w:vAlign w:val="center"/>
          </w:tcPr>
          <w:p>
            <w:pPr>
              <w:keepNext w:val="0"/>
              <w:keepLines w:val="0"/>
              <w:pageBreakBefore w:val="0"/>
              <w:kinsoku/>
              <w:wordWrap/>
              <w:overflowPunct/>
              <w:topLinePunct w:val="0"/>
              <w:autoSpaceDE/>
              <w:autoSpaceDN/>
              <w:bidi w:val="0"/>
              <w:adjustRightInd/>
              <w:spacing w:line="240" w:lineRule="auto"/>
              <w:ind w:firstLine="482"/>
              <w:jc w:val="center"/>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654" w:type="dxa"/>
            <w:vMerge w:val="continue"/>
            <w:noWrap w:val="0"/>
            <w:vAlign w:val="center"/>
          </w:tcPr>
          <w:p>
            <w:pPr>
              <w:keepNext w:val="0"/>
              <w:keepLines w:val="0"/>
              <w:pageBreakBefore w:val="0"/>
              <w:kinsoku/>
              <w:wordWrap/>
              <w:overflowPunct/>
              <w:topLinePunct w:val="0"/>
              <w:autoSpaceDE/>
              <w:autoSpaceDN/>
              <w:bidi w:val="0"/>
              <w:adjustRightInd/>
              <w:spacing w:line="240" w:lineRule="auto"/>
              <w:ind w:firstLine="482"/>
              <w:jc w:val="both"/>
              <w:textAlignment w:val="auto"/>
              <w:rPr>
                <w:rFonts w:hint="eastAsia" w:ascii="宋体" w:hAnsi="宋体" w:eastAsia="宋体" w:cs="宋体"/>
                <w:color w:val="0000FF"/>
                <w:sz w:val="21"/>
                <w:szCs w:val="21"/>
              </w:rPr>
            </w:pPr>
          </w:p>
        </w:tc>
        <w:tc>
          <w:tcPr>
            <w:tcW w:w="4341" w:type="dxa"/>
            <w:noWrap w:val="0"/>
            <w:vAlign w:val="center"/>
          </w:tcPr>
          <w:p>
            <w:pPr>
              <w:keepNext w:val="0"/>
              <w:keepLines w:val="0"/>
              <w:pageBreakBefore w:val="0"/>
              <w:kinsoku/>
              <w:wordWrap/>
              <w:overflowPunct/>
              <w:topLinePunct w:val="0"/>
              <w:autoSpaceDE/>
              <w:autoSpaceDN/>
              <w:bidi w:val="0"/>
              <w:adjustRightInd/>
              <w:spacing w:line="240" w:lineRule="auto"/>
              <w:jc w:val="both"/>
              <w:textAlignment w:val="auto"/>
              <w:rPr>
                <w:rFonts w:hint="eastAsia" w:ascii="宋体" w:hAnsi="宋体" w:eastAsia="宋体" w:cs="宋体"/>
                <w:b w:val="0"/>
                <w:bCs w:val="0"/>
                <w:color w:val="0000FF"/>
                <w:sz w:val="21"/>
                <w:szCs w:val="21"/>
                <w:lang w:eastAsia="zh-CN"/>
              </w:rPr>
            </w:pPr>
            <w:r>
              <w:rPr>
                <w:rFonts w:hint="eastAsia" w:ascii="宋体" w:hAnsi="宋体" w:eastAsia="宋体" w:cs="宋体"/>
                <w:b w:val="0"/>
                <w:bCs w:val="0"/>
                <w:color w:val="0000FF"/>
                <w:sz w:val="21"/>
                <w:szCs w:val="21"/>
                <w:lang w:val="en-US" w:eastAsia="zh-CN"/>
              </w:rPr>
              <w:t>模块一</w:t>
            </w:r>
            <w:r>
              <w:rPr>
                <w:rFonts w:hint="eastAsia" w:ascii="宋体" w:hAnsi="宋体" w:eastAsia="宋体" w:cs="宋体"/>
                <w:b w:val="0"/>
                <w:bCs w:val="0"/>
                <w:color w:val="0000FF"/>
                <w:spacing w:val="-3"/>
                <w:sz w:val="21"/>
                <w:szCs w:val="21"/>
              </w:rPr>
              <w:t>回应性</w:t>
            </w:r>
            <w:r>
              <w:rPr>
                <w:rFonts w:hint="eastAsia" w:ascii="宋体" w:hAnsi="宋体" w:eastAsia="宋体" w:cs="宋体"/>
                <w:b w:val="0"/>
                <w:bCs w:val="0"/>
                <w:color w:val="0000FF"/>
                <w:spacing w:val="-3"/>
                <w:sz w:val="21"/>
                <w:szCs w:val="21"/>
                <w:lang w:eastAsia="zh-CN"/>
              </w:rPr>
              <w:t>照料</w:t>
            </w:r>
            <w:r>
              <w:rPr>
                <w:rFonts w:hint="eastAsia" w:ascii="宋体" w:hAnsi="宋体" w:eastAsia="宋体" w:cs="宋体"/>
                <w:b w:val="0"/>
                <w:bCs w:val="0"/>
                <w:color w:val="0000FF"/>
                <w:spacing w:val="-3"/>
                <w:sz w:val="21"/>
                <w:szCs w:val="21"/>
              </w:rPr>
              <w:t>理论</w:t>
            </w:r>
            <w:r>
              <w:rPr>
                <w:rFonts w:hint="eastAsia" w:ascii="宋体" w:hAnsi="宋体" w:eastAsia="宋体" w:cs="宋体"/>
                <w:b w:val="0"/>
                <w:bCs w:val="0"/>
                <w:color w:val="0000FF"/>
                <w:spacing w:val="-3"/>
                <w:sz w:val="21"/>
                <w:szCs w:val="21"/>
                <w:lang w:eastAsia="zh-CN"/>
              </w:rPr>
              <w:t>（</w:t>
            </w:r>
            <w:r>
              <w:rPr>
                <w:rFonts w:hint="eastAsia" w:ascii="宋体" w:hAnsi="宋体" w:eastAsia="宋体" w:cs="宋体"/>
                <w:b w:val="0"/>
                <w:bCs w:val="0"/>
                <w:color w:val="0000FF"/>
                <w:spacing w:val="-3"/>
                <w:sz w:val="21"/>
                <w:szCs w:val="21"/>
                <w:lang w:val="en-US" w:eastAsia="zh-CN"/>
              </w:rPr>
              <w:t>6课时</w:t>
            </w:r>
            <w:r>
              <w:rPr>
                <w:rFonts w:hint="eastAsia" w:ascii="宋体" w:hAnsi="宋体" w:eastAsia="宋体" w:cs="宋体"/>
                <w:b w:val="0"/>
                <w:bCs w:val="0"/>
                <w:color w:val="0000FF"/>
                <w:spacing w:val="-3"/>
                <w:sz w:val="21"/>
                <w:szCs w:val="21"/>
                <w:lang w:eastAsia="zh-CN"/>
              </w:rPr>
              <w:t>）</w:t>
            </w:r>
          </w:p>
          <w:p>
            <w:pPr>
              <w:keepNext w:val="0"/>
              <w:keepLines w:val="0"/>
              <w:pageBreakBefore w:val="0"/>
              <w:kinsoku/>
              <w:wordWrap/>
              <w:overflowPunct/>
              <w:topLinePunct w:val="0"/>
              <w:autoSpaceDE/>
              <w:autoSpaceDN/>
              <w:bidi w:val="0"/>
              <w:adjustRightInd/>
              <w:spacing w:line="240" w:lineRule="auto"/>
              <w:jc w:val="both"/>
              <w:textAlignment w:val="auto"/>
              <w:rPr>
                <w:rFonts w:hint="eastAsia" w:ascii="宋体" w:hAnsi="宋体" w:eastAsia="宋体" w:cs="宋体"/>
                <w:color w:val="0000FF"/>
                <w:sz w:val="21"/>
                <w:szCs w:val="21"/>
                <w:lang w:eastAsia="zh-CN"/>
              </w:rPr>
            </w:pPr>
            <w:r>
              <w:rPr>
                <w:rFonts w:hint="eastAsia" w:ascii="宋体" w:hAnsi="宋体" w:eastAsia="宋体" w:cs="宋体"/>
                <w:color w:val="0000FF"/>
                <w:spacing w:val="-4"/>
                <w:sz w:val="21"/>
                <w:szCs w:val="21"/>
                <w:lang w:eastAsia="zh-CN"/>
              </w:rPr>
              <w:t xml:space="preserve">任务一 </w:t>
            </w:r>
            <w:r>
              <w:rPr>
                <w:rFonts w:hint="eastAsia" w:ascii="宋体" w:hAnsi="宋体" w:eastAsia="宋体" w:cs="宋体"/>
                <w:color w:val="0000FF"/>
                <w:spacing w:val="-4"/>
                <w:sz w:val="21"/>
                <w:szCs w:val="21"/>
              </w:rPr>
              <w:t>回应性</w:t>
            </w:r>
            <w:r>
              <w:rPr>
                <w:rFonts w:hint="eastAsia" w:ascii="宋体" w:hAnsi="宋体" w:eastAsia="宋体" w:cs="宋体"/>
                <w:color w:val="0000FF"/>
                <w:spacing w:val="-4"/>
                <w:sz w:val="21"/>
                <w:szCs w:val="21"/>
                <w:lang w:eastAsia="zh-CN"/>
              </w:rPr>
              <w:t>照料</w:t>
            </w:r>
            <w:r>
              <w:rPr>
                <w:rFonts w:hint="eastAsia" w:ascii="宋体" w:hAnsi="宋体" w:eastAsia="宋体" w:cs="宋体"/>
                <w:color w:val="0000FF"/>
                <w:spacing w:val="-4"/>
                <w:sz w:val="21"/>
                <w:szCs w:val="21"/>
              </w:rPr>
              <w:t>的历史沿革</w:t>
            </w:r>
          </w:p>
          <w:p>
            <w:pPr>
              <w:keepNext w:val="0"/>
              <w:keepLines w:val="0"/>
              <w:pageBreakBefore w:val="0"/>
              <w:kinsoku/>
              <w:wordWrap/>
              <w:overflowPunct/>
              <w:topLinePunct w:val="0"/>
              <w:autoSpaceDE/>
              <w:autoSpaceDN/>
              <w:bidi w:val="0"/>
              <w:adjustRightInd/>
              <w:spacing w:line="240" w:lineRule="auto"/>
              <w:jc w:val="both"/>
              <w:textAlignment w:val="auto"/>
              <w:rPr>
                <w:rFonts w:hint="eastAsia" w:ascii="宋体" w:hAnsi="宋体" w:eastAsia="宋体" w:cs="宋体"/>
                <w:color w:val="0000FF"/>
                <w:sz w:val="21"/>
                <w:szCs w:val="21"/>
              </w:rPr>
            </w:pPr>
            <w:r>
              <w:rPr>
                <w:rFonts w:hint="eastAsia" w:ascii="宋体" w:hAnsi="宋体" w:eastAsia="宋体" w:cs="宋体"/>
                <w:color w:val="0000FF"/>
                <w:spacing w:val="-2"/>
                <w:sz w:val="21"/>
                <w:szCs w:val="21"/>
                <w:lang w:eastAsia="zh-CN"/>
              </w:rPr>
              <w:t>（</w:t>
            </w:r>
            <w:r>
              <w:rPr>
                <w:rFonts w:hint="eastAsia" w:ascii="宋体" w:hAnsi="宋体" w:eastAsia="宋体" w:cs="宋体"/>
                <w:color w:val="0000FF"/>
                <w:spacing w:val="-2"/>
                <w:sz w:val="21"/>
                <w:szCs w:val="21"/>
                <w:lang w:val="en-US" w:eastAsia="zh-CN"/>
              </w:rPr>
              <w:t>1</w:t>
            </w:r>
            <w:r>
              <w:rPr>
                <w:rFonts w:hint="eastAsia" w:ascii="宋体" w:hAnsi="宋体" w:eastAsia="宋体" w:cs="宋体"/>
                <w:color w:val="0000FF"/>
                <w:spacing w:val="-2"/>
                <w:sz w:val="21"/>
                <w:szCs w:val="21"/>
                <w:lang w:eastAsia="zh-CN"/>
              </w:rPr>
              <w:t>）</w:t>
            </w:r>
            <w:r>
              <w:rPr>
                <w:rFonts w:hint="eastAsia" w:ascii="宋体" w:hAnsi="宋体" w:eastAsia="宋体" w:cs="宋体"/>
                <w:color w:val="0000FF"/>
                <w:spacing w:val="-2"/>
                <w:sz w:val="21"/>
                <w:szCs w:val="21"/>
              </w:rPr>
              <w:t>回应性</w:t>
            </w:r>
            <w:r>
              <w:rPr>
                <w:rFonts w:hint="eastAsia" w:ascii="宋体" w:hAnsi="宋体" w:eastAsia="宋体" w:cs="宋体"/>
                <w:color w:val="0000FF"/>
                <w:spacing w:val="-2"/>
                <w:sz w:val="21"/>
                <w:szCs w:val="21"/>
                <w:lang w:eastAsia="zh-CN"/>
              </w:rPr>
              <w:t>照料</w:t>
            </w:r>
            <w:r>
              <w:rPr>
                <w:rFonts w:hint="eastAsia" w:ascii="宋体" w:hAnsi="宋体" w:eastAsia="宋体" w:cs="宋体"/>
                <w:color w:val="0000FF"/>
                <w:spacing w:val="-2"/>
                <w:sz w:val="21"/>
                <w:szCs w:val="21"/>
              </w:rPr>
              <w:t>理论的提出与发展</w:t>
            </w:r>
          </w:p>
          <w:p>
            <w:pPr>
              <w:keepNext w:val="0"/>
              <w:keepLines w:val="0"/>
              <w:pageBreakBefore w:val="0"/>
              <w:kinsoku/>
              <w:wordWrap/>
              <w:overflowPunct/>
              <w:topLinePunct w:val="0"/>
              <w:autoSpaceDE/>
              <w:autoSpaceDN/>
              <w:bidi w:val="0"/>
              <w:adjustRightInd/>
              <w:spacing w:line="240" w:lineRule="auto"/>
              <w:jc w:val="both"/>
              <w:textAlignment w:val="auto"/>
              <w:rPr>
                <w:rFonts w:hint="eastAsia" w:ascii="宋体" w:hAnsi="宋体" w:eastAsia="宋体" w:cs="宋体"/>
                <w:b w:val="0"/>
                <w:bCs w:val="0"/>
                <w:color w:val="0000FF"/>
                <w:sz w:val="21"/>
                <w:szCs w:val="21"/>
                <w:lang w:val="en-US" w:eastAsia="zh-CN"/>
              </w:rPr>
            </w:pPr>
            <w:r>
              <w:rPr>
                <w:rFonts w:hint="eastAsia" w:ascii="宋体" w:hAnsi="宋体" w:eastAsia="宋体" w:cs="宋体"/>
                <w:b w:val="0"/>
                <w:bCs w:val="0"/>
                <w:color w:val="0000FF"/>
                <w:sz w:val="21"/>
                <w:szCs w:val="21"/>
                <w:lang w:val="en-US" w:eastAsia="zh-CN"/>
              </w:rPr>
              <w:t>（2）婴幼儿照料中回应性互动的重要性。</w:t>
            </w:r>
          </w:p>
          <w:p>
            <w:pPr>
              <w:keepNext w:val="0"/>
              <w:keepLines w:val="0"/>
              <w:pageBreakBefore w:val="0"/>
              <w:kinsoku/>
              <w:wordWrap/>
              <w:overflowPunct/>
              <w:topLinePunct w:val="0"/>
              <w:autoSpaceDE/>
              <w:autoSpaceDN/>
              <w:bidi w:val="0"/>
              <w:adjustRightInd/>
              <w:spacing w:line="240" w:lineRule="auto"/>
              <w:jc w:val="both"/>
              <w:textAlignment w:val="auto"/>
              <w:rPr>
                <w:rFonts w:hint="eastAsia" w:ascii="宋体" w:hAnsi="宋体" w:eastAsia="宋体" w:cs="宋体"/>
                <w:b w:val="0"/>
                <w:bCs w:val="0"/>
                <w:color w:val="0000FF"/>
                <w:sz w:val="21"/>
                <w:szCs w:val="21"/>
                <w:lang w:val="en-US" w:eastAsia="zh-CN"/>
              </w:rPr>
            </w:pPr>
            <w:r>
              <w:rPr>
                <w:rFonts w:hint="eastAsia" w:ascii="宋体" w:hAnsi="宋体" w:eastAsia="宋体" w:cs="宋体"/>
                <w:b w:val="0"/>
                <w:bCs w:val="0"/>
                <w:color w:val="0000FF"/>
                <w:sz w:val="21"/>
                <w:szCs w:val="21"/>
                <w:lang w:val="en-US" w:eastAsia="zh-CN"/>
              </w:rPr>
              <w:t xml:space="preserve">任务二 </w:t>
            </w:r>
            <w:r>
              <w:rPr>
                <w:rFonts w:hint="eastAsia" w:ascii="宋体" w:hAnsi="宋体" w:eastAsia="宋体" w:cs="宋体"/>
                <w:color w:val="0000FF"/>
                <w:spacing w:val="-6"/>
                <w:sz w:val="21"/>
                <w:szCs w:val="21"/>
              </w:rPr>
              <w:t>回应性</w:t>
            </w:r>
            <w:r>
              <w:rPr>
                <w:rFonts w:hint="eastAsia" w:ascii="宋体" w:hAnsi="宋体" w:eastAsia="宋体" w:cs="宋体"/>
                <w:color w:val="0000FF"/>
                <w:spacing w:val="-6"/>
                <w:sz w:val="21"/>
                <w:szCs w:val="21"/>
                <w:lang w:eastAsia="zh-CN"/>
              </w:rPr>
              <w:t>照料</w:t>
            </w:r>
            <w:r>
              <w:rPr>
                <w:rFonts w:hint="eastAsia" w:ascii="宋体" w:hAnsi="宋体" w:eastAsia="宋体" w:cs="宋体"/>
                <w:color w:val="0000FF"/>
                <w:spacing w:val="-6"/>
                <w:sz w:val="21"/>
                <w:szCs w:val="21"/>
              </w:rPr>
              <w:t>原则</w:t>
            </w:r>
          </w:p>
          <w:p>
            <w:pPr>
              <w:keepNext w:val="0"/>
              <w:keepLines w:val="0"/>
              <w:pageBreakBefore w:val="0"/>
              <w:numPr>
                <w:ilvl w:val="0"/>
                <w:numId w:val="17"/>
              </w:numPr>
              <w:kinsoku/>
              <w:wordWrap/>
              <w:overflowPunct/>
              <w:topLinePunct w:val="0"/>
              <w:autoSpaceDE/>
              <w:autoSpaceDN/>
              <w:bidi w:val="0"/>
              <w:adjustRightInd/>
              <w:spacing w:line="240" w:lineRule="auto"/>
              <w:jc w:val="both"/>
              <w:textAlignment w:val="auto"/>
              <w:rPr>
                <w:rFonts w:hint="eastAsia" w:ascii="宋体" w:hAnsi="宋体" w:eastAsia="宋体" w:cs="宋体"/>
                <w:b w:val="0"/>
                <w:bCs w:val="0"/>
                <w:color w:val="0000FF"/>
                <w:sz w:val="21"/>
                <w:szCs w:val="21"/>
                <w:lang w:val="en-US" w:eastAsia="zh-CN"/>
              </w:rPr>
            </w:pPr>
            <w:r>
              <w:rPr>
                <w:rFonts w:hint="eastAsia" w:ascii="宋体" w:hAnsi="宋体" w:eastAsia="宋体" w:cs="宋体"/>
                <w:b w:val="0"/>
                <w:bCs w:val="0"/>
                <w:color w:val="0000FF"/>
                <w:sz w:val="21"/>
                <w:szCs w:val="21"/>
              </w:rPr>
              <w:t>回应性</w:t>
            </w:r>
            <w:r>
              <w:rPr>
                <w:rFonts w:hint="eastAsia" w:ascii="宋体" w:hAnsi="宋体" w:eastAsia="宋体" w:cs="宋体"/>
                <w:b w:val="0"/>
                <w:bCs w:val="0"/>
                <w:color w:val="0000FF"/>
                <w:sz w:val="21"/>
                <w:szCs w:val="21"/>
                <w:lang w:eastAsia="zh-CN"/>
              </w:rPr>
              <w:t>照料</w:t>
            </w:r>
            <w:r>
              <w:rPr>
                <w:rFonts w:hint="eastAsia" w:ascii="宋体" w:hAnsi="宋体" w:eastAsia="宋体" w:cs="宋体"/>
                <w:b w:val="0"/>
                <w:bCs w:val="0"/>
                <w:color w:val="0000FF"/>
                <w:sz w:val="21"/>
                <w:szCs w:val="21"/>
              </w:rPr>
              <w:t>的内涵</w:t>
            </w:r>
            <w:r>
              <w:rPr>
                <w:rFonts w:hint="eastAsia" w:ascii="宋体" w:hAnsi="宋体" w:eastAsia="宋体" w:cs="宋体"/>
                <w:b w:val="0"/>
                <w:bCs w:val="0"/>
                <w:color w:val="0000FF"/>
                <w:sz w:val="21"/>
                <w:szCs w:val="21"/>
                <w:lang w:val="en-US" w:eastAsia="zh-CN"/>
              </w:rPr>
              <w:t>与外延</w:t>
            </w:r>
          </w:p>
          <w:p>
            <w:pPr>
              <w:keepNext w:val="0"/>
              <w:keepLines w:val="0"/>
              <w:pageBreakBefore w:val="0"/>
              <w:numPr>
                <w:ilvl w:val="0"/>
                <w:numId w:val="17"/>
              </w:numPr>
              <w:kinsoku/>
              <w:wordWrap/>
              <w:overflowPunct/>
              <w:topLinePunct w:val="0"/>
              <w:autoSpaceDE/>
              <w:autoSpaceDN/>
              <w:bidi w:val="0"/>
              <w:adjustRightInd/>
              <w:spacing w:line="240" w:lineRule="auto"/>
              <w:jc w:val="both"/>
              <w:textAlignment w:val="auto"/>
              <w:rPr>
                <w:rFonts w:hint="eastAsia" w:ascii="宋体" w:hAnsi="宋体" w:eastAsia="宋体" w:cs="宋体"/>
                <w:b w:val="0"/>
                <w:bCs w:val="0"/>
                <w:color w:val="0000FF"/>
                <w:sz w:val="21"/>
                <w:szCs w:val="21"/>
                <w:lang w:val="en-US" w:eastAsia="zh-CN"/>
              </w:rPr>
            </w:pPr>
            <w:r>
              <w:rPr>
                <w:rFonts w:hint="eastAsia" w:ascii="宋体" w:hAnsi="宋体" w:eastAsia="宋体" w:cs="宋体"/>
                <w:color w:val="0000FF"/>
                <w:spacing w:val="-2"/>
                <w:sz w:val="21"/>
                <w:szCs w:val="21"/>
              </w:rPr>
              <w:t>回应性</w:t>
            </w:r>
            <w:r>
              <w:rPr>
                <w:rFonts w:hint="eastAsia" w:ascii="宋体" w:hAnsi="宋体" w:eastAsia="宋体" w:cs="宋体"/>
                <w:color w:val="0000FF"/>
                <w:spacing w:val="-2"/>
                <w:sz w:val="21"/>
                <w:szCs w:val="21"/>
                <w:lang w:eastAsia="zh-CN"/>
              </w:rPr>
              <w:t>照料</w:t>
            </w:r>
            <w:r>
              <w:rPr>
                <w:rFonts w:hint="eastAsia" w:ascii="宋体" w:hAnsi="宋体" w:eastAsia="宋体" w:cs="宋体"/>
                <w:color w:val="0000FF"/>
                <w:spacing w:val="-2"/>
                <w:sz w:val="21"/>
                <w:szCs w:val="21"/>
              </w:rPr>
              <w:t>的理论基础</w:t>
            </w:r>
          </w:p>
          <w:p>
            <w:pPr>
              <w:keepNext w:val="0"/>
              <w:keepLines w:val="0"/>
              <w:pageBreakBefore w:val="0"/>
              <w:numPr>
                <w:ilvl w:val="0"/>
                <w:numId w:val="17"/>
              </w:numPr>
              <w:kinsoku/>
              <w:wordWrap/>
              <w:overflowPunct/>
              <w:topLinePunct w:val="0"/>
              <w:autoSpaceDE/>
              <w:autoSpaceDN/>
              <w:bidi w:val="0"/>
              <w:adjustRightInd/>
              <w:spacing w:line="240" w:lineRule="auto"/>
              <w:ind w:left="0" w:leftChars="0" w:firstLine="0" w:firstLineChars="0"/>
              <w:jc w:val="both"/>
              <w:textAlignment w:val="auto"/>
              <w:rPr>
                <w:rFonts w:hint="eastAsia" w:ascii="宋体" w:hAnsi="宋体" w:eastAsia="宋体" w:cs="宋体"/>
                <w:color w:val="0000FF"/>
                <w:spacing w:val="-2"/>
                <w:sz w:val="21"/>
                <w:szCs w:val="21"/>
              </w:rPr>
            </w:pPr>
            <w:r>
              <w:rPr>
                <w:rFonts w:hint="eastAsia" w:ascii="宋体" w:hAnsi="宋体" w:eastAsia="宋体" w:cs="宋体"/>
                <w:color w:val="0000FF"/>
                <w:spacing w:val="-2"/>
                <w:sz w:val="21"/>
                <w:szCs w:val="21"/>
              </w:rPr>
              <w:t>回应性</w:t>
            </w:r>
            <w:r>
              <w:rPr>
                <w:rFonts w:hint="eastAsia" w:ascii="宋体" w:hAnsi="宋体" w:eastAsia="宋体" w:cs="宋体"/>
                <w:color w:val="0000FF"/>
                <w:spacing w:val="-2"/>
                <w:sz w:val="21"/>
                <w:szCs w:val="21"/>
                <w:lang w:eastAsia="zh-CN"/>
              </w:rPr>
              <w:t>照料</w:t>
            </w:r>
            <w:r>
              <w:rPr>
                <w:rFonts w:hint="eastAsia" w:ascii="宋体" w:hAnsi="宋体" w:eastAsia="宋体" w:cs="宋体"/>
                <w:color w:val="0000FF"/>
                <w:spacing w:val="-2"/>
                <w:sz w:val="21"/>
                <w:szCs w:val="21"/>
              </w:rPr>
              <w:t>的基本原则</w:t>
            </w:r>
          </w:p>
          <w:p>
            <w:pPr>
              <w:keepNext w:val="0"/>
              <w:keepLines w:val="0"/>
              <w:pageBreakBefore w:val="0"/>
              <w:numPr>
                <w:ilvl w:val="0"/>
                <w:numId w:val="0"/>
              </w:numPr>
              <w:kinsoku/>
              <w:wordWrap/>
              <w:overflowPunct/>
              <w:topLinePunct w:val="0"/>
              <w:autoSpaceDE/>
              <w:autoSpaceDN/>
              <w:bidi w:val="0"/>
              <w:adjustRightInd/>
              <w:spacing w:line="240" w:lineRule="auto"/>
              <w:ind w:leftChars="0"/>
              <w:jc w:val="both"/>
              <w:textAlignment w:val="auto"/>
              <w:rPr>
                <w:rFonts w:hint="eastAsia" w:ascii="宋体" w:hAnsi="宋体" w:eastAsia="宋体" w:cs="宋体"/>
                <w:color w:val="0000FF"/>
                <w:spacing w:val="-4"/>
                <w:sz w:val="21"/>
                <w:szCs w:val="21"/>
                <w:lang w:eastAsia="zh-CN"/>
              </w:rPr>
            </w:pPr>
            <w:r>
              <w:rPr>
                <w:rFonts w:hint="eastAsia" w:ascii="宋体" w:hAnsi="宋体" w:eastAsia="宋体" w:cs="宋体"/>
                <w:color w:val="0000FF"/>
                <w:spacing w:val="-2"/>
                <w:sz w:val="21"/>
                <w:szCs w:val="21"/>
                <w:lang w:val="en-US" w:eastAsia="zh-CN"/>
              </w:rPr>
              <w:t xml:space="preserve">任务三 </w:t>
            </w:r>
            <w:r>
              <w:rPr>
                <w:rFonts w:hint="eastAsia" w:ascii="宋体" w:hAnsi="宋体" w:eastAsia="宋体" w:cs="宋体"/>
                <w:color w:val="0000FF"/>
                <w:spacing w:val="-4"/>
                <w:sz w:val="21"/>
                <w:szCs w:val="21"/>
              </w:rPr>
              <w:t>回应性</w:t>
            </w:r>
            <w:r>
              <w:rPr>
                <w:rFonts w:hint="eastAsia" w:ascii="宋体" w:hAnsi="宋体" w:eastAsia="宋体" w:cs="宋体"/>
                <w:color w:val="0000FF"/>
                <w:spacing w:val="-4"/>
                <w:sz w:val="21"/>
                <w:szCs w:val="21"/>
                <w:lang w:eastAsia="zh-CN"/>
              </w:rPr>
              <w:t>照料</w:t>
            </w:r>
            <w:r>
              <w:rPr>
                <w:rFonts w:hint="eastAsia" w:ascii="宋体" w:hAnsi="宋体" w:eastAsia="宋体" w:cs="宋体"/>
                <w:color w:val="0000FF"/>
                <w:spacing w:val="-4"/>
                <w:sz w:val="21"/>
                <w:szCs w:val="21"/>
              </w:rPr>
              <w:t>和婴幼儿发展</w:t>
            </w:r>
          </w:p>
          <w:p>
            <w:pPr>
              <w:keepNext w:val="0"/>
              <w:keepLines w:val="0"/>
              <w:pageBreakBefore w:val="0"/>
              <w:kinsoku/>
              <w:wordWrap/>
              <w:overflowPunct/>
              <w:topLinePunct w:val="0"/>
              <w:autoSpaceDE/>
              <w:autoSpaceDN/>
              <w:bidi w:val="0"/>
              <w:adjustRightInd/>
              <w:spacing w:line="240" w:lineRule="auto"/>
              <w:jc w:val="both"/>
              <w:textAlignment w:val="auto"/>
              <w:rPr>
                <w:rFonts w:hint="eastAsia" w:ascii="宋体" w:hAnsi="宋体" w:eastAsia="宋体" w:cs="宋体"/>
                <w:color w:val="0000FF"/>
                <w:sz w:val="21"/>
                <w:szCs w:val="21"/>
              </w:rPr>
            </w:pPr>
            <w:r>
              <w:rPr>
                <w:rFonts w:hint="eastAsia" w:ascii="宋体" w:hAnsi="宋体" w:eastAsia="宋体" w:cs="宋体"/>
                <w:color w:val="0000FF"/>
                <w:spacing w:val="-3"/>
                <w:sz w:val="21"/>
                <w:szCs w:val="21"/>
              </w:rPr>
              <w:t>（1）婴幼儿发展概述</w:t>
            </w:r>
          </w:p>
          <w:p>
            <w:pPr>
              <w:keepNext w:val="0"/>
              <w:keepLines w:val="0"/>
              <w:pageBreakBefore w:val="0"/>
              <w:numPr>
                <w:ilvl w:val="0"/>
                <w:numId w:val="0"/>
              </w:numPr>
              <w:kinsoku/>
              <w:wordWrap/>
              <w:overflowPunct/>
              <w:topLinePunct w:val="0"/>
              <w:autoSpaceDE/>
              <w:autoSpaceDN/>
              <w:bidi w:val="0"/>
              <w:adjustRightInd/>
              <w:spacing w:line="240" w:lineRule="auto"/>
              <w:ind w:leftChars="0"/>
              <w:jc w:val="both"/>
              <w:textAlignment w:val="auto"/>
              <w:rPr>
                <w:rFonts w:hint="default" w:ascii="仿宋" w:hAnsi="仿宋" w:eastAsia="仿宋" w:cs="仿宋"/>
                <w:color w:val="0000FF"/>
                <w:spacing w:val="-4"/>
                <w:sz w:val="21"/>
                <w:szCs w:val="21"/>
                <w:lang w:val="en-US" w:eastAsia="zh-CN"/>
              </w:rPr>
            </w:pPr>
            <w:r>
              <w:rPr>
                <w:rFonts w:hint="eastAsia" w:ascii="宋体" w:hAnsi="宋体" w:eastAsia="宋体" w:cs="宋体"/>
                <w:color w:val="0000FF"/>
                <w:spacing w:val="-2"/>
                <w:sz w:val="21"/>
                <w:szCs w:val="21"/>
              </w:rPr>
              <w:t>（2）婴幼儿发展与回应性</w:t>
            </w:r>
            <w:r>
              <w:rPr>
                <w:rFonts w:hint="eastAsia" w:ascii="宋体" w:hAnsi="宋体" w:eastAsia="宋体" w:cs="宋体"/>
                <w:color w:val="0000FF"/>
                <w:spacing w:val="-2"/>
                <w:sz w:val="21"/>
                <w:szCs w:val="21"/>
                <w:lang w:eastAsia="zh-CN"/>
              </w:rPr>
              <w:t>照料</w:t>
            </w:r>
            <w:r>
              <w:rPr>
                <w:rFonts w:hint="eastAsia" w:ascii="宋体" w:hAnsi="宋体" w:eastAsia="宋体" w:cs="宋体"/>
                <w:color w:val="0000FF"/>
                <w:spacing w:val="-2"/>
                <w:sz w:val="21"/>
                <w:szCs w:val="21"/>
              </w:rPr>
              <w:t>的关系</w:t>
            </w:r>
          </w:p>
        </w:tc>
        <w:tc>
          <w:tcPr>
            <w:tcW w:w="4368" w:type="dxa"/>
            <w:noWrap w:val="0"/>
            <w:vAlign w:val="center"/>
          </w:tcPr>
          <w:p>
            <w:pPr>
              <w:keepNext w:val="0"/>
              <w:keepLines w:val="0"/>
              <w:pageBreakBefore w:val="0"/>
              <w:kinsoku/>
              <w:wordWrap/>
              <w:overflowPunct/>
              <w:topLinePunct w:val="0"/>
              <w:autoSpaceDE/>
              <w:autoSpaceDN/>
              <w:bidi w:val="0"/>
              <w:adjustRightInd/>
              <w:spacing w:line="240" w:lineRule="auto"/>
              <w:jc w:val="both"/>
              <w:textAlignment w:val="auto"/>
              <w:rPr>
                <w:rFonts w:ascii="宋体" w:hAnsi="宋体" w:eastAsia="宋体" w:cs="宋体"/>
                <w:b w:val="0"/>
                <w:bCs w:val="0"/>
                <w:color w:val="0000FF"/>
                <w:sz w:val="21"/>
                <w:szCs w:val="21"/>
              </w:rPr>
            </w:pPr>
            <w:r>
              <w:rPr>
                <w:rFonts w:hint="eastAsia" w:ascii="宋体" w:hAnsi="宋体" w:eastAsia="宋体" w:cs="宋体"/>
                <w:b w:val="0"/>
                <w:bCs w:val="0"/>
                <w:color w:val="0000FF"/>
                <w:sz w:val="21"/>
                <w:szCs w:val="21"/>
                <w:lang w:val="en-US" w:eastAsia="zh-CN"/>
              </w:rPr>
              <w:t>1</w:t>
            </w:r>
            <w:r>
              <w:rPr>
                <w:rFonts w:ascii="宋体" w:hAnsi="宋体" w:eastAsia="宋体" w:cs="宋体"/>
                <w:b w:val="0"/>
                <w:bCs w:val="0"/>
                <w:color w:val="0000FF"/>
                <w:sz w:val="21"/>
                <w:szCs w:val="21"/>
              </w:rPr>
              <w:t>.</w:t>
            </w:r>
            <w:r>
              <w:rPr>
                <w:rFonts w:hint="eastAsia" w:ascii="宋体" w:hAnsi="宋体" w:eastAsia="宋体" w:cs="宋体"/>
                <w:b w:val="0"/>
                <w:bCs w:val="0"/>
                <w:color w:val="0000FF"/>
                <w:sz w:val="21"/>
                <w:szCs w:val="21"/>
                <w:lang w:val="en-US" w:eastAsia="zh-CN"/>
              </w:rPr>
              <w:t>素质</w:t>
            </w:r>
            <w:r>
              <w:rPr>
                <w:rFonts w:ascii="宋体" w:hAnsi="宋体" w:eastAsia="宋体" w:cs="宋体"/>
                <w:b w:val="0"/>
                <w:bCs w:val="0"/>
                <w:color w:val="0000FF"/>
                <w:sz w:val="21"/>
                <w:szCs w:val="21"/>
              </w:rPr>
              <w:t>目标：逐步树立正确的托育理念。</w:t>
            </w:r>
          </w:p>
          <w:p>
            <w:pPr>
              <w:keepNext w:val="0"/>
              <w:keepLines w:val="0"/>
              <w:pageBreakBefore w:val="0"/>
              <w:kinsoku/>
              <w:wordWrap/>
              <w:overflowPunct/>
              <w:topLinePunct w:val="0"/>
              <w:autoSpaceDE/>
              <w:autoSpaceDN/>
              <w:bidi w:val="0"/>
              <w:adjustRightInd/>
              <w:spacing w:line="240" w:lineRule="auto"/>
              <w:jc w:val="both"/>
              <w:textAlignment w:val="auto"/>
              <w:rPr>
                <w:rFonts w:hint="eastAsia" w:ascii="宋体" w:hAnsi="宋体" w:eastAsia="宋体" w:cs="宋体"/>
                <w:b w:val="0"/>
                <w:bCs w:val="0"/>
                <w:color w:val="0000FF"/>
                <w:sz w:val="21"/>
                <w:szCs w:val="21"/>
                <w:lang w:eastAsia="zh-CN"/>
              </w:rPr>
            </w:pPr>
            <w:r>
              <w:rPr>
                <w:rFonts w:hint="eastAsia" w:ascii="宋体" w:hAnsi="宋体" w:eastAsia="宋体" w:cs="宋体"/>
                <w:b w:val="0"/>
                <w:bCs w:val="0"/>
                <w:color w:val="0000FF"/>
                <w:sz w:val="21"/>
                <w:szCs w:val="21"/>
                <w:lang w:val="en-US" w:eastAsia="zh-CN"/>
              </w:rPr>
              <w:t>2</w:t>
            </w:r>
            <w:r>
              <w:rPr>
                <w:rFonts w:ascii="宋体" w:hAnsi="宋体" w:eastAsia="宋体" w:cs="宋体"/>
                <w:b w:val="0"/>
                <w:bCs w:val="0"/>
                <w:color w:val="0000FF"/>
                <w:sz w:val="21"/>
                <w:szCs w:val="21"/>
              </w:rPr>
              <w:t>.知识目标：理解回应性</w:t>
            </w:r>
            <w:r>
              <w:rPr>
                <w:rFonts w:hint="eastAsia" w:ascii="宋体" w:hAnsi="宋体" w:eastAsia="宋体" w:cs="宋体"/>
                <w:b w:val="0"/>
                <w:bCs w:val="0"/>
                <w:color w:val="0000FF"/>
                <w:sz w:val="21"/>
                <w:szCs w:val="21"/>
                <w:lang w:eastAsia="zh-CN"/>
              </w:rPr>
              <w:t>照料</w:t>
            </w:r>
            <w:r>
              <w:rPr>
                <w:rFonts w:ascii="宋体" w:hAnsi="宋体" w:eastAsia="宋体" w:cs="宋体"/>
                <w:b w:val="0"/>
                <w:bCs w:val="0"/>
                <w:color w:val="0000FF"/>
                <w:sz w:val="21"/>
                <w:szCs w:val="21"/>
              </w:rPr>
              <w:t>的概念，了解回应性</w:t>
            </w:r>
            <w:r>
              <w:rPr>
                <w:rFonts w:hint="eastAsia" w:ascii="宋体" w:hAnsi="宋体" w:eastAsia="宋体" w:cs="宋体"/>
                <w:b w:val="0"/>
                <w:bCs w:val="0"/>
                <w:color w:val="0000FF"/>
                <w:sz w:val="21"/>
                <w:szCs w:val="21"/>
                <w:lang w:eastAsia="zh-CN"/>
              </w:rPr>
              <w:t>照料</w:t>
            </w:r>
            <w:r>
              <w:rPr>
                <w:rFonts w:ascii="宋体" w:hAnsi="宋体" w:eastAsia="宋体" w:cs="宋体"/>
                <w:b w:val="0"/>
                <w:bCs w:val="0"/>
                <w:color w:val="0000FF"/>
                <w:sz w:val="21"/>
                <w:szCs w:val="21"/>
              </w:rPr>
              <w:t>的要求、</w:t>
            </w:r>
            <w:r>
              <w:rPr>
                <w:rFonts w:hint="eastAsia" w:ascii="宋体" w:hAnsi="宋体" w:eastAsia="宋体" w:cs="宋体"/>
                <w:b w:val="0"/>
                <w:bCs w:val="0"/>
                <w:color w:val="0000FF"/>
                <w:sz w:val="21"/>
                <w:szCs w:val="21"/>
                <w:lang w:val="en-US" w:eastAsia="zh-CN"/>
              </w:rPr>
              <w:t>内涵、</w:t>
            </w:r>
            <w:r>
              <w:rPr>
                <w:rFonts w:ascii="宋体" w:hAnsi="宋体" w:eastAsia="宋体" w:cs="宋体"/>
                <w:b w:val="0"/>
                <w:bCs w:val="0"/>
                <w:color w:val="0000FF"/>
                <w:sz w:val="21"/>
                <w:szCs w:val="21"/>
              </w:rPr>
              <w:t>价值，了解回应性</w:t>
            </w:r>
            <w:r>
              <w:rPr>
                <w:rFonts w:hint="eastAsia" w:ascii="宋体" w:hAnsi="宋体" w:eastAsia="宋体" w:cs="宋体"/>
                <w:b w:val="0"/>
                <w:bCs w:val="0"/>
                <w:color w:val="0000FF"/>
                <w:sz w:val="21"/>
                <w:szCs w:val="21"/>
                <w:lang w:eastAsia="zh-CN"/>
              </w:rPr>
              <w:t>照料</w:t>
            </w:r>
            <w:r>
              <w:rPr>
                <w:rFonts w:ascii="宋体" w:hAnsi="宋体" w:eastAsia="宋体" w:cs="宋体"/>
                <w:b w:val="0"/>
                <w:bCs w:val="0"/>
                <w:color w:val="0000FF"/>
                <w:sz w:val="21"/>
                <w:szCs w:val="21"/>
              </w:rPr>
              <w:t>的主要应用情境</w:t>
            </w:r>
            <w:r>
              <w:rPr>
                <w:rFonts w:hint="eastAsia" w:ascii="宋体" w:hAnsi="宋体" w:eastAsia="宋体" w:cs="宋体"/>
                <w:b w:val="0"/>
                <w:bCs w:val="0"/>
                <w:color w:val="0000FF"/>
                <w:sz w:val="21"/>
                <w:szCs w:val="21"/>
                <w:lang w:eastAsia="zh-CN"/>
              </w:rPr>
              <w:t>。</w:t>
            </w:r>
          </w:p>
          <w:p>
            <w:pPr>
              <w:keepNext w:val="0"/>
              <w:keepLines w:val="0"/>
              <w:pageBreakBefore w:val="0"/>
              <w:kinsoku/>
              <w:wordWrap/>
              <w:overflowPunct/>
              <w:topLinePunct w:val="0"/>
              <w:autoSpaceDE/>
              <w:autoSpaceDN/>
              <w:bidi w:val="0"/>
              <w:adjustRightInd/>
              <w:spacing w:line="240" w:lineRule="auto"/>
              <w:jc w:val="both"/>
              <w:textAlignment w:val="auto"/>
              <w:rPr>
                <w:rFonts w:hint="eastAsia" w:ascii="宋体" w:hAnsi="宋体" w:eastAsia="宋体" w:cs="宋体"/>
                <w:i w:val="0"/>
                <w:iCs w:val="0"/>
                <w:caps w:val="0"/>
                <w:color w:val="0000FF"/>
                <w:spacing w:val="0"/>
                <w:sz w:val="21"/>
                <w:szCs w:val="21"/>
                <w:shd w:val="clear" w:color="auto" w:fill="FFFFFF"/>
                <w:lang w:val="en-US" w:eastAsia="zh-CN"/>
              </w:rPr>
            </w:pPr>
            <w:r>
              <w:rPr>
                <w:rFonts w:hint="eastAsia" w:ascii="宋体" w:hAnsi="宋体" w:eastAsia="宋体" w:cs="宋体"/>
                <w:b w:val="0"/>
                <w:bCs w:val="0"/>
                <w:color w:val="0000FF"/>
                <w:sz w:val="21"/>
                <w:szCs w:val="21"/>
                <w:lang w:val="en-US" w:eastAsia="zh-CN"/>
              </w:rPr>
              <w:t>3</w:t>
            </w:r>
            <w:r>
              <w:rPr>
                <w:rFonts w:ascii="宋体" w:hAnsi="宋体" w:eastAsia="宋体" w:cs="宋体"/>
                <w:b w:val="0"/>
                <w:bCs w:val="0"/>
                <w:color w:val="0000FF"/>
                <w:sz w:val="21"/>
                <w:szCs w:val="21"/>
              </w:rPr>
              <w:t>.</w:t>
            </w:r>
            <w:r>
              <w:rPr>
                <w:rFonts w:hint="eastAsia" w:ascii="宋体" w:hAnsi="宋体" w:eastAsia="宋体" w:cs="宋体"/>
                <w:b w:val="0"/>
                <w:bCs w:val="0"/>
                <w:color w:val="0000FF"/>
                <w:sz w:val="21"/>
                <w:szCs w:val="21"/>
                <w:lang w:val="en-US" w:eastAsia="zh-CN"/>
              </w:rPr>
              <w:t>能力</w:t>
            </w:r>
            <w:r>
              <w:rPr>
                <w:rFonts w:ascii="宋体" w:hAnsi="宋体" w:eastAsia="宋体" w:cs="宋体"/>
                <w:b w:val="0"/>
                <w:bCs w:val="0"/>
                <w:color w:val="0000FF"/>
                <w:sz w:val="21"/>
                <w:szCs w:val="21"/>
              </w:rPr>
              <w:t>目标：初步掌握婴幼儿</w:t>
            </w:r>
            <w:r>
              <w:rPr>
                <w:rFonts w:hint="eastAsia" w:ascii="宋体" w:hAnsi="宋体" w:eastAsia="宋体" w:cs="宋体"/>
                <w:b w:val="0"/>
                <w:bCs w:val="0"/>
                <w:color w:val="0000FF"/>
                <w:sz w:val="21"/>
                <w:szCs w:val="21"/>
                <w:lang w:eastAsia="zh-CN"/>
              </w:rPr>
              <w:t>照料</w:t>
            </w:r>
            <w:r>
              <w:rPr>
                <w:rFonts w:ascii="宋体" w:hAnsi="宋体" w:eastAsia="宋体" w:cs="宋体"/>
                <w:b w:val="0"/>
                <w:bCs w:val="0"/>
                <w:color w:val="0000FF"/>
                <w:sz w:val="21"/>
                <w:szCs w:val="21"/>
              </w:rPr>
              <w:t>的社会背景和依据，对其出现和发展的必然性形成科学、全面的认识。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654" w:type="dxa"/>
            <w:vMerge w:val="continue"/>
            <w:noWrap w:val="0"/>
            <w:vAlign w:val="center"/>
          </w:tcPr>
          <w:p>
            <w:pPr>
              <w:keepNext w:val="0"/>
              <w:keepLines w:val="0"/>
              <w:pageBreakBefore w:val="0"/>
              <w:kinsoku/>
              <w:wordWrap/>
              <w:overflowPunct/>
              <w:topLinePunct w:val="0"/>
              <w:autoSpaceDE/>
              <w:autoSpaceDN/>
              <w:bidi w:val="0"/>
              <w:adjustRightInd/>
              <w:spacing w:line="240" w:lineRule="auto"/>
              <w:ind w:firstLine="482"/>
              <w:jc w:val="both"/>
              <w:textAlignment w:val="auto"/>
              <w:rPr>
                <w:rFonts w:hint="eastAsia" w:ascii="宋体" w:hAnsi="宋体" w:eastAsia="宋体" w:cs="宋体"/>
                <w:color w:val="0000FF"/>
                <w:sz w:val="21"/>
                <w:szCs w:val="21"/>
              </w:rPr>
            </w:pPr>
          </w:p>
        </w:tc>
        <w:tc>
          <w:tcPr>
            <w:tcW w:w="4341" w:type="dxa"/>
            <w:noWrap w:val="0"/>
            <w:vAlign w:val="center"/>
          </w:tcPr>
          <w:p>
            <w:pPr>
              <w:keepNext w:val="0"/>
              <w:keepLines w:val="0"/>
              <w:pageBreakBefore w:val="0"/>
              <w:numPr>
                <w:ilvl w:val="0"/>
                <w:numId w:val="0"/>
              </w:numPr>
              <w:kinsoku/>
              <w:wordWrap/>
              <w:overflowPunct/>
              <w:topLinePunct w:val="0"/>
              <w:autoSpaceDE/>
              <w:autoSpaceDN/>
              <w:bidi w:val="0"/>
              <w:adjustRightInd/>
              <w:spacing w:line="240" w:lineRule="auto"/>
              <w:jc w:val="both"/>
              <w:textAlignment w:val="auto"/>
              <w:rPr>
                <w:rFonts w:hint="eastAsia" w:ascii="宋体" w:hAnsi="宋体" w:eastAsia="宋体" w:cs="宋体"/>
                <w:b w:val="0"/>
                <w:bCs w:val="0"/>
                <w:color w:val="0000FF"/>
                <w:spacing w:val="-3"/>
                <w:sz w:val="21"/>
                <w:szCs w:val="21"/>
                <w:lang w:eastAsia="zh-CN"/>
              </w:rPr>
            </w:pPr>
            <w:r>
              <w:rPr>
                <w:rFonts w:hint="eastAsia" w:ascii="宋体" w:hAnsi="宋体" w:eastAsia="宋体" w:cs="宋体"/>
                <w:b w:val="0"/>
                <w:bCs w:val="0"/>
                <w:color w:val="0000FF"/>
                <w:spacing w:val="-3"/>
                <w:sz w:val="21"/>
                <w:szCs w:val="21"/>
              </w:rPr>
              <w:t>模块二</w:t>
            </w:r>
            <w:r>
              <w:rPr>
                <w:rFonts w:hint="eastAsia" w:ascii="宋体" w:hAnsi="宋体" w:eastAsia="宋体" w:cs="宋体"/>
                <w:b w:val="0"/>
                <w:bCs w:val="0"/>
                <w:color w:val="0000FF"/>
                <w:spacing w:val="-3"/>
                <w:sz w:val="21"/>
                <w:szCs w:val="21"/>
                <w:lang w:val="en-US" w:eastAsia="zh-CN"/>
              </w:rPr>
              <w:t>婴幼儿</w:t>
            </w:r>
            <w:r>
              <w:rPr>
                <w:rFonts w:hint="eastAsia" w:ascii="宋体" w:hAnsi="宋体" w:eastAsia="宋体" w:cs="宋体"/>
                <w:b w:val="0"/>
                <w:bCs w:val="0"/>
                <w:color w:val="0000FF"/>
                <w:spacing w:val="-3"/>
                <w:sz w:val="21"/>
                <w:szCs w:val="21"/>
              </w:rPr>
              <w:t>保育中的回应性</w:t>
            </w:r>
            <w:r>
              <w:rPr>
                <w:rFonts w:hint="eastAsia" w:ascii="宋体" w:hAnsi="宋体" w:eastAsia="宋体" w:cs="宋体"/>
                <w:b w:val="0"/>
                <w:bCs w:val="0"/>
                <w:color w:val="0000FF"/>
                <w:spacing w:val="-3"/>
                <w:sz w:val="21"/>
                <w:szCs w:val="21"/>
                <w:lang w:val="en-US" w:eastAsia="zh-CN"/>
              </w:rPr>
              <w:t>照料</w:t>
            </w:r>
            <w:r>
              <w:rPr>
                <w:rFonts w:hint="eastAsia" w:ascii="宋体" w:hAnsi="宋体" w:eastAsia="宋体" w:cs="宋体"/>
                <w:b w:val="0"/>
                <w:bCs w:val="0"/>
                <w:color w:val="0000FF"/>
                <w:spacing w:val="-3"/>
                <w:sz w:val="21"/>
                <w:szCs w:val="21"/>
                <w:lang w:eastAsia="zh-CN"/>
              </w:rPr>
              <w:t>（</w:t>
            </w:r>
            <w:r>
              <w:rPr>
                <w:rFonts w:hint="eastAsia" w:ascii="宋体" w:hAnsi="宋体" w:eastAsia="宋体" w:cs="宋体"/>
                <w:b w:val="0"/>
                <w:bCs w:val="0"/>
                <w:color w:val="0000FF"/>
                <w:spacing w:val="-3"/>
                <w:sz w:val="21"/>
                <w:szCs w:val="21"/>
                <w:lang w:val="en-US" w:eastAsia="zh-CN"/>
              </w:rPr>
              <w:t>14课时</w:t>
            </w:r>
            <w:r>
              <w:rPr>
                <w:rFonts w:hint="eastAsia" w:ascii="宋体" w:hAnsi="宋体" w:eastAsia="宋体" w:cs="宋体"/>
                <w:b w:val="0"/>
                <w:bCs w:val="0"/>
                <w:color w:val="0000FF"/>
                <w:spacing w:val="-3"/>
                <w:sz w:val="21"/>
                <w:szCs w:val="21"/>
                <w:lang w:eastAsia="zh-CN"/>
              </w:rPr>
              <w:t>）</w:t>
            </w:r>
          </w:p>
          <w:p>
            <w:pPr>
              <w:keepNext w:val="0"/>
              <w:keepLines w:val="0"/>
              <w:pageBreakBefore w:val="0"/>
              <w:numPr>
                <w:ilvl w:val="0"/>
                <w:numId w:val="0"/>
              </w:numPr>
              <w:kinsoku/>
              <w:wordWrap/>
              <w:overflowPunct/>
              <w:topLinePunct w:val="0"/>
              <w:autoSpaceDE/>
              <w:autoSpaceDN/>
              <w:bidi w:val="0"/>
              <w:adjustRightInd/>
              <w:spacing w:line="240" w:lineRule="auto"/>
              <w:jc w:val="both"/>
              <w:textAlignment w:val="auto"/>
              <w:rPr>
                <w:rFonts w:hint="default" w:ascii="宋体" w:hAnsi="宋体" w:eastAsia="宋体" w:cs="宋体"/>
                <w:b w:val="0"/>
                <w:bCs w:val="0"/>
                <w:color w:val="0000FF"/>
                <w:spacing w:val="-3"/>
                <w:sz w:val="21"/>
                <w:szCs w:val="21"/>
                <w:lang w:val="en-US" w:eastAsia="zh-CN"/>
              </w:rPr>
            </w:pPr>
            <w:r>
              <w:rPr>
                <w:rFonts w:hint="eastAsia" w:ascii="宋体" w:hAnsi="宋体" w:eastAsia="宋体" w:cs="宋体"/>
                <w:b w:val="0"/>
                <w:bCs w:val="0"/>
                <w:color w:val="0000FF"/>
                <w:spacing w:val="-3"/>
                <w:sz w:val="21"/>
                <w:szCs w:val="21"/>
                <w:lang w:val="en-US" w:eastAsia="zh-CN"/>
              </w:rPr>
              <w:t>任务一 婴幼儿生长发育初步评估及回应性照料</w:t>
            </w:r>
          </w:p>
          <w:p>
            <w:pPr>
              <w:keepNext w:val="0"/>
              <w:keepLines w:val="0"/>
              <w:pageBreakBefore w:val="0"/>
              <w:kinsoku/>
              <w:wordWrap/>
              <w:overflowPunct/>
              <w:topLinePunct w:val="0"/>
              <w:autoSpaceDE/>
              <w:autoSpaceDN/>
              <w:bidi w:val="0"/>
              <w:adjustRightInd/>
              <w:spacing w:line="240" w:lineRule="auto"/>
              <w:jc w:val="both"/>
              <w:textAlignment w:val="auto"/>
              <w:rPr>
                <w:rFonts w:hint="eastAsia" w:ascii="宋体" w:hAnsi="宋体" w:eastAsia="宋体" w:cs="宋体"/>
                <w:color w:val="0000FF"/>
                <w:spacing w:val="-2"/>
                <w:sz w:val="21"/>
                <w:szCs w:val="21"/>
                <w:lang w:val="en-US" w:eastAsia="zh-CN"/>
              </w:rPr>
            </w:pPr>
            <w:r>
              <w:rPr>
                <w:rFonts w:hint="eastAsia" w:ascii="宋体" w:hAnsi="宋体" w:eastAsia="宋体" w:cs="宋体"/>
                <w:color w:val="0000FF"/>
                <w:spacing w:val="-2"/>
                <w:sz w:val="21"/>
                <w:szCs w:val="21"/>
                <w:lang w:eastAsia="zh-CN"/>
              </w:rPr>
              <w:t xml:space="preserve">任务二 </w:t>
            </w:r>
            <w:r>
              <w:rPr>
                <w:rFonts w:hint="eastAsia" w:ascii="宋体" w:hAnsi="宋体" w:eastAsia="宋体" w:cs="宋体"/>
                <w:color w:val="0000FF"/>
                <w:spacing w:val="-2"/>
                <w:sz w:val="21"/>
                <w:szCs w:val="21"/>
                <w:lang w:val="en-US" w:eastAsia="zh-CN"/>
              </w:rPr>
              <w:t>生长发育迟缓的干预指导</w:t>
            </w:r>
          </w:p>
          <w:p>
            <w:pPr>
              <w:keepNext w:val="0"/>
              <w:keepLines w:val="0"/>
              <w:pageBreakBefore w:val="0"/>
              <w:kinsoku/>
              <w:wordWrap/>
              <w:overflowPunct/>
              <w:topLinePunct w:val="0"/>
              <w:autoSpaceDE/>
              <w:autoSpaceDN/>
              <w:bidi w:val="0"/>
              <w:adjustRightInd/>
              <w:spacing w:line="240" w:lineRule="auto"/>
              <w:jc w:val="both"/>
              <w:textAlignment w:val="auto"/>
              <w:rPr>
                <w:rFonts w:hint="default" w:ascii="宋体" w:hAnsi="宋体" w:eastAsia="宋体" w:cs="宋体"/>
                <w:color w:val="0000FF"/>
                <w:spacing w:val="-2"/>
                <w:sz w:val="21"/>
                <w:szCs w:val="21"/>
                <w:lang w:val="en-US" w:eastAsia="zh-CN"/>
              </w:rPr>
            </w:pPr>
            <w:r>
              <w:rPr>
                <w:rFonts w:hint="eastAsia" w:ascii="宋体" w:hAnsi="宋体" w:eastAsia="宋体" w:cs="宋体"/>
                <w:color w:val="0000FF"/>
                <w:spacing w:val="-2"/>
                <w:sz w:val="21"/>
                <w:szCs w:val="21"/>
                <w:lang w:val="en-US" w:eastAsia="zh-CN"/>
              </w:rPr>
              <w:t>任务三 喂养与排泄中的回应性照料</w:t>
            </w:r>
          </w:p>
          <w:p>
            <w:pPr>
              <w:keepNext w:val="0"/>
              <w:keepLines w:val="0"/>
              <w:pageBreakBefore w:val="0"/>
              <w:numPr>
                <w:ilvl w:val="0"/>
                <w:numId w:val="18"/>
              </w:numPr>
              <w:kinsoku/>
              <w:wordWrap/>
              <w:overflowPunct/>
              <w:topLinePunct w:val="0"/>
              <w:autoSpaceDE/>
              <w:autoSpaceDN/>
              <w:bidi w:val="0"/>
              <w:adjustRightInd/>
              <w:spacing w:line="240" w:lineRule="auto"/>
              <w:jc w:val="both"/>
              <w:textAlignment w:val="auto"/>
              <w:rPr>
                <w:rFonts w:hint="eastAsia" w:ascii="宋体" w:hAnsi="宋体" w:eastAsia="宋体" w:cs="宋体"/>
                <w:color w:val="0000FF"/>
                <w:spacing w:val="-2"/>
                <w:sz w:val="21"/>
                <w:szCs w:val="21"/>
              </w:rPr>
            </w:pPr>
            <w:r>
              <w:rPr>
                <w:rFonts w:hint="eastAsia" w:ascii="宋体" w:hAnsi="宋体" w:eastAsia="宋体" w:cs="宋体"/>
                <w:color w:val="0000FF"/>
                <w:spacing w:val="-2"/>
                <w:sz w:val="21"/>
                <w:szCs w:val="21"/>
              </w:rPr>
              <w:t>不同月龄婴幼儿的喂养</w:t>
            </w:r>
            <w:r>
              <w:rPr>
                <w:rFonts w:hint="eastAsia" w:ascii="宋体" w:hAnsi="宋体" w:eastAsia="宋体" w:cs="宋体"/>
                <w:color w:val="0000FF"/>
                <w:spacing w:val="-2"/>
                <w:sz w:val="21"/>
                <w:szCs w:val="21"/>
                <w:lang w:eastAsia="zh-CN"/>
              </w:rPr>
              <w:t>、</w:t>
            </w:r>
            <w:r>
              <w:rPr>
                <w:rFonts w:hint="eastAsia" w:ascii="宋体" w:hAnsi="宋体" w:eastAsia="宋体" w:cs="宋体"/>
                <w:color w:val="0000FF"/>
                <w:spacing w:val="-2"/>
                <w:sz w:val="21"/>
                <w:szCs w:val="21"/>
                <w:lang w:val="en-US" w:eastAsia="zh-CN"/>
              </w:rPr>
              <w:t>尿布更换</w:t>
            </w:r>
            <w:r>
              <w:rPr>
                <w:rFonts w:hint="eastAsia" w:ascii="宋体" w:hAnsi="宋体" w:eastAsia="宋体" w:cs="宋体"/>
                <w:color w:val="0000FF"/>
                <w:spacing w:val="-2"/>
                <w:sz w:val="21"/>
                <w:szCs w:val="21"/>
              </w:rPr>
              <w:t>要点</w:t>
            </w:r>
          </w:p>
          <w:p>
            <w:pPr>
              <w:keepNext w:val="0"/>
              <w:keepLines w:val="0"/>
              <w:pageBreakBefore w:val="0"/>
              <w:numPr>
                <w:ilvl w:val="0"/>
                <w:numId w:val="18"/>
              </w:numPr>
              <w:kinsoku/>
              <w:wordWrap/>
              <w:overflowPunct/>
              <w:topLinePunct w:val="0"/>
              <w:autoSpaceDE/>
              <w:autoSpaceDN/>
              <w:bidi w:val="0"/>
              <w:adjustRightInd/>
              <w:spacing w:line="240" w:lineRule="auto"/>
              <w:jc w:val="both"/>
              <w:textAlignment w:val="auto"/>
              <w:rPr>
                <w:rFonts w:hint="eastAsia" w:ascii="宋体" w:hAnsi="宋体" w:eastAsia="宋体" w:cs="宋体"/>
                <w:color w:val="0000FF"/>
                <w:spacing w:val="-2"/>
                <w:sz w:val="21"/>
                <w:szCs w:val="21"/>
                <w:lang w:val="en-US" w:eastAsia="zh-CN"/>
              </w:rPr>
            </w:pPr>
            <w:r>
              <w:rPr>
                <w:rFonts w:hint="eastAsia" w:ascii="宋体" w:hAnsi="宋体" w:eastAsia="宋体" w:cs="宋体"/>
                <w:color w:val="0000FF"/>
                <w:spacing w:val="-2"/>
                <w:sz w:val="21"/>
                <w:szCs w:val="21"/>
                <w:lang w:val="en-US" w:eastAsia="zh-CN"/>
              </w:rPr>
              <w:t>实操：人工喂养、尿布更换的回应性照料</w:t>
            </w:r>
          </w:p>
          <w:p>
            <w:pPr>
              <w:keepNext w:val="0"/>
              <w:keepLines w:val="0"/>
              <w:pageBreakBefore w:val="0"/>
              <w:numPr>
                <w:ilvl w:val="0"/>
                <w:numId w:val="18"/>
              </w:numPr>
              <w:kinsoku/>
              <w:wordWrap/>
              <w:overflowPunct/>
              <w:topLinePunct w:val="0"/>
              <w:autoSpaceDE/>
              <w:autoSpaceDN/>
              <w:bidi w:val="0"/>
              <w:adjustRightInd/>
              <w:spacing w:line="240" w:lineRule="auto"/>
              <w:jc w:val="both"/>
              <w:textAlignment w:val="auto"/>
              <w:rPr>
                <w:rFonts w:hint="eastAsia" w:ascii="宋体" w:hAnsi="宋体" w:eastAsia="宋体" w:cs="宋体"/>
                <w:color w:val="0000FF"/>
                <w:spacing w:val="-2"/>
                <w:sz w:val="21"/>
                <w:szCs w:val="21"/>
                <w:lang w:val="en-US" w:eastAsia="zh-CN"/>
              </w:rPr>
            </w:pPr>
            <w:r>
              <w:rPr>
                <w:rFonts w:hint="eastAsia" w:ascii="宋体" w:hAnsi="宋体" w:eastAsia="宋体" w:cs="宋体"/>
                <w:color w:val="0000FF"/>
                <w:spacing w:val="-2"/>
                <w:sz w:val="21"/>
                <w:szCs w:val="21"/>
                <w:lang w:val="en-US" w:eastAsia="zh-CN"/>
              </w:rPr>
              <w:t>家庭环境中排泄的回应性照料</w:t>
            </w:r>
          </w:p>
          <w:p>
            <w:pPr>
              <w:keepNext w:val="0"/>
              <w:keepLines w:val="0"/>
              <w:pageBreakBefore w:val="0"/>
              <w:numPr>
                <w:ilvl w:val="0"/>
                <w:numId w:val="0"/>
              </w:numPr>
              <w:kinsoku/>
              <w:wordWrap/>
              <w:overflowPunct/>
              <w:topLinePunct w:val="0"/>
              <w:autoSpaceDE/>
              <w:autoSpaceDN/>
              <w:bidi w:val="0"/>
              <w:adjustRightInd/>
              <w:spacing w:line="240" w:lineRule="auto"/>
              <w:jc w:val="both"/>
              <w:textAlignment w:val="auto"/>
              <w:rPr>
                <w:rFonts w:hint="eastAsia" w:ascii="宋体" w:hAnsi="宋体" w:eastAsia="宋体" w:cs="宋体"/>
                <w:color w:val="0000FF"/>
                <w:spacing w:val="-2"/>
                <w:sz w:val="21"/>
                <w:szCs w:val="21"/>
                <w:lang w:val="en-US" w:eastAsia="zh-CN"/>
              </w:rPr>
            </w:pPr>
            <w:r>
              <w:rPr>
                <w:rFonts w:hint="eastAsia" w:ascii="宋体" w:hAnsi="宋体" w:eastAsia="宋体" w:cs="宋体"/>
                <w:color w:val="0000FF"/>
                <w:spacing w:val="-2"/>
                <w:sz w:val="21"/>
                <w:szCs w:val="21"/>
                <w:lang w:val="en-US" w:eastAsia="zh-CN"/>
              </w:rPr>
              <w:t>实操：幼儿如厕训练</w:t>
            </w:r>
          </w:p>
          <w:p>
            <w:pPr>
              <w:keepNext w:val="0"/>
              <w:keepLines w:val="0"/>
              <w:pageBreakBefore w:val="0"/>
              <w:numPr>
                <w:ilvl w:val="0"/>
                <w:numId w:val="0"/>
              </w:numPr>
              <w:kinsoku/>
              <w:wordWrap/>
              <w:overflowPunct/>
              <w:topLinePunct w:val="0"/>
              <w:autoSpaceDE/>
              <w:autoSpaceDN/>
              <w:bidi w:val="0"/>
              <w:adjustRightInd/>
              <w:spacing w:line="240" w:lineRule="auto"/>
              <w:jc w:val="both"/>
              <w:textAlignment w:val="auto"/>
              <w:rPr>
                <w:rFonts w:hint="eastAsia" w:ascii="宋体" w:hAnsi="宋体" w:eastAsia="宋体" w:cs="宋体"/>
                <w:color w:val="0000FF"/>
                <w:spacing w:val="-3"/>
                <w:sz w:val="21"/>
                <w:szCs w:val="21"/>
                <w:lang w:val="en-US" w:eastAsia="zh-CN"/>
              </w:rPr>
            </w:pPr>
            <w:r>
              <w:rPr>
                <w:rFonts w:hint="eastAsia" w:ascii="宋体" w:hAnsi="宋体" w:eastAsia="宋体" w:cs="宋体"/>
                <w:color w:val="0000FF"/>
                <w:spacing w:val="-2"/>
                <w:sz w:val="21"/>
                <w:szCs w:val="21"/>
                <w:lang w:val="en-US" w:eastAsia="zh-CN"/>
              </w:rPr>
              <w:t xml:space="preserve">任务四 </w:t>
            </w:r>
            <w:r>
              <w:rPr>
                <w:rFonts w:hint="eastAsia" w:ascii="宋体" w:hAnsi="宋体" w:eastAsia="宋体" w:cs="宋体"/>
                <w:color w:val="0000FF"/>
                <w:spacing w:val="-3"/>
                <w:sz w:val="21"/>
                <w:szCs w:val="21"/>
              </w:rPr>
              <w:t>卫生清洁中的回应性</w:t>
            </w:r>
            <w:r>
              <w:rPr>
                <w:rFonts w:hint="eastAsia" w:ascii="宋体" w:hAnsi="宋体" w:eastAsia="宋体" w:cs="宋体"/>
                <w:color w:val="0000FF"/>
                <w:spacing w:val="-3"/>
                <w:sz w:val="21"/>
                <w:szCs w:val="21"/>
                <w:lang w:val="en-US" w:eastAsia="zh-CN"/>
              </w:rPr>
              <w:t>照料</w:t>
            </w:r>
          </w:p>
          <w:p>
            <w:pPr>
              <w:keepNext w:val="0"/>
              <w:keepLines w:val="0"/>
              <w:pageBreakBefore w:val="0"/>
              <w:numPr>
                <w:ilvl w:val="0"/>
                <w:numId w:val="19"/>
              </w:numPr>
              <w:kinsoku/>
              <w:wordWrap/>
              <w:overflowPunct/>
              <w:topLinePunct w:val="0"/>
              <w:autoSpaceDE/>
              <w:autoSpaceDN/>
              <w:bidi w:val="0"/>
              <w:adjustRightInd/>
              <w:spacing w:line="240" w:lineRule="auto"/>
              <w:jc w:val="both"/>
              <w:textAlignment w:val="auto"/>
              <w:rPr>
                <w:rFonts w:hint="eastAsia" w:ascii="宋体" w:hAnsi="宋体" w:eastAsia="宋体" w:cs="宋体"/>
                <w:color w:val="0000FF"/>
                <w:spacing w:val="-2"/>
                <w:sz w:val="21"/>
                <w:szCs w:val="21"/>
              </w:rPr>
            </w:pPr>
            <w:r>
              <w:rPr>
                <w:rFonts w:hint="eastAsia" w:ascii="宋体" w:hAnsi="宋体" w:eastAsia="宋体" w:cs="宋体"/>
                <w:color w:val="0000FF"/>
                <w:spacing w:val="-3"/>
                <w:sz w:val="21"/>
                <w:szCs w:val="21"/>
                <w:lang w:val="en-US" w:eastAsia="zh-CN"/>
              </w:rPr>
              <w:t>婴幼儿不同身体部位</w:t>
            </w:r>
            <w:r>
              <w:rPr>
                <w:rFonts w:hint="eastAsia" w:ascii="宋体" w:hAnsi="宋体" w:eastAsia="宋体" w:cs="宋体"/>
                <w:color w:val="0000FF"/>
                <w:spacing w:val="-2"/>
                <w:sz w:val="21"/>
                <w:szCs w:val="21"/>
              </w:rPr>
              <w:t>的护理清洁要点</w:t>
            </w:r>
          </w:p>
          <w:p>
            <w:pPr>
              <w:keepNext w:val="0"/>
              <w:keepLines w:val="0"/>
              <w:pageBreakBefore w:val="0"/>
              <w:numPr>
                <w:ilvl w:val="0"/>
                <w:numId w:val="19"/>
              </w:numPr>
              <w:kinsoku/>
              <w:wordWrap/>
              <w:overflowPunct/>
              <w:topLinePunct w:val="0"/>
              <w:autoSpaceDE/>
              <w:autoSpaceDN/>
              <w:bidi w:val="0"/>
              <w:adjustRightInd/>
              <w:spacing w:line="240" w:lineRule="auto"/>
              <w:jc w:val="both"/>
              <w:textAlignment w:val="auto"/>
              <w:rPr>
                <w:rFonts w:hint="eastAsia" w:ascii="宋体" w:hAnsi="宋体" w:eastAsia="宋体" w:cs="宋体"/>
                <w:color w:val="0000FF"/>
                <w:spacing w:val="-2"/>
                <w:sz w:val="21"/>
                <w:szCs w:val="21"/>
                <w:lang w:val="en-US" w:eastAsia="zh-CN"/>
              </w:rPr>
            </w:pPr>
            <w:r>
              <w:rPr>
                <w:rFonts w:hint="eastAsia" w:ascii="宋体" w:hAnsi="宋体" w:eastAsia="宋体" w:cs="宋体"/>
                <w:color w:val="0000FF"/>
                <w:spacing w:val="-2"/>
                <w:sz w:val="21"/>
                <w:szCs w:val="21"/>
              </w:rPr>
              <w:t>托育机构中卫生清洁的回应性</w:t>
            </w:r>
            <w:r>
              <w:rPr>
                <w:rFonts w:hint="eastAsia" w:ascii="宋体" w:hAnsi="宋体" w:eastAsia="宋体" w:cs="宋体"/>
                <w:color w:val="0000FF"/>
                <w:spacing w:val="-2"/>
                <w:sz w:val="21"/>
                <w:szCs w:val="21"/>
                <w:lang w:eastAsia="zh-CN"/>
              </w:rPr>
              <w:t>照料</w:t>
            </w:r>
          </w:p>
          <w:p>
            <w:pPr>
              <w:keepNext w:val="0"/>
              <w:keepLines w:val="0"/>
              <w:pageBreakBefore w:val="0"/>
              <w:numPr>
                <w:ilvl w:val="0"/>
                <w:numId w:val="0"/>
              </w:numPr>
              <w:kinsoku/>
              <w:wordWrap/>
              <w:overflowPunct/>
              <w:topLinePunct w:val="0"/>
              <w:autoSpaceDE/>
              <w:autoSpaceDN/>
              <w:bidi w:val="0"/>
              <w:adjustRightInd/>
              <w:spacing w:line="240" w:lineRule="auto"/>
              <w:jc w:val="both"/>
              <w:textAlignment w:val="auto"/>
              <w:rPr>
                <w:rFonts w:hint="eastAsia" w:ascii="宋体" w:hAnsi="宋体" w:eastAsia="宋体" w:cs="宋体"/>
                <w:color w:val="0000FF"/>
                <w:spacing w:val="-2"/>
                <w:sz w:val="21"/>
                <w:szCs w:val="21"/>
                <w:lang w:val="en-US" w:eastAsia="zh-CN"/>
              </w:rPr>
            </w:pPr>
            <w:r>
              <w:rPr>
                <w:rFonts w:hint="eastAsia" w:ascii="宋体" w:hAnsi="宋体" w:eastAsia="宋体" w:cs="宋体"/>
                <w:color w:val="0000FF"/>
                <w:spacing w:val="-2"/>
                <w:sz w:val="21"/>
                <w:szCs w:val="21"/>
                <w:lang w:val="en-US" w:eastAsia="zh-CN"/>
              </w:rPr>
              <w:t>实操1：婴幼儿“三浴”锻炼</w:t>
            </w:r>
          </w:p>
          <w:p>
            <w:pPr>
              <w:keepNext w:val="0"/>
              <w:keepLines w:val="0"/>
              <w:pageBreakBefore w:val="0"/>
              <w:numPr>
                <w:ilvl w:val="0"/>
                <w:numId w:val="0"/>
              </w:numPr>
              <w:kinsoku/>
              <w:wordWrap/>
              <w:overflowPunct/>
              <w:topLinePunct w:val="0"/>
              <w:autoSpaceDE/>
              <w:autoSpaceDN/>
              <w:bidi w:val="0"/>
              <w:adjustRightInd/>
              <w:spacing w:line="240" w:lineRule="auto"/>
              <w:jc w:val="both"/>
              <w:textAlignment w:val="auto"/>
              <w:rPr>
                <w:rFonts w:hint="eastAsia" w:ascii="宋体" w:hAnsi="宋体" w:eastAsia="宋体" w:cs="宋体"/>
                <w:color w:val="0000FF"/>
                <w:spacing w:val="-2"/>
                <w:sz w:val="21"/>
                <w:szCs w:val="21"/>
                <w:lang w:val="en-US" w:eastAsia="zh-CN"/>
              </w:rPr>
            </w:pPr>
            <w:r>
              <w:rPr>
                <w:rFonts w:hint="eastAsia" w:ascii="宋体" w:hAnsi="宋体" w:eastAsia="宋体" w:cs="宋体"/>
                <w:color w:val="0000FF"/>
                <w:spacing w:val="-2"/>
                <w:sz w:val="21"/>
                <w:szCs w:val="21"/>
                <w:lang w:val="en-US" w:eastAsia="zh-CN"/>
              </w:rPr>
              <w:t>实操2：婴幼儿抚触</w:t>
            </w:r>
          </w:p>
        </w:tc>
        <w:tc>
          <w:tcPr>
            <w:tcW w:w="4368" w:type="dxa"/>
            <w:noWrap w:val="0"/>
            <w:vAlign w:val="center"/>
          </w:tcPr>
          <w:p>
            <w:pPr>
              <w:keepNext w:val="0"/>
              <w:keepLines w:val="0"/>
              <w:pageBreakBefore w:val="0"/>
              <w:kinsoku/>
              <w:wordWrap/>
              <w:overflowPunct/>
              <w:topLinePunct w:val="0"/>
              <w:autoSpaceDE/>
              <w:autoSpaceDN/>
              <w:bidi w:val="0"/>
              <w:adjustRightInd/>
              <w:spacing w:line="240" w:lineRule="auto"/>
              <w:jc w:val="both"/>
              <w:textAlignment w:val="auto"/>
              <w:rPr>
                <w:rFonts w:hint="eastAsia" w:ascii="宋体" w:hAnsi="宋体" w:eastAsia="宋体" w:cs="宋体"/>
                <w:color w:val="0000FF"/>
                <w:kern w:val="2"/>
                <w:sz w:val="21"/>
                <w:szCs w:val="21"/>
                <w:lang w:val="en-US" w:eastAsia="zh-CN" w:bidi="ar-SA"/>
              </w:rPr>
            </w:pPr>
            <w:r>
              <w:rPr>
                <w:rFonts w:hint="eastAsia" w:ascii="宋体" w:hAnsi="宋体" w:eastAsia="宋体" w:cs="宋体"/>
                <w:color w:val="0000FF"/>
                <w:sz w:val="21"/>
                <w:szCs w:val="21"/>
                <w:lang w:val="en-US" w:eastAsia="zh-CN"/>
              </w:rPr>
              <w:t>1</w:t>
            </w:r>
            <w:r>
              <w:rPr>
                <w:rFonts w:hint="eastAsia" w:ascii="宋体" w:hAnsi="宋体" w:eastAsia="宋体" w:cs="宋体"/>
                <w:b w:val="0"/>
                <w:bCs w:val="0"/>
                <w:color w:val="0000FF"/>
                <w:sz w:val="21"/>
                <w:szCs w:val="21"/>
              </w:rPr>
              <w:t>.</w:t>
            </w:r>
            <w:r>
              <w:rPr>
                <w:rFonts w:hint="eastAsia" w:ascii="宋体" w:hAnsi="宋体" w:eastAsia="宋体" w:cs="宋体"/>
                <w:b w:val="0"/>
                <w:bCs w:val="0"/>
                <w:color w:val="0000FF"/>
                <w:sz w:val="21"/>
                <w:szCs w:val="21"/>
                <w:lang w:val="en-US" w:eastAsia="zh-CN"/>
              </w:rPr>
              <w:t>素质</w:t>
            </w:r>
            <w:r>
              <w:rPr>
                <w:rFonts w:hint="eastAsia" w:ascii="宋体" w:hAnsi="宋体" w:eastAsia="宋体" w:cs="宋体"/>
                <w:b w:val="0"/>
                <w:bCs w:val="0"/>
                <w:color w:val="0000FF"/>
                <w:sz w:val="21"/>
                <w:szCs w:val="21"/>
              </w:rPr>
              <w:t>目标：在</w:t>
            </w:r>
            <w:r>
              <w:rPr>
                <w:rFonts w:hint="eastAsia" w:ascii="宋体" w:hAnsi="宋体" w:eastAsia="宋体" w:cs="宋体"/>
                <w:b w:val="0"/>
                <w:bCs w:val="0"/>
                <w:color w:val="0000FF"/>
                <w:sz w:val="21"/>
                <w:szCs w:val="21"/>
                <w:lang w:eastAsia="zh-CN"/>
              </w:rPr>
              <w:t>照料</w:t>
            </w:r>
            <w:r>
              <w:rPr>
                <w:rFonts w:hint="eastAsia" w:ascii="宋体" w:hAnsi="宋体" w:eastAsia="宋体" w:cs="宋体"/>
                <w:b w:val="0"/>
                <w:bCs w:val="0"/>
                <w:color w:val="0000FF"/>
                <w:sz w:val="21"/>
                <w:szCs w:val="21"/>
              </w:rPr>
              <w:t>实施过程中懂得爱护和尊重婴幼儿。</w:t>
            </w:r>
          </w:p>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eastAsia" w:ascii="宋体" w:hAnsi="宋体" w:eastAsia="宋体" w:cs="宋体"/>
                <w:color w:val="0000FF"/>
                <w:sz w:val="21"/>
                <w:szCs w:val="21"/>
              </w:rPr>
            </w:pPr>
            <w:r>
              <w:rPr>
                <w:rFonts w:hint="eastAsia" w:ascii="宋体" w:hAnsi="宋体" w:eastAsia="宋体" w:cs="宋体"/>
                <w:color w:val="0000FF"/>
                <w:sz w:val="21"/>
                <w:szCs w:val="21"/>
                <w:lang w:val="en-US" w:eastAsia="zh-CN"/>
              </w:rPr>
              <w:t>2</w:t>
            </w:r>
            <w:r>
              <w:rPr>
                <w:rFonts w:hint="eastAsia" w:ascii="宋体" w:hAnsi="宋体" w:eastAsia="宋体" w:cs="宋体"/>
                <w:b w:val="0"/>
                <w:bCs w:val="0"/>
                <w:color w:val="0000FF"/>
                <w:sz w:val="21"/>
                <w:szCs w:val="21"/>
              </w:rPr>
              <w:t>.知识目标：</w:t>
            </w:r>
            <w:r>
              <w:rPr>
                <w:rFonts w:hint="eastAsia" w:ascii="宋体" w:hAnsi="宋体" w:eastAsia="宋体" w:cs="宋体"/>
                <w:color w:val="0000FF"/>
                <w:spacing w:val="-3"/>
                <w:sz w:val="21"/>
                <w:szCs w:val="21"/>
              </w:rPr>
              <w:t>掌握婴幼儿各月龄段发展的特点及规律</w:t>
            </w:r>
            <w:r>
              <w:rPr>
                <w:rFonts w:hint="eastAsia" w:ascii="宋体" w:hAnsi="宋体" w:eastAsia="宋体" w:cs="宋体"/>
                <w:color w:val="0000FF"/>
                <w:spacing w:val="-3"/>
                <w:sz w:val="21"/>
                <w:szCs w:val="21"/>
                <w:lang w:eastAsia="zh-CN"/>
              </w:rPr>
              <w:t>；</w:t>
            </w:r>
            <w:r>
              <w:rPr>
                <w:rFonts w:hint="eastAsia" w:ascii="宋体" w:hAnsi="宋体" w:eastAsia="宋体" w:cs="宋体"/>
                <w:snapToGrid/>
                <w:color w:val="0000FF"/>
                <w:spacing w:val="-4"/>
                <w:kern w:val="0"/>
                <w:sz w:val="21"/>
                <w:szCs w:val="21"/>
                <w:lang w:val="en-US" w:eastAsia="zh-CN" w:bidi="ar"/>
              </w:rPr>
              <w:t>熟知幼儿生长发育的规律；掌握身高、体重、头围、胸围、的测量方法；能说出发育迟缓幼儿的表现和常见原因；</w:t>
            </w:r>
            <w:r>
              <w:rPr>
                <w:rFonts w:hint="eastAsia" w:ascii="宋体" w:hAnsi="宋体" w:eastAsia="宋体" w:cs="宋体"/>
                <w:color w:val="0000FF"/>
                <w:spacing w:val="-3"/>
                <w:sz w:val="21"/>
                <w:szCs w:val="21"/>
              </w:rPr>
              <w:t>学会在托育机构</w:t>
            </w:r>
            <w:r>
              <w:rPr>
                <w:rFonts w:hint="eastAsia" w:ascii="宋体" w:hAnsi="宋体" w:eastAsia="宋体" w:cs="宋体"/>
                <w:color w:val="0000FF"/>
                <w:spacing w:val="-4"/>
                <w:sz w:val="21"/>
                <w:szCs w:val="21"/>
              </w:rPr>
              <w:t>和家庭环境</w:t>
            </w:r>
            <w:r>
              <w:rPr>
                <w:rFonts w:hint="eastAsia" w:ascii="宋体" w:hAnsi="宋体" w:eastAsia="宋体" w:cs="宋体"/>
                <w:color w:val="0000FF"/>
                <w:spacing w:val="-4"/>
                <w:sz w:val="21"/>
                <w:szCs w:val="21"/>
                <w:lang w:val="en-US" w:eastAsia="zh-CN"/>
              </w:rPr>
              <w:t>中</w:t>
            </w:r>
            <w:r>
              <w:rPr>
                <w:rFonts w:hint="eastAsia" w:ascii="宋体" w:hAnsi="宋体" w:eastAsia="宋体" w:cs="宋体"/>
                <w:color w:val="0000FF"/>
                <w:spacing w:val="-3"/>
                <w:sz w:val="21"/>
                <w:szCs w:val="21"/>
              </w:rPr>
              <w:t>的不同保育环节进行回应性</w:t>
            </w:r>
            <w:r>
              <w:rPr>
                <w:rFonts w:hint="eastAsia" w:ascii="宋体" w:hAnsi="宋体" w:eastAsia="宋体" w:cs="宋体"/>
                <w:color w:val="0000FF"/>
                <w:spacing w:val="-3"/>
                <w:sz w:val="21"/>
                <w:szCs w:val="21"/>
                <w:lang w:eastAsia="zh-CN"/>
              </w:rPr>
              <w:t>照料</w:t>
            </w:r>
            <w:r>
              <w:rPr>
                <w:rFonts w:hint="eastAsia" w:ascii="宋体" w:hAnsi="宋体" w:eastAsia="宋体" w:cs="宋体"/>
                <w:color w:val="0000FF"/>
                <w:spacing w:val="-3"/>
                <w:sz w:val="21"/>
                <w:szCs w:val="21"/>
              </w:rPr>
              <w:t>，包括喂养、</w:t>
            </w:r>
            <w:r>
              <w:rPr>
                <w:rFonts w:hint="eastAsia" w:ascii="宋体" w:hAnsi="宋体" w:eastAsia="宋体" w:cs="宋体"/>
                <w:color w:val="0000FF"/>
                <w:spacing w:val="-3"/>
                <w:sz w:val="21"/>
                <w:szCs w:val="21"/>
                <w:lang w:val="en-US" w:eastAsia="zh-CN"/>
              </w:rPr>
              <w:t>尿布更换、沐浴、抚触、被动操、刷牙等</w:t>
            </w:r>
            <w:r>
              <w:rPr>
                <w:rFonts w:hint="eastAsia" w:ascii="宋体" w:hAnsi="宋体" w:eastAsia="宋体" w:cs="宋体"/>
                <w:color w:val="0000FF"/>
                <w:spacing w:val="-3"/>
                <w:sz w:val="21"/>
                <w:szCs w:val="21"/>
              </w:rPr>
              <w:t>的方法</w:t>
            </w:r>
            <w:r>
              <w:rPr>
                <w:rFonts w:hint="eastAsia" w:ascii="宋体" w:hAnsi="宋体" w:eastAsia="宋体" w:cs="宋体"/>
                <w:color w:val="0000FF"/>
                <w:spacing w:val="-3"/>
                <w:sz w:val="21"/>
                <w:szCs w:val="21"/>
                <w:lang w:eastAsia="zh-CN"/>
              </w:rPr>
              <w:t>；</w:t>
            </w:r>
            <w:r>
              <w:rPr>
                <w:rFonts w:hint="eastAsia" w:ascii="宋体" w:hAnsi="宋体" w:eastAsia="宋体" w:cs="宋体"/>
                <w:color w:val="0000FF"/>
                <w:spacing w:val="-3"/>
                <w:sz w:val="21"/>
                <w:szCs w:val="21"/>
              </w:rPr>
              <w:t>能在实践中识别婴幼儿的需求，及时回应并给予适宜</w:t>
            </w:r>
            <w:r>
              <w:rPr>
                <w:rFonts w:hint="eastAsia" w:ascii="宋体" w:hAnsi="宋体" w:eastAsia="宋体" w:cs="宋体"/>
                <w:color w:val="0000FF"/>
                <w:spacing w:val="-4"/>
                <w:sz w:val="21"/>
                <w:szCs w:val="21"/>
                <w:lang w:eastAsia="zh-CN"/>
              </w:rPr>
              <w:t>照料。</w:t>
            </w:r>
            <w:r>
              <w:rPr>
                <w:rFonts w:hint="eastAsia" w:ascii="宋体" w:hAnsi="宋体" w:eastAsia="宋体" w:cs="宋体"/>
                <w:b w:val="0"/>
                <w:bCs w:val="0"/>
                <w:color w:val="0000FF"/>
                <w:sz w:val="21"/>
                <w:szCs w:val="21"/>
                <w:lang w:val="en-US" w:eastAsia="zh-CN"/>
              </w:rPr>
              <w:t>3</w:t>
            </w:r>
            <w:r>
              <w:rPr>
                <w:rFonts w:hint="eastAsia" w:ascii="宋体" w:hAnsi="宋体" w:eastAsia="宋体" w:cs="宋体"/>
                <w:b w:val="0"/>
                <w:bCs w:val="0"/>
                <w:color w:val="0000FF"/>
                <w:sz w:val="21"/>
                <w:szCs w:val="21"/>
              </w:rPr>
              <w:t>.能力目标：能够独立完成婴幼儿保育活动中回应性</w:t>
            </w:r>
            <w:r>
              <w:rPr>
                <w:rFonts w:hint="eastAsia" w:ascii="宋体" w:hAnsi="宋体" w:eastAsia="宋体" w:cs="宋体"/>
                <w:b w:val="0"/>
                <w:bCs w:val="0"/>
                <w:color w:val="0000FF"/>
                <w:sz w:val="21"/>
                <w:szCs w:val="21"/>
                <w:lang w:eastAsia="zh-CN"/>
              </w:rPr>
              <w:t>照料</w:t>
            </w:r>
            <w:r>
              <w:rPr>
                <w:rFonts w:hint="eastAsia" w:ascii="宋体" w:hAnsi="宋体" w:eastAsia="宋体" w:cs="宋体"/>
                <w:b w:val="0"/>
                <w:bCs w:val="0"/>
                <w:color w:val="0000FF"/>
                <w:sz w:val="21"/>
                <w:szCs w:val="21"/>
              </w:rPr>
              <w:t>的基本操作；初步具备婴幼儿保育活动中回应性</w:t>
            </w:r>
            <w:r>
              <w:rPr>
                <w:rFonts w:hint="eastAsia" w:ascii="宋体" w:hAnsi="宋体" w:eastAsia="宋体" w:cs="宋体"/>
                <w:b w:val="0"/>
                <w:bCs w:val="0"/>
                <w:color w:val="0000FF"/>
                <w:sz w:val="21"/>
                <w:szCs w:val="21"/>
                <w:lang w:eastAsia="zh-CN"/>
              </w:rPr>
              <w:t>照料</w:t>
            </w:r>
            <w:r>
              <w:rPr>
                <w:rFonts w:hint="eastAsia" w:ascii="宋体" w:hAnsi="宋体" w:eastAsia="宋体" w:cs="宋体"/>
                <w:b w:val="0"/>
                <w:bCs w:val="0"/>
                <w:color w:val="0000FF"/>
                <w:sz w:val="21"/>
                <w:szCs w:val="21"/>
              </w:rPr>
              <w:t>的能力。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654" w:type="dxa"/>
            <w:noWrap w:val="0"/>
            <w:vAlign w:val="center"/>
          </w:tcPr>
          <w:p>
            <w:pPr>
              <w:keepNext w:val="0"/>
              <w:keepLines w:val="0"/>
              <w:pageBreakBefore w:val="0"/>
              <w:kinsoku/>
              <w:wordWrap/>
              <w:overflowPunct/>
              <w:topLinePunct w:val="0"/>
              <w:autoSpaceDE/>
              <w:autoSpaceDN/>
              <w:bidi w:val="0"/>
              <w:adjustRightInd/>
              <w:spacing w:line="240" w:lineRule="auto"/>
              <w:ind w:firstLine="482"/>
              <w:jc w:val="both"/>
              <w:textAlignment w:val="auto"/>
              <w:rPr>
                <w:rFonts w:hint="eastAsia" w:ascii="宋体" w:hAnsi="宋体" w:eastAsia="宋体" w:cs="宋体"/>
                <w:color w:val="0000FF"/>
                <w:sz w:val="21"/>
                <w:szCs w:val="21"/>
              </w:rPr>
            </w:pPr>
          </w:p>
        </w:tc>
        <w:tc>
          <w:tcPr>
            <w:tcW w:w="4341" w:type="dxa"/>
            <w:noWrap w:val="0"/>
            <w:vAlign w:val="center"/>
          </w:tcPr>
          <w:p>
            <w:pPr>
              <w:keepNext w:val="0"/>
              <w:keepLines w:val="0"/>
              <w:pageBreakBefore w:val="0"/>
              <w:kinsoku/>
              <w:wordWrap/>
              <w:overflowPunct/>
              <w:topLinePunct w:val="0"/>
              <w:autoSpaceDE/>
              <w:autoSpaceDN/>
              <w:bidi w:val="0"/>
              <w:adjustRightInd/>
              <w:spacing w:line="240" w:lineRule="auto"/>
              <w:jc w:val="both"/>
              <w:textAlignment w:val="auto"/>
              <w:rPr>
                <w:rFonts w:hint="eastAsia" w:ascii="宋体" w:hAnsi="宋体" w:eastAsia="宋体" w:cs="宋体"/>
                <w:b w:val="0"/>
                <w:bCs w:val="0"/>
                <w:color w:val="0000FF"/>
                <w:sz w:val="21"/>
                <w:szCs w:val="21"/>
                <w:lang w:val="en-US" w:eastAsia="zh-CN"/>
              </w:rPr>
            </w:pPr>
            <w:r>
              <w:rPr>
                <w:rFonts w:hint="eastAsia" w:ascii="宋体" w:hAnsi="宋体" w:eastAsia="宋体" w:cs="宋体"/>
                <w:b w:val="0"/>
                <w:bCs w:val="0"/>
                <w:color w:val="0000FF"/>
                <w:sz w:val="21"/>
                <w:szCs w:val="21"/>
                <w:lang w:val="en-US" w:eastAsia="zh-CN"/>
              </w:rPr>
              <w:t>模块三</w:t>
            </w:r>
            <w:r>
              <w:rPr>
                <w:rFonts w:ascii="宋体" w:hAnsi="宋体" w:eastAsia="宋体" w:cs="宋体"/>
                <w:b w:val="0"/>
                <w:bCs w:val="0"/>
                <w:color w:val="0000FF"/>
                <w:sz w:val="21"/>
                <w:szCs w:val="21"/>
              </w:rPr>
              <w:t>婴幼儿教育活动中的回应性</w:t>
            </w:r>
            <w:r>
              <w:rPr>
                <w:rFonts w:hint="eastAsia" w:ascii="宋体" w:hAnsi="宋体" w:eastAsia="宋体" w:cs="宋体"/>
                <w:b w:val="0"/>
                <w:bCs w:val="0"/>
                <w:color w:val="0000FF"/>
                <w:sz w:val="21"/>
                <w:szCs w:val="21"/>
                <w:lang w:eastAsia="zh-CN"/>
              </w:rPr>
              <w:t>照料</w:t>
            </w:r>
            <w:r>
              <w:rPr>
                <w:rFonts w:hint="eastAsia" w:ascii="宋体" w:hAnsi="宋体" w:eastAsia="宋体" w:cs="宋体"/>
                <w:b w:val="0"/>
                <w:bCs w:val="0"/>
                <w:color w:val="0000FF"/>
                <w:sz w:val="21"/>
                <w:szCs w:val="21"/>
                <w:lang w:val="en-US" w:eastAsia="zh-CN"/>
              </w:rPr>
              <w:t>（16课时）</w:t>
            </w:r>
          </w:p>
          <w:p>
            <w:pPr>
              <w:keepNext w:val="0"/>
              <w:keepLines w:val="0"/>
              <w:pageBreakBefore w:val="0"/>
              <w:kinsoku/>
              <w:wordWrap/>
              <w:overflowPunct/>
              <w:topLinePunct w:val="0"/>
              <w:autoSpaceDE/>
              <w:autoSpaceDN/>
              <w:bidi w:val="0"/>
              <w:adjustRightInd/>
              <w:spacing w:line="240" w:lineRule="auto"/>
              <w:jc w:val="both"/>
              <w:textAlignment w:val="auto"/>
              <w:rPr>
                <w:rFonts w:hint="eastAsia" w:ascii="宋体" w:hAnsi="宋体" w:eastAsia="宋体" w:cs="宋体"/>
                <w:b w:val="0"/>
                <w:bCs w:val="0"/>
                <w:color w:val="0000FF"/>
                <w:sz w:val="21"/>
                <w:szCs w:val="21"/>
                <w:lang w:val="en-US" w:eastAsia="zh-CN"/>
              </w:rPr>
            </w:pPr>
            <w:r>
              <w:rPr>
                <w:rFonts w:hint="eastAsia" w:ascii="宋体" w:hAnsi="宋体" w:eastAsia="宋体" w:cs="宋体"/>
                <w:b w:val="0"/>
                <w:bCs w:val="0"/>
                <w:color w:val="0000FF"/>
                <w:sz w:val="21"/>
                <w:szCs w:val="21"/>
                <w:lang w:val="en-US" w:eastAsia="zh-CN"/>
              </w:rPr>
              <w:t xml:space="preserve">任务一 </w:t>
            </w:r>
            <w:r>
              <w:rPr>
                <w:rFonts w:ascii="宋体" w:hAnsi="宋体" w:eastAsia="宋体" w:cs="宋体"/>
                <w:b w:val="0"/>
                <w:bCs w:val="0"/>
                <w:color w:val="0000FF"/>
                <w:sz w:val="21"/>
                <w:szCs w:val="21"/>
              </w:rPr>
              <w:t>婴幼儿动作教育活动中的回应性</w:t>
            </w:r>
            <w:r>
              <w:rPr>
                <w:rFonts w:hint="eastAsia" w:ascii="宋体" w:hAnsi="宋体" w:eastAsia="宋体" w:cs="宋体"/>
                <w:b w:val="0"/>
                <w:bCs w:val="0"/>
                <w:color w:val="0000FF"/>
                <w:sz w:val="21"/>
                <w:szCs w:val="21"/>
                <w:lang w:eastAsia="zh-CN"/>
              </w:rPr>
              <w:t>照料</w:t>
            </w:r>
          </w:p>
          <w:p>
            <w:pPr>
              <w:keepNext w:val="0"/>
              <w:keepLines w:val="0"/>
              <w:pageBreakBefore w:val="0"/>
              <w:kinsoku/>
              <w:wordWrap/>
              <w:overflowPunct/>
              <w:topLinePunct w:val="0"/>
              <w:autoSpaceDE/>
              <w:autoSpaceDN/>
              <w:bidi w:val="0"/>
              <w:adjustRightInd/>
              <w:spacing w:line="240" w:lineRule="auto"/>
              <w:jc w:val="both"/>
              <w:textAlignment w:val="auto"/>
              <w:rPr>
                <w:rFonts w:hint="eastAsia" w:ascii="宋体" w:hAnsi="宋体" w:eastAsia="宋体" w:cs="宋体"/>
                <w:b w:val="0"/>
                <w:bCs w:val="0"/>
                <w:color w:val="0000FF"/>
                <w:sz w:val="21"/>
                <w:szCs w:val="21"/>
                <w:lang w:val="en-US" w:eastAsia="zh-CN"/>
              </w:rPr>
            </w:pPr>
            <w:r>
              <w:rPr>
                <w:rFonts w:hint="eastAsia" w:ascii="宋体" w:hAnsi="宋体" w:eastAsia="宋体" w:cs="宋体"/>
                <w:b w:val="0"/>
                <w:bCs w:val="0"/>
                <w:color w:val="0000FF"/>
                <w:sz w:val="21"/>
                <w:szCs w:val="21"/>
                <w:lang w:val="en-US" w:eastAsia="zh-CN"/>
              </w:rPr>
              <w:t xml:space="preserve">任务二 </w:t>
            </w:r>
            <w:r>
              <w:rPr>
                <w:rFonts w:ascii="宋体" w:hAnsi="宋体" w:eastAsia="宋体" w:cs="宋体"/>
                <w:b w:val="0"/>
                <w:bCs w:val="0"/>
                <w:color w:val="0000FF"/>
                <w:sz w:val="21"/>
                <w:szCs w:val="21"/>
              </w:rPr>
              <w:t>婴幼儿认知教育活动中的回应性</w:t>
            </w:r>
            <w:r>
              <w:rPr>
                <w:rFonts w:hint="eastAsia" w:ascii="宋体" w:hAnsi="宋体" w:eastAsia="宋体" w:cs="宋体"/>
                <w:b w:val="0"/>
                <w:bCs w:val="0"/>
                <w:color w:val="0000FF"/>
                <w:sz w:val="21"/>
                <w:szCs w:val="21"/>
                <w:lang w:eastAsia="zh-CN"/>
              </w:rPr>
              <w:t>照料</w:t>
            </w:r>
          </w:p>
          <w:p>
            <w:pPr>
              <w:keepNext w:val="0"/>
              <w:keepLines w:val="0"/>
              <w:pageBreakBefore w:val="0"/>
              <w:kinsoku/>
              <w:wordWrap/>
              <w:overflowPunct/>
              <w:topLinePunct w:val="0"/>
              <w:autoSpaceDE/>
              <w:autoSpaceDN/>
              <w:bidi w:val="0"/>
              <w:adjustRightInd/>
              <w:spacing w:line="240" w:lineRule="auto"/>
              <w:jc w:val="both"/>
              <w:textAlignment w:val="auto"/>
              <w:rPr>
                <w:rFonts w:hint="eastAsia" w:ascii="宋体" w:hAnsi="宋体" w:eastAsia="宋体" w:cs="宋体"/>
                <w:b w:val="0"/>
                <w:bCs w:val="0"/>
                <w:color w:val="0000FF"/>
                <w:sz w:val="21"/>
                <w:szCs w:val="21"/>
                <w:lang w:val="en-US" w:eastAsia="zh-CN"/>
              </w:rPr>
            </w:pPr>
            <w:r>
              <w:rPr>
                <w:rFonts w:hint="eastAsia" w:ascii="宋体" w:hAnsi="宋体" w:eastAsia="宋体" w:cs="宋体"/>
                <w:b w:val="0"/>
                <w:bCs w:val="0"/>
                <w:color w:val="0000FF"/>
                <w:sz w:val="21"/>
                <w:szCs w:val="21"/>
                <w:lang w:val="en-US" w:eastAsia="zh-CN"/>
              </w:rPr>
              <w:t xml:space="preserve">任务三 </w:t>
            </w:r>
            <w:r>
              <w:rPr>
                <w:rFonts w:ascii="宋体" w:hAnsi="宋体" w:eastAsia="宋体" w:cs="宋体"/>
                <w:b w:val="0"/>
                <w:bCs w:val="0"/>
                <w:color w:val="0000FF"/>
                <w:sz w:val="21"/>
                <w:szCs w:val="21"/>
              </w:rPr>
              <w:t>婴幼儿语言教育活动中的回应性</w:t>
            </w:r>
            <w:r>
              <w:rPr>
                <w:rFonts w:hint="eastAsia" w:ascii="宋体" w:hAnsi="宋体" w:eastAsia="宋体" w:cs="宋体"/>
                <w:b w:val="0"/>
                <w:bCs w:val="0"/>
                <w:color w:val="0000FF"/>
                <w:sz w:val="21"/>
                <w:szCs w:val="21"/>
                <w:lang w:eastAsia="zh-CN"/>
              </w:rPr>
              <w:t>照料</w:t>
            </w:r>
          </w:p>
          <w:p>
            <w:pPr>
              <w:keepNext w:val="0"/>
              <w:keepLines w:val="0"/>
              <w:pageBreakBefore w:val="0"/>
              <w:kinsoku/>
              <w:wordWrap/>
              <w:overflowPunct/>
              <w:topLinePunct w:val="0"/>
              <w:autoSpaceDE/>
              <w:autoSpaceDN/>
              <w:bidi w:val="0"/>
              <w:adjustRightInd/>
              <w:spacing w:line="240" w:lineRule="auto"/>
              <w:jc w:val="both"/>
              <w:textAlignment w:val="auto"/>
              <w:rPr>
                <w:rFonts w:hint="eastAsia" w:ascii="宋体" w:hAnsi="宋体" w:eastAsia="宋体" w:cs="宋体"/>
                <w:color w:val="0000FF"/>
                <w:sz w:val="21"/>
                <w:szCs w:val="21"/>
                <w:lang w:eastAsia="zh-CN"/>
              </w:rPr>
            </w:pPr>
            <w:r>
              <w:rPr>
                <w:rFonts w:hint="eastAsia" w:ascii="宋体" w:hAnsi="宋体" w:eastAsia="宋体" w:cs="宋体"/>
                <w:b w:val="0"/>
                <w:bCs w:val="0"/>
                <w:color w:val="0000FF"/>
                <w:sz w:val="21"/>
                <w:szCs w:val="21"/>
                <w:lang w:val="en-US" w:eastAsia="zh-CN"/>
              </w:rPr>
              <w:t xml:space="preserve">任务四 </w:t>
            </w:r>
            <w:r>
              <w:rPr>
                <w:rFonts w:ascii="宋体" w:hAnsi="宋体" w:eastAsia="宋体" w:cs="宋体"/>
                <w:b w:val="0"/>
                <w:bCs w:val="0"/>
                <w:color w:val="0000FF"/>
                <w:sz w:val="21"/>
                <w:szCs w:val="21"/>
              </w:rPr>
              <w:t>婴幼儿社会教育活动中的回应性</w:t>
            </w:r>
            <w:r>
              <w:rPr>
                <w:rFonts w:hint="eastAsia" w:ascii="宋体" w:hAnsi="宋体" w:eastAsia="宋体" w:cs="宋体"/>
                <w:b w:val="0"/>
                <w:bCs w:val="0"/>
                <w:color w:val="0000FF"/>
                <w:sz w:val="21"/>
                <w:szCs w:val="21"/>
                <w:lang w:eastAsia="zh-CN"/>
              </w:rPr>
              <w:t>照料</w:t>
            </w:r>
          </w:p>
        </w:tc>
        <w:tc>
          <w:tcPr>
            <w:tcW w:w="4368" w:type="dxa"/>
            <w:noWrap w:val="0"/>
            <w:vAlign w:val="center"/>
          </w:tcPr>
          <w:p>
            <w:pPr>
              <w:keepNext w:val="0"/>
              <w:keepLines w:val="0"/>
              <w:pageBreakBefore w:val="0"/>
              <w:kinsoku/>
              <w:wordWrap/>
              <w:overflowPunct/>
              <w:topLinePunct w:val="0"/>
              <w:autoSpaceDE/>
              <w:autoSpaceDN/>
              <w:bidi w:val="0"/>
              <w:adjustRightInd/>
              <w:spacing w:line="240" w:lineRule="auto"/>
              <w:jc w:val="both"/>
              <w:textAlignment w:val="auto"/>
              <w:rPr>
                <w:rFonts w:ascii="宋体" w:hAnsi="宋体" w:eastAsia="宋体" w:cs="宋体"/>
                <w:b w:val="0"/>
                <w:bCs w:val="0"/>
                <w:color w:val="0000FF"/>
                <w:sz w:val="21"/>
                <w:szCs w:val="21"/>
              </w:rPr>
            </w:pPr>
            <w:r>
              <w:rPr>
                <w:rFonts w:hint="eastAsia" w:ascii="宋体" w:hAnsi="宋体" w:eastAsia="宋体" w:cs="宋体"/>
                <w:b w:val="0"/>
                <w:bCs w:val="0"/>
                <w:color w:val="0000FF"/>
                <w:sz w:val="21"/>
                <w:szCs w:val="21"/>
                <w:lang w:val="en-US" w:eastAsia="zh-CN"/>
              </w:rPr>
              <w:t>1</w:t>
            </w:r>
            <w:r>
              <w:rPr>
                <w:rFonts w:ascii="宋体" w:hAnsi="宋体" w:eastAsia="宋体" w:cs="宋体"/>
                <w:b w:val="0"/>
                <w:bCs w:val="0"/>
                <w:color w:val="0000FF"/>
                <w:sz w:val="21"/>
                <w:szCs w:val="21"/>
              </w:rPr>
              <w:t>.</w:t>
            </w:r>
            <w:r>
              <w:rPr>
                <w:rFonts w:hint="eastAsia" w:ascii="宋体" w:hAnsi="宋体" w:eastAsia="宋体" w:cs="宋体"/>
                <w:b w:val="0"/>
                <w:bCs w:val="0"/>
                <w:color w:val="0000FF"/>
                <w:sz w:val="21"/>
                <w:szCs w:val="21"/>
                <w:lang w:val="en-US" w:eastAsia="zh-CN"/>
              </w:rPr>
              <w:t>素质</w:t>
            </w:r>
            <w:r>
              <w:rPr>
                <w:rFonts w:ascii="宋体" w:hAnsi="宋体" w:eastAsia="宋体" w:cs="宋体"/>
                <w:b w:val="0"/>
                <w:bCs w:val="0"/>
                <w:color w:val="0000FF"/>
                <w:sz w:val="21"/>
                <w:szCs w:val="21"/>
              </w:rPr>
              <w:t>目标：关心热爱、尊重赞赏、包容接纳每个婴幼儿，树立科学合理的儿童观，提升职业道德与职业素养。</w:t>
            </w:r>
          </w:p>
          <w:p>
            <w:pPr>
              <w:keepNext w:val="0"/>
              <w:keepLines w:val="0"/>
              <w:pageBreakBefore w:val="0"/>
              <w:kinsoku/>
              <w:wordWrap/>
              <w:overflowPunct/>
              <w:topLinePunct w:val="0"/>
              <w:autoSpaceDE/>
              <w:autoSpaceDN/>
              <w:bidi w:val="0"/>
              <w:adjustRightInd/>
              <w:spacing w:line="240" w:lineRule="auto"/>
              <w:jc w:val="both"/>
              <w:textAlignment w:val="auto"/>
              <w:rPr>
                <w:rFonts w:hint="eastAsia" w:ascii="宋体" w:hAnsi="宋体" w:eastAsia="宋体" w:cs="宋体"/>
                <w:b w:val="0"/>
                <w:bCs w:val="0"/>
                <w:color w:val="0000FF"/>
                <w:sz w:val="21"/>
                <w:szCs w:val="21"/>
                <w:lang w:val="en-US" w:eastAsia="zh-CN"/>
              </w:rPr>
            </w:pPr>
            <w:r>
              <w:rPr>
                <w:rFonts w:hint="eastAsia" w:ascii="宋体" w:hAnsi="宋体" w:eastAsia="宋体" w:cs="宋体"/>
                <w:b w:val="0"/>
                <w:bCs w:val="0"/>
                <w:color w:val="0000FF"/>
                <w:sz w:val="21"/>
                <w:szCs w:val="21"/>
                <w:lang w:val="en-US" w:eastAsia="zh-CN"/>
              </w:rPr>
              <w:t>2</w:t>
            </w:r>
            <w:r>
              <w:rPr>
                <w:rFonts w:ascii="宋体" w:hAnsi="宋体" w:eastAsia="宋体" w:cs="宋体"/>
                <w:b w:val="0"/>
                <w:bCs w:val="0"/>
                <w:color w:val="0000FF"/>
                <w:sz w:val="21"/>
                <w:szCs w:val="21"/>
              </w:rPr>
              <w:t>.知识目标：了解婴幼儿动作、认知、语言以及社会性等各类教育活动的主要内容，重点理解在各类活动中回应性</w:t>
            </w:r>
            <w:r>
              <w:rPr>
                <w:rFonts w:hint="eastAsia" w:ascii="宋体" w:hAnsi="宋体" w:eastAsia="宋体" w:cs="宋体"/>
                <w:b w:val="0"/>
                <w:bCs w:val="0"/>
                <w:color w:val="0000FF"/>
                <w:sz w:val="21"/>
                <w:szCs w:val="21"/>
                <w:lang w:eastAsia="zh-CN"/>
              </w:rPr>
              <w:t>照料</w:t>
            </w:r>
            <w:r>
              <w:rPr>
                <w:rFonts w:ascii="宋体" w:hAnsi="宋体" w:eastAsia="宋体" w:cs="宋体"/>
                <w:b w:val="0"/>
                <w:bCs w:val="0"/>
                <w:color w:val="0000FF"/>
                <w:sz w:val="21"/>
                <w:szCs w:val="21"/>
              </w:rPr>
              <w:t>的具体理念。
</w:t>
            </w:r>
          </w:p>
          <w:p>
            <w:pPr>
              <w:keepNext w:val="0"/>
              <w:keepLines w:val="0"/>
              <w:pageBreakBefore w:val="0"/>
              <w:kinsoku/>
              <w:wordWrap/>
              <w:overflowPunct/>
              <w:topLinePunct w:val="0"/>
              <w:autoSpaceDE/>
              <w:autoSpaceDN/>
              <w:bidi w:val="0"/>
              <w:adjustRightInd/>
              <w:spacing w:line="240" w:lineRule="auto"/>
              <w:jc w:val="both"/>
              <w:textAlignment w:val="auto"/>
              <w:rPr>
                <w:rFonts w:hint="eastAsia" w:ascii="宋体" w:hAnsi="宋体" w:eastAsia="宋体" w:cs="宋体"/>
                <w:color w:val="0000FF"/>
                <w:sz w:val="21"/>
                <w:szCs w:val="21"/>
                <w:lang w:val="en-US" w:eastAsia="zh-CN"/>
              </w:rPr>
            </w:pPr>
            <w:r>
              <w:rPr>
                <w:rFonts w:hint="eastAsia" w:ascii="宋体" w:hAnsi="宋体" w:eastAsia="宋体" w:cs="宋体"/>
                <w:b w:val="0"/>
                <w:bCs w:val="0"/>
                <w:color w:val="0000FF"/>
                <w:sz w:val="21"/>
                <w:szCs w:val="21"/>
                <w:lang w:val="en-US" w:eastAsia="zh-CN"/>
              </w:rPr>
              <w:t>3</w:t>
            </w:r>
            <w:r>
              <w:rPr>
                <w:rFonts w:ascii="宋体" w:hAnsi="宋体" w:eastAsia="宋体" w:cs="宋体"/>
                <w:b w:val="0"/>
                <w:bCs w:val="0"/>
                <w:color w:val="0000FF"/>
                <w:sz w:val="21"/>
                <w:szCs w:val="21"/>
              </w:rPr>
              <w:t>.能力目标：能够在各类教育活动中，运用回应性</w:t>
            </w:r>
            <w:r>
              <w:rPr>
                <w:rFonts w:hint="eastAsia" w:ascii="宋体" w:hAnsi="宋体" w:eastAsia="宋体" w:cs="宋体"/>
                <w:b w:val="0"/>
                <w:bCs w:val="0"/>
                <w:color w:val="0000FF"/>
                <w:sz w:val="21"/>
                <w:szCs w:val="21"/>
                <w:lang w:eastAsia="zh-CN"/>
              </w:rPr>
              <w:t>照料</w:t>
            </w:r>
            <w:r>
              <w:rPr>
                <w:rFonts w:ascii="宋体" w:hAnsi="宋体" w:eastAsia="宋体" w:cs="宋体"/>
                <w:b w:val="0"/>
                <w:bCs w:val="0"/>
                <w:color w:val="0000FF"/>
                <w:sz w:val="21"/>
                <w:szCs w:val="21"/>
              </w:rPr>
              <w:t>的核心理念，观察并了解婴幼儿的发展水平与基本需求，及时给予积极恰当的回应，促进婴幼儿动作、认知、语言、社会性等方面的发展。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54" w:type="dxa"/>
            <w:noWrap w:val="0"/>
            <w:vAlign w:val="center"/>
          </w:tcPr>
          <w:p>
            <w:pPr>
              <w:keepNext w:val="0"/>
              <w:keepLines w:val="0"/>
              <w:pageBreakBefore w:val="0"/>
              <w:kinsoku/>
              <w:wordWrap/>
              <w:overflowPunct/>
              <w:topLinePunct w:val="0"/>
              <w:autoSpaceDE/>
              <w:autoSpaceDN/>
              <w:bidi w:val="0"/>
              <w:adjustRightInd/>
              <w:spacing w:line="240" w:lineRule="auto"/>
              <w:jc w:val="both"/>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rPr>
              <w:t>教学建议</w:t>
            </w:r>
          </w:p>
        </w:tc>
        <w:tc>
          <w:tcPr>
            <w:tcW w:w="8709" w:type="dxa"/>
            <w:gridSpan w:val="2"/>
            <w:noWrap w:val="0"/>
            <w:vAlign w:val="center"/>
          </w:tcPr>
          <w:p>
            <w:pPr>
              <w:keepNext w:val="0"/>
              <w:keepLines w:val="0"/>
              <w:pageBreakBefore w:val="0"/>
              <w:kinsoku/>
              <w:wordWrap/>
              <w:overflowPunct/>
              <w:topLinePunct w:val="0"/>
              <w:autoSpaceDE/>
              <w:autoSpaceDN/>
              <w:bidi w:val="0"/>
              <w:adjustRightInd/>
              <w:spacing w:line="240" w:lineRule="auto"/>
              <w:ind w:firstLine="420" w:firstLineChars="200"/>
              <w:jc w:val="both"/>
              <w:textAlignment w:val="auto"/>
              <w:rPr>
                <w:rFonts w:hint="default" w:ascii="宋体" w:hAnsi="宋体" w:eastAsia="宋体" w:cs="宋体"/>
                <w:color w:val="0000FF"/>
                <w:sz w:val="21"/>
                <w:szCs w:val="21"/>
                <w:lang w:val="en-US" w:eastAsia="zh-CN"/>
              </w:rPr>
            </w:pPr>
            <w:r>
              <w:rPr>
                <w:rFonts w:hint="eastAsia" w:ascii="宋体" w:hAnsi="宋体" w:eastAsia="宋体" w:cs="宋体"/>
                <w:color w:val="0000FF"/>
                <w:sz w:val="21"/>
                <w:szCs w:val="21"/>
              </w:rPr>
              <w:t>课堂讲授、</w:t>
            </w:r>
            <w:r>
              <w:rPr>
                <w:rFonts w:hint="eastAsia" w:ascii="宋体" w:hAnsi="宋体" w:eastAsia="宋体" w:cs="宋体"/>
                <w:color w:val="0000FF"/>
                <w:sz w:val="21"/>
                <w:szCs w:val="21"/>
                <w:lang w:val="en-US" w:eastAsia="zh-CN"/>
              </w:rPr>
              <w:t>演示示范、</w:t>
            </w:r>
            <w:r>
              <w:rPr>
                <w:rFonts w:hint="eastAsia" w:ascii="宋体" w:hAnsi="宋体" w:eastAsia="宋体" w:cs="宋体"/>
                <w:color w:val="0000FF"/>
                <w:sz w:val="21"/>
                <w:szCs w:val="21"/>
              </w:rPr>
              <w:t>课堂讨论、多媒体课件和传统教学相结合</w:t>
            </w: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rPr>
              <w:t>教学过程中，</w:t>
            </w:r>
            <w:r>
              <w:rPr>
                <w:rFonts w:hint="eastAsia" w:ascii="宋体" w:hAnsi="宋体" w:eastAsia="宋体" w:cs="宋体"/>
                <w:color w:val="0000FF"/>
                <w:sz w:val="21"/>
                <w:szCs w:val="21"/>
                <w:lang w:val="en-US" w:eastAsia="zh-CN"/>
              </w:rPr>
              <w:t>根据岗位需求、教学内容进行</w:t>
            </w:r>
            <w:r>
              <w:rPr>
                <w:rFonts w:hint="eastAsia" w:ascii="宋体" w:hAnsi="宋体" w:eastAsia="宋体" w:cs="宋体"/>
                <w:color w:val="0000FF"/>
                <w:sz w:val="21"/>
                <w:szCs w:val="21"/>
              </w:rPr>
              <w:t>实践</w:t>
            </w:r>
            <w:r>
              <w:rPr>
                <w:rFonts w:hint="eastAsia" w:ascii="宋体" w:hAnsi="宋体" w:eastAsia="宋体" w:cs="宋体"/>
                <w:color w:val="0000FF"/>
                <w:sz w:val="21"/>
                <w:szCs w:val="21"/>
                <w:lang w:val="en-US" w:eastAsia="zh-CN"/>
              </w:rPr>
              <w:t>练习</w:t>
            </w:r>
            <w:r>
              <w:rPr>
                <w:rFonts w:hint="eastAsia" w:ascii="宋体" w:hAnsi="宋体" w:eastAsia="宋体" w:cs="宋体"/>
                <w:color w:val="0000FF"/>
                <w:sz w:val="21"/>
                <w:szCs w:val="21"/>
              </w:rPr>
              <w:t>，</w:t>
            </w:r>
            <w:r>
              <w:rPr>
                <w:rFonts w:hint="eastAsia" w:ascii="宋体" w:hAnsi="宋体" w:eastAsia="宋体" w:cs="宋体"/>
                <w:color w:val="0000FF"/>
                <w:sz w:val="21"/>
                <w:szCs w:val="21"/>
                <w:lang w:val="en-US" w:eastAsia="zh-CN"/>
              </w:rPr>
              <w:t>做到“岗课赛证”融通。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54" w:type="dxa"/>
            <w:noWrap w:val="0"/>
            <w:vAlign w:val="center"/>
          </w:tcPr>
          <w:p>
            <w:pPr>
              <w:keepNext w:val="0"/>
              <w:keepLines w:val="0"/>
              <w:pageBreakBefore w:val="0"/>
              <w:kinsoku/>
              <w:wordWrap/>
              <w:overflowPunct/>
              <w:topLinePunct w:val="0"/>
              <w:autoSpaceDE/>
              <w:autoSpaceDN/>
              <w:bidi w:val="0"/>
              <w:adjustRightInd/>
              <w:spacing w:line="240" w:lineRule="auto"/>
              <w:jc w:val="both"/>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rPr>
              <w:t>教学环境</w:t>
            </w:r>
          </w:p>
        </w:tc>
        <w:tc>
          <w:tcPr>
            <w:tcW w:w="8709" w:type="dxa"/>
            <w:gridSpan w:val="2"/>
            <w:noWrap w:val="0"/>
            <w:vAlign w:val="center"/>
          </w:tcPr>
          <w:p>
            <w:pPr>
              <w:keepNext w:val="0"/>
              <w:keepLines w:val="0"/>
              <w:pageBreakBefore w:val="0"/>
              <w:kinsoku/>
              <w:wordWrap/>
              <w:overflowPunct/>
              <w:topLinePunct w:val="0"/>
              <w:autoSpaceDE/>
              <w:autoSpaceDN/>
              <w:bidi w:val="0"/>
              <w:adjustRightInd/>
              <w:spacing w:line="240" w:lineRule="auto"/>
              <w:ind w:firstLine="482"/>
              <w:jc w:val="both"/>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lang w:val="en-US" w:eastAsia="zh-CN"/>
              </w:rPr>
              <w:t>早期教育实训室、婴幼儿托育服务与管理实训室、多媒体</w:t>
            </w:r>
            <w:r>
              <w:rPr>
                <w:rFonts w:hint="eastAsia" w:ascii="宋体" w:hAnsi="宋体" w:eastAsia="宋体" w:cs="宋体"/>
                <w:color w:val="0000FF"/>
                <w:sz w:val="21"/>
                <w:szCs w:val="21"/>
              </w:rPr>
              <w:t>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54" w:type="dxa"/>
            <w:noWrap w:val="0"/>
            <w:vAlign w:val="center"/>
          </w:tcPr>
          <w:p>
            <w:pPr>
              <w:keepNext w:val="0"/>
              <w:keepLines w:val="0"/>
              <w:pageBreakBefore w:val="0"/>
              <w:kinsoku/>
              <w:wordWrap/>
              <w:overflowPunct/>
              <w:topLinePunct w:val="0"/>
              <w:autoSpaceDE/>
              <w:autoSpaceDN/>
              <w:bidi w:val="0"/>
              <w:adjustRightInd/>
              <w:spacing w:line="240" w:lineRule="auto"/>
              <w:jc w:val="both"/>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rPr>
              <w:t>成绩评定</w:t>
            </w:r>
          </w:p>
        </w:tc>
        <w:tc>
          <w:tcPr>
            <w:tcW w:w="8709" w:type="dxa"/>
            <w:gridSpan w:val="2"/>
            <w:noWrap w:val="0"/>
            <w:vAlign w:val="center"/>
          </w:tcPr>
          <w:p>
            <w:pPr>
              <w:keepNext w:val="0"/>
              <w:keepLines w:val="0"/>
              <w:pageBreakBefore w:val="0"/>
              <w:numPr>
                <w:ilvl w:val="0"/>
                <w:numId w:val="20"/>
              </w:numPr>
              <w:kinsoku/>
              <w:wordWrap/>
              <w:overflowPunct/>
              <w:topLinePunct w:val="0"/>
              <w:autoSpaceDE/>
              <w:autoSpaceDN/>
              <w:bidi w:val="0"/>
              <w:adjustRightInd/>
              <w:spacing w:line="240" w:lineRule="auto"/>
              <w:jc w:val="both"/>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rPr>
              <w:t>采取书面作业，小组合作作业结合的形式。</w:t>
            </w:r>
          </w:p>
          <w:p>
            <w:pPr>
              <w:keepNext w:val="0"/>
              <w:keepLines w:val="0"/>
              <w:pageBreakBefore w:val="0"/>
              <w:numPr>
                <w:ilvl w:val="0"/>
                <w:numId w:val="20"/>
              </w:numPr>
              <w:kinsoku/>
              <w:wordWrap/>
              <w:overflowPunct/>
              <w:topLinePunct w:val="0"/>
              <w:autoSpaceDE/>
              <w:autoSpaceDN/>
              <w:bidi w:val="0"/>
              <w:adjustRightInd/>
              <w:spacing w:line="240" w:lineRule="auto"/>
              <w:ind w:left="0" w:leftChars="0" w:firstLine="0" w:firstLineChars="0"/>
              <w:jc w:val="both"/>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rPr>
              <w:t>期末一般</w:t>
            </w:r>
            <w:r>
              <w:rPr>
                <w:rFonts w:hint="eastAsia" w:ascii="宋体" w:hAnsi="宋体" w:eastAsia="宋体" w:cs="宋体"/>
                <w:color w:val="0000FF"/>
                <w:sz w:val="21"/>
                <w:szCs w:val="21"/>
                <w:lang w:val="en-US" w:eastAsia="zh-CN"/>
              </w:rPr>
              <w:t>采取笔试+实操相结合</w:t>
            </w:r>
            <w:r>
              <w:rPr>
                <w:rFonts w:hint="eastAsia" w:ascii="宋体" w:hAnsi="宋体" w:eastAsia="宋体" w:cs="宋体"/>
                <w:color w:val="0000FF"/>
                <w:sz w:val="21"/>
                <w:szCs w:val="21"/>
              </w:rPr>
              <w:t>的方法进行。</w:t>
            </w:r>
          </w:p>
          <w:p>
            <w:pPr>
              <w:keepNext w:val="0"/>
              <w:keepLines w:val="0"/>
              <w:pageBreakBefore w:val="0"/>
              <w:numPr>
                <w:ilvl w:val="0"/>
                <w:numId w:val="0"/>
              </w:numPr>
              <w:kinsoku/>
              <w:wordWrap/>
              <w:overflowPunct/>
              <w:topLinePunct w:val="0"/>
              <w:autoSpaceDE/>
              <w:autoSpaceDN/>
              <w:bidi w:val="0"/>
              <w:adjustRightInd/>
              <w:spacing w:line="240" w:lineRule="auto"/>
              <w:ind w:leftChars="0"/>
              <w:jc w:val="both"/>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rPr>
              <w:t>3、平时成绩占总成绩的</w:t>
            </w:r>
            <w:r>
              <w:rPr>
                <w:rFonts w:hint="eastAsia" w:ascii="宋体" w:hAnsi="宋体" w:eastAsia="宋体" w:cs="宋体"/>
                <w:color w:val="0000FF"/>
                <w:sz w:val="21"/>
                <w:szCs w:val="21"/>
                <w:lang w:val="en-US" w:eastAsia="zh-CN"/>
              </w:rPr>
              <w:t>4</w:t>
            </w:r>
            <w:r>
              <w:rPr>
                <w:rFonts w:hint="eastAsia" w:ascii="宋体" w:hAnsi="宋体" w:eastAsia="宋体" w:cs="宋体"/>
                <w:color w:val="0000FF"/>
                <w:sz w:val="21"/>
                <w:szCs w:val="21"/>
              </w:rPr>
              <w:t>0%，期末考试成绩占总成绩的</w:t>
            </w:r>
            <w:r>
              <w:rPr>
                <w:rFonts w:hint="eastAsia" w:ascii="宋体" w:hAnsi="宋体" w:eastAsia="宋体" w:cs="宋体"/>
                <w:color w:val="0000FF"/>
                <w:sz w:val="21"/>
                <w:szCs w:val="21"/>
                <w:lang w:val="en-US" w:eastAsia="zh-CN"/>
              </w:rPr>
              <w:t>6</w:t>
            </w:r>
            <w:r>
              <w:rPr>
                <w:rFonts w:hint="eastAsia" w:ascii="宋体" w:hAnsi="宋体" w:eastAsia="宋体" w:cs="宋体"/>
                <w:color w:val="0000FF"/>
                <w:sz w:val="21"/>
                <w:szCs w:val="21"/>
              </w:rPr>
              <w:t>0%。平时成绩包括作业、观察记录、课堂讨论以及出勤</w:t>
            </w:r>
            <w:r>
              <w:rPr>
                <w:rFonts w:hint="eastAsia" w:ascii="宋体" w:hAnsi="宋体" w:eastAsia="宋体" w:cs="宋体"/>
                <w:color w:val="0000FF"/>
                <w:sz w:val="21"/>
                <w:szCs w:val="21"/>
                <w:lang w:val="en-US" w:eastAsia="zh-CN"/>
              </w:rPr>
              <w:t>等</w:t>
            </w:r>
            <w:r>
              <w:rPr>
                <w:rFonts w:hint="eastAsia" w:ascii="宋体" w:hAnsi="宋体" w:eastAsia="宋体" w:cs="宋体"/>
                <w:color w:val="0000FF"/>
                <w:sz w:val="21"/>
                <w:szCs w:val="21"/>
              </w:rPr>
              <w:t>。</w:t>
            </w:r>
          </w:p>
        </w:tc>
      </w:tr>
    </w:tbl>
    <w:p>
      <w:pPr>
        <w:numPr>
          <w:ilvl w:val="0"/>
          <w:numId w:val="0"/>
        </w:numPr>
        <w:spacing w:line="460" w:lineRule="exact"/>
        <w:rPr>
          <w:rFonts w:hint="eastAsia" w:ascii="仿宋_GB2312" w:hAnsi="宋体"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482"/>
        <w:textAlignment w:val="auto"/>
        <w:rPr>
          <w:rFonts w:hint="eastAsia"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482"/>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2、婴幼儿游戏活动实施（72学时）</w:t>
      </w:r>
    </w:p>
    <w:tbl>
      <w:tblPr>
        <w:tblStyle w:val="11"/>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3118"/>
        <w:gridCol w:w="5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课程目标</w:t>
            </w:r>
          </w:p>
        </w:tc>
        <w:tc>
          <w:tcPr>
            <w:tcW w:w="859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通过学习，使学生了解幼儿游戏的相关理论学说，掌握游戏的本质特征，游戏在教育教学和儿童发展中得作用，以及如何对幼儿游戏进行指导。指导学生把学到的理论知识与实践相结合，把游戏作为幼儿园课程的基本组成部分，让幼儿通过游戏学习，在游戏中成长。在此基础上形成以下能力：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1.能够根据幼儿年龄特点创设适合该年龄段幼儿进行的游戏并制作教玩具。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2.能够根据室内、室外游戏环境布置的基本要求创设各年龄阶段的室内游戏场地，以及室外游戏场地。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3.能够根据游戏观察的基本方法进行有效观察并记录，并在观察的基础上采用适合的策略对游戏行为进行</w:t>
            </w:r>
            <w:r>
              <w:rPr>
                <w:rFonts w:hint="eastAsia" w:ascii="宋体" w:hAnsi="宋体" w:eastAsia="宋体" w:cs="宋体"/>
                <w:color w:val="auto"/>
                <w:sz w:val="21"/>
                <w:szCs w:val="21"/>
                <w:lang w:val="en-US" w:eastAsia="zh-CN"/>
              </w:rPr>
              <w:t>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7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教学内容</w:t>
            </w:r>
          </w:p>
        </w:tc>
        <w:tc>
          <w:tcPr>
            <w:tcW w:w="31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2"/>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w:t>
            </w:r>
          </w:p>
        </w:tc>
        <w:tc>
          <w:tcPr>
            <w:tcW w:w="54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2"/>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eastAsia" w:ascii="宋体" w:hAnsi="宋体" w:eastAsia="宋体" w:cs="宋体"/>
                <w:color w:val="auto"/>
                <w:sz w:val="21"/>
                <w:szCs w:val="21"/>
              </w:rPr>
            </w:pPr>
          </w:p>
        </w:tc>
        <w:tc>
          <w:tcPr>
            <w:tcW w:w="31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项目一 </w:t>
            </w:r>
            <w:r>
              <w:rPr>
                <w:rFonts w:hint="eastAsia" w:ascii="宋体" w:hAnsi="宋体" w:eastAsia="宋体" w:cs="宋体"/>
                <w:color w:val="auto"/>
                <w:sz w:val="21"/>
                <w:szCs w:val="21"/>
              </w:rPr>
              <w:t>游戏概述</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任务一 </w:t>
            </w:r>
            <w:r>
              <w:rPr>
                <w:rFonts w:hint="eastAsia" w:ascii="宋体" w:hAnsi="宋体" w:eastAsia="宋体" w:cs="宋体"/>
                <w:color w:val="auto"/>
                <w:sz w:val="21"/>
                <w:szCs w:val="21"/>
              </w:rPr>
              <w:t>游戏的本质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任务二 </w:t>
            </w:r>
            <w:r>
              <w:rPr>
                <w:rFonts w:hint="eastAsia" w:ascii="宋体" w:hAnsi="宋体" w:eastAsia="宋体" w:cs="宋体"/>
                <w:color w:val="auto"/>
                <w:sz w:val="21"/>
                <w:szCs w:val="21"/>
              </w:rPr>
              <w:t>戏的分类</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任务三 </w:t>
            </w:r>
            <w:r>
              <w:rPr>
                <w:rFonts w:hint="eastAsia" w:ascii="宋体" w:hAnsi="宋体" w:eastAsia="宋体" w:cs="宋体"/>
                <w:color w:val="auto"/>
                <w:sz w:val="21"/>
                <w:szCs w:val="21"/>
              </w:rPr>
              <w:t>游戏的教育价值</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任务四 </w:t>
            </w:r>
            <w:r>
              <w:rPr>
                <w:rFonts w:hint="eastAsia" w:ascii="宋体" w:hAnsi="宋体" w:eastAsia="宋体" w:cs="宋体"/>
                <w:color w:val="auto"/>
                <w:sz w:val="21"/>
                <w:szCs w:val="21"/>
              </w:rPr>
              <w:t>幼儿园以游戏为基本活动
</w:t>
            </w:r>
          </w:p>
        </w:tc>
        <w:tc>
          <w:tcPr>
            <w:tcW w:w="547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学习目标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知识目标：理解游戏的概念和特征；理解国内外游戏分类的类型和主要观点，了解国外游戏的理论及其主要观点；掌握游戏的教育作用。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能力目标：能应用游戏的相关理论观察、分析幼儿园的游戏活动，并解决幼儿游戏的基本问题。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情感目标：初步认识到幼儿游戏的重要性并产生学习游戏的积极愿望；愿意用游戏的理论去观察、分析幼儿园游戏的实际问题。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eastAsia" w:ascii="宋体" w:hAnsi="宋体" w:eastAsia="宋体" w:cs="宋体"/>
                <w:color w:val="auto"/>
                <w:sz w:val="21"/>
                <w:szCs w:val="21"/>
              </w:rPr>
            </w:pPr>
          </w:p>
        </w:tc>
        <w:tc>
          <w:tcPr>
            <w:tcW w:w="31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项目二 </w:t>
            </w:r>
            <w:r>
              <w:rPr>
                <w:rFonts w:hint="eastAsia" w:ascii="宋体" w:hAnsi="宋体" w:eastAsia="宋体" w:cs="宋体"/>
                <w:color w:val="auto"/>
                <w:sz w:val="21"/>
                <w:szCs w:val="21"/>
              </w:rPr>
              <w:t>角色游戏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任务一 </w:t>
            </w:r>
            <w:r>
              <w:rPr>
                <w:rFonts w:hint="eastAsia" w:ascii="宋体" w:hAnsi="宋体" w:eastAsia="宋体" w:cs="宋体"/>
                <w:color w:val="auto"/>
                <w:sz w:val="21"/>
                <w:szCs w:val="21"/>
              </w:rPr>
              <w:t>角色游戏的特点与教育价值</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任务二 </w:t>
            </w:r>
            <w:r>
              <w:rPr>
                <w:rFonts w:hint="eastAsia" w:ascii="宋体" w:hAnsi="宋体" w:eastAsia="宋体" w:cs="宋体"/>
                <w:color w:val="auto"/>
                <w:sz w:val="21"/>
                <w:szCs w:val="21"/>
              </w:rPr>
              <w:t>角色游戏的组织与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任务三 </w:t>
            </w:r>
            <w:r>
              <w:rPr>
                <w:rFonts w:hint="eastAsia" w:ascii="宋体" w:hAnsi="宋体" w:eastAsia="宋体" w:cs="宋体"/>
                <w:color w:val="auto"/>
                <w:sz w:val="21"/>
                <w:szCs w:val="21"/>
              </w:rPr>
              <w:t>角色游戏的观察与评价</w:t>
            </w:r>
          </w:p>
        </w:tc>
        <w:tc>
          <w:tcPr>
            <w:tcW w:w="547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知识目标：了解幼儿角色游戏的概念和特点；知道幼儿角色游戏的组织和指导要点；理解幼儿角色游戏创编的重要性。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能力目标：掌握幼儿角色游戏的观察与评价方法；能够根据不同年龄段幼儿的身心发展情况创设角色游戏的环境。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情感目标：对幼儿角色游戏有正确的认识和积极的学习态度，喜欢各种角色活动，积极参加角色游戏教学活动实践；具备组织、指导和评价角色游戏的基本素质。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eastAsia" w:ascii="宋体" w:hAnsi="宋体" w:eastAsia="宋体" w:cs="宋体"/>
                <w:color w:val="auto"/>
                <w:sz w:val="21"/>
                <w:szCs w:val="21"/>
              </w:rPr>
            </w:pPr>
          </w:p>
        </w:tc>
        <w:tc>
          <w:tcPr>
            <w:tcW w:w="31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项目三</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结构游戏</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任务一 </w:t>
            </w:r>
            <w:r>
              <w:rPr>
                <w:rFonts w:hint="eastAsia" w:ascii="宋体" w:hAnsi="宋体" w:eastAsia="宋体" w:cs="宋体"/>
                <w:color w:val="auto"/>
                <w:sz w:val="21"/>
                <w:szCs w:val="21"/>
              </w:rPr>
              <w:t>结构游戏的特点与教育价值</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任务二 </w:t>
            </w:r>
            <w:r>
              <w:rPr>
                <w:rFonts w:hint="eastAsia" w:ascii="宋体" w:hAnsi="宋体" w:eastAsia="宋体" w:cs="宋体"/>
                <w:color w:val="auto"/>
                <w:sz w:val="21"/>
                <w:szCs w:val="21"/>
              </w:rPr>
              <w:t>结构游戏的目标与内容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任务三 </w:t>
            </w:r>
            <w:r>
              <w:rPr>
                <w:rFonts w:hint="eastAsia" w:ascii="宋体" w:hAnsi="宋体" w:eastAsia="宋体" w:cs="宋体"/>
                <w:color w:val="auto"/>
                <w:sz w:val="21"/>
                <w:szCs w:val="21"/>
              </w:rPr>
              <w:t>结构游戏的组织与指导</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 xml:space="preserve">任务四 </w:t>
            </w:r>
            <w:r>
              <w:rPr>
                <w:rFonts w:hint="eastAsia" w:ascii="宋体" w:hAnsi="宋体" w:eastAsia="宋体" w:cs="宋体"/>
                <w:color w:val="auto"/>
                <w:sz w:val="21"/>
                <w:szCs w:val="21"/>
              </w:rPr>
              <w:t>结构游戏的观察与评价</w:t>
            </w:r>
          </w:p>
        </w:tc>
        <w:tc>
          <w:tcPr>
            <w:tcW w:w="547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知识目标：了解结构游戏的特点和教育作用；了解结构游戏的分类；掌握组织和指导结构游戏活动常用的方法；掌握结构游戏活动评价的内容与方法。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能力目标：能根据学前儿童身心发展特点制订结构游戏教学活动计划；能用积木和积塑材料建构一定结构物并进行主题建构活动；能自制各种结构游戏材料；掌握组织与指导结构游戏活动的基本技能。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情感目标：对结构游戏有正确的认识和积极的学习态度；喜欢各种建构活动，积极参加结构游戏教学活动实践；具备组织、指导和评价结构游戏的基本素质。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eastAsia" w:ascii="宋体" w:hAnsi="宋体" w:eastAsia="宋体" w:cs="宋体"/>
                <w:color w:val="auto"/>
                <w:sz w:val="21"/>
                <w:szCs w:val="21"/>
              </w:rPr>
            </w:pPr>
          </w:p>
        </w:tc>
        <w:tc>
          <w:tcPr>
            <w:tcW w:w="31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项目四</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表演游戏</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任务一 </w:t>
            </w:r>
            <w:r>
              <w:rPr>
                <w:rFonts w:hint="eastAsia" w:ascii="宋体" w:hAnsi="宋体" w:eastAsia="宋体" w:cs="宋体"/>
                <w:color w:val="auto"/>
                <w:sz w:val="21"/>
                <w:szCs w:val="21"/>
              </w:rPr>
              <w:t>表演游戏的特点和教育价值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任务二 </w:t>
            </w:r>
            <w:r>
              <w:rPr>
                <w:rFonts w:hint="eastAsia" w:ascii="宋体" w:hAnsi="宋体" w:eastAsia="宋体" w:cs="宋体"/>
                <w:color w:val="auto"/>
                <w:sz w:val="21"/>
                <w:szCs w:val="21"/>
              </w:rPr>
              <w:t>表演游戏的组织与指导</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 xml:space="preserve">任务三 </w:t>
            </w:r>
            <w:r>
              <w:rPr>
                <w:rFonts w:hint="eastAsia" w:ascii="宋体" w:hAnsi="宋体" w:eastAsia="宋体" w:cs="宋体"/>
                <w:color w:val="auto"/>
                <w:sz w:val="21"/>
                <w:szCs w:val="21"/>
              </w:rPr>
              <w:t>表演游戏的观察与评价</w:t>
            </w:r>
          </w:p>
        </w:tc>
        <w:tc>
          <w:tcPr>
            <w:tcW w:w="547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知识目标：掌握表演游戏的概念、类型和特点；了解表演游戏对幼儿的发展价值；掌握观察幼儿表演游戏的方法，了解表演游戏的评价要点。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能力目标：掌握表演游戏的组织过程，把握表演游戏的指导要点。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情感目标：能够积极学习表演游戏的相关理论知识，积极参加表演游戏的实践活动，并积极主动地把表演游戏的理论知识与实践结合。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eastAsia" w:ascii="宋体" w:hAnsi="宋体" w:eastAsia="宋体" w:cs="宋体"/>
                <w:color w:val="auto"/>
                <w:sz w:val="21"/>
                <w:szCs w:val="21"/>
              </w:rPr>
            </w:pPr>
          </w:p>
        </w:tc>
        <w:tc>
          <w:tcPr>
            <w:tcW w:w="31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项目五 </w:t>
            </w:r>
            <w:r>
              <w:rPr>
                <w:rFonts w:hint="eastAsia" w:ascii="宋体" w:hAnsi="宋体" w:eastAsia="宋体" w:cs="宋体"/>
                <w:color w:val="auto"/>
                <w:sz w:val="21"/>
                <w:szCs w:val="21"/>
              </w:rPr>
              <w:t>体育游戏</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任务一 </w:t>
            </w:r>
            <w:r>
              <w:rPr>
                <w:rFonts w:hint="eastAsia" w:ascii="宋体" w:hAnsi="宋体" w:eastAsia="宋体" w:cs="宋体"/>
                <w:color w:val="auto"/>
                <w:sz w:val="21"/>
                <w:szCs w:val="21"/>
              </w:rPr>
              <w:t>体育游戏的特点和教育价值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任务二 </w:t>
            </w:r>
            <w:r>
              <w:rPr>
                <w:rFonts w:hint="eastAsia" w:ascii="宋体" w:hAnsi="宋体" w:eastAsia="宋体" w:cs="宋体"/>
                <w:color w:val="auto"/>
                <w:sz w:val="21"/>
                <w:szCs w:val="21"/>
              </w:rPr>
              <w:t>体育游戏的目标与内容</w:t>
            </w:r>
            <w:r>
              <w:rPr>
                <w:rFonts w:hint="eastAsia" w:ascii="宋体" w:hAnsi="宋体" w:eastAsia="宋体" w:cs="宋体"/>
                <w:color w:val="auto"/>
                <w:sz w:val="21"/>
                <w:szCs w:val="21"/>
                <w:lang w:eastAsia="zh-CN"/>
              </w:rPr>
              <w:t xml:space="preserve">任务三 </w:t>
            </w:r>
            <w:r>
              <w:rPr>
                <w:rFonts w:hint="eastAsia" w:ascii="宋体" w:hAnsi="宋体" w:eastAsia="宋体" w:cs="宋体"/>
                <w:color w:val="auto"/>
                <w:sz w:val="21"/>
                <w:szCs w:val="21"/>
              </w:rPr>
              <w:t>体育游戏的组织与指导</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 xml:space="preserve">任务四 </w:t>
            </w:r>
            <w:r>
              <w:rPr>
                <w:rFonts w:hint="eastAsia" w:ascii="宋体" w:hAnsi="宋体" w:eastAsia="宋体" w:cs="宋体"/>
                <w:color w:val="auto"/>
                <w:sz w:val="21"/>
                <w:szCs w:val="21"/>
              </w:rPr>
              <w:t>体育游戏的观察与评价</w:t>
            </w:r>
          </w:p>
        </w:tc>
        <w:tc>
          <w:tcPr>
            <w:tcW w:w="547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知识目标：了解体育游戏的含义和特点，领会体育游戏对幼儿的价值；掌握体育游戏活动的目标和内容；掌握体育游戏的观察与评价方法。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能力目标：掌握组织与指导幼儿体育游戏活动的基本技能；能根据幼儿的身心发展特点设计与组织体育游戏活动，并做相应的指导；能编写规范的体育游戏方案。情感目标：对幼儿体育游戏有正确的认识和积极的学习态度；能够积极地与幼儿一起参与到体育游戏活动中；具备从事幼儿体育游戏教学的基本素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eastAsia" w:ascii="宋体" w:hAnsi="宋体" w:eastAsia="宋体" w:cs="宋体"/>
                <w:color w:val="auto"/>
                <w:sz w:val="21"/>
                <w:szCs w:val="21"/>
              </w:rPr>
            </w:pPr>
          </w:p>
        </w:tc>
        <w:tc>
          <w:tcPr>
            <w:tcW w:w="31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项目六 </w:t>
            </w:r>
            <w:r>
              <w:rPr>
                <w:rFonts w:hint="eastAsia" w:ascii="宋体" w:hAnsi="宋体" w:eastAsia="宋体" w:cs="宋体"/>
                <w:color w:val="auto"/>
                <w:sz w:val="21"/>
                <w:szCs w:val="21"/>
              </w:rPr>
              <w:t>智力游戏</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任务一 </w:t>
            </w:r>
            <w:r>
              <w:rPr>
                <w:rFonts w:hint="eastAsia" w:ascii="宋体" w:hAnsi="宋体" w:eastAsia="宋体" w:cs="宋体"/>
                <w:color w:val="auto"/>
                <w:sz w:val="21"/>
                <w:szCs w:val="21"/>
              </w:rPr>
              <w:t>智力游戏的特点和教育价值</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任务二 </w:t>
            </w:r>
            <w:r>
              <w:rPr>
                <w:rFonts w:hint="eastAsia" w:ascii="宋体" w:hAnsi="宋体" w:eastAsia="宋体" w:cs="宋体"/>
                <w:color w:val="auto"/>
                <w:sz w:val="21"/>
                <w:szCs w:val="21"/>
              </w:rPr>
              <w:t>智力游戏的目标和内容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任务三 </w:t>
            </w:r>
            <w:r>
              <w:rPr>
                <w:rFonts w:hint="eastAsia" w:ascii="宋体" w:hAnsi="宋体" w:eastAsia="宋体" w:cs="宋体"/>
                <w:color w:val="auto"/>
                <w:sz w:val="21"/>
                <w:szCs w:val="21"/>
              </w:rPr>
              <w:t>智力游戏的组织与指导</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 xml:space="preserve">任务四 </w:t>
            </w:r>
            <w:r>
              <w:rPr>
                <w:rFonts w:hint="eastAsia" w:ascii="宋体" w:hAnsi="宋体" w:eastAsia="宋体" w:cs="宋体"/>
                <w:color w:val="auto"/>
                <w:sz w:val="21"/>
                <w:szCs w:val="21"/>
              </w:rPr>
              <w:t>智力游戏的观察与评价</w:t>
            </w:r>
          </w:p>
        </w:tc>
        <w:tc>
          <w:tcPr>
            <w:tcW w:w="547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知识目标：了解幼儿智力游戏的概念、特点和教育价值；掌握不同年龄段幼儿智力游戏的特点与组织指导方法；掌握幼儿智力游戏活动的评价原则与方法。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能力目标：能根据幼儿身心发展特点设计、组织幼儿智力游戏；具有正确指导幼儿智力游戏的基本技能。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情感目标：对幼儿智力游戏有正确的认识、喜欢幼儿智力游戏并乐于参加幼儿智力游戏的教育教学实践活动；具有设计、组织、指导和评价幼儿智力活动的基本素质。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eastAsia" w:ascii="宋体" w:hAnsi="宋体" w:eastAsia="宋体" w:cs="宋体"/>
                <w:color w:val="auto"/>
                <w:sz w:val="21"/>
                <w:szCs w:val="21"/>
              </w:rPr>
            </w:pPr>
          </w:p>
        </w:tc>
        <w:tc>
          <w:tcPr>
            <w:tcW w:w="31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项目七 </w:t>
            </w:r>
            <w:r>
              <w:rPr>
                <w:rFonts w:hint="eastAsia" w:ascii="宋体" w:hAnsi="宋体" w:eastAsia="宋体" w:cs="宋体"/>
                <w:color w:val="auto"/>
                <w:sz w:val="21"/>
                <w:szCs w:val="21"/>
              </w:rPr>
              <w:t>婴幼儿游戏与指导</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任务一 </w:t>
            </w:r>
            <w:r>
              <w:rPr>
                <w:rFonts w:hint="eastAsia" w:ascii="宋体" w:hAnsi="宋体" w:eastAsia="宋体" w:cs="宋体"/>
                <w:color w:val="auto"/>
                <w:sz w:val="21"/>
                <w:szCs w:val="21"/>
              </w:rPr>
              <w:t>婴幼儿游戏的特点与教育价值</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任务二 </w:t>
            </w:r>
            <w:r>
              <w:rPr>
                <w:rFonts w:hint="eastAsia" w:ascii="宋体" w:hAnsi="宋体" w:eastAsia="宋体" w:cs="宋体"/>
                <w:color w:val="auto"/>
                <w:sz w:val="21"/>
                <w:szCs w:val="21"/>
              </w:rPr>
              <w:t>婴幼儿游戏的指导</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 xml:space="preserve">任务三 </w:t>
            </w:r>
            <w:r>
              <w:rPr>
                <w:rFonts w:hint="eastAsia" w:ascii="宋体" w:hAnsi="宋体" w:eastAsia="宋体" w:cs="宋体"/>
                <w:color w:val="auto"/>
                <w:sz w:val="21"/>
                <w:szCs w:val="21"/>
              </w:rPr>
              <w:t>婴幼儿游戏的评价…</w:t>
            </w:r>
          </w:p>
        </w:tc>
        <w:tc>
          <w:tcPr>
            <w:tcW w:w="547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知识目标：了解婴幼儿游戏的类型、年龄特点，以及对婴幼儿的发展价值。</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能力目标：掌握婴幼儿游戏的组织过程和指导要点与策略。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情感目标：对婴幼儿游戏有正确的认识和积极的学习态度，能体验到组织与指导婴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幼儿游戏的成功和快乐。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eastAsia" w:ascii="宋体" w:hAnsi="宋体" w:eastAsia="宋体" w:cs="宋体"/>
                <w:color w:val="auto"/>
                <w:sz w:val="21"/>
                <w:szCs w:val="21"/>
              </w:rPr>
            </w:pPr>
          </w:p>
        </w:tc>
        <w:tc>
          <w:tcPr>
            <w:tcW w:w="31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项目八</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幼儿游戏的创编</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任务一 </w:t>
            </w:r>
            <w:r>
              <w:rPr>
                <w:rFonts w:hint="eastAsia" w:ascii="宋体" w:hAnsi="宋体" w:eastAsia="宋体" w:cs="宋体"/>
                <w:color w:val="auto"/>
                <w:sz w:val="21"/>
                <w:szCs w:val="21"/>
              </w:rPr>
              <w:t>幼儿游戏创编的概念与原则</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任务二 </w:t>
            </w:r>
            <w:r>
              <w:rPr>
                <w:rFonts w:hint="eastAsia" w:ascii="宋体" w:hAnsi="宋体" w:eastAsia="宋体" w:cs="宋体"/>
                <w:color w:val="auto"/>
                <w:sz w:val="21"/>
                <w:szCs w:val="21"/>
              </w:rPr>
              <w:t>幼儿游戏创编的方法与步骤</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 xml:space="preserve">任务三 </w:t>
            </w:r>
            <w:r>
              <w:rPr>
                <w:rFonts w:hint="eastAsia" w:ascii="宋体" w:hAnsi="宋体" w:eastAsia="宋体" w:cs="宋体"/>
                <w:color w:val="auto"/>
                <w:sz w:val="21"/>
                <w:szCs w:val="21"/>
              </w:rPr>
              <w:t>幼儿游戏创编实例分析</w:t>
            </w:r>
          </w:p>
        </w:tc>
        <w:tc>
          <w:tcPr>
            <w:tcW w:w="547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知识目标：了解幼儿游戏的组成要素及幼儿游戏创编的内涵；理解幼儿游戏创编的原则。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能力目标：掌握幼儿游戏创编的方法与步骤，能够对幼儿园各类游戏进行创编。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情感目标：对幼儿游戏的创编有积极的学习态度，喜欢在教学实践活动中参与游戏创编活动。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eastAsia" w:ascii="宋体" w:hAnsi="宋体" w:eastAsia="宋体" w:cs="宋体"/>
                <w:color w:val="auto"/>
                <w:sz w:val="21"/>
                <w:szCs w:val="21"/>
              </w:rPr>
            </w:pPr>
          </w:p>
        </w:tc>
        <w:tc>
          <w:tcPr>
            <w:tcW w:w="31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项目九 </w:t>
            </w:r>
            <w:r>
              <w:rPr>
                <w:rFonts w:hint="eastAsia" w:ascii="宋体" w:hAnsi="宋体" w:eastAsia="宋体" w:cs="宋体"/>
                <w:color w:val="auto"/>
                <w:sz w:val="21"/>
                <w:szCs w:val="21"/>
              </w:rPr>
              <w:t>幼儿园游戏环境创设</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任务一 </w:t>
            </w:r>
            <w:r>
              <w:rPr>
                <w:rFonts w:hint="eastAsia" w:ascii="宋体" w:hAnsi="宋体" w:eastAsia="宋体" w:cs="宋体"/>
                <w:color w:val="auto"/>
                <w:sz w:val="21"/>
                <w:szCs w:val="21"/>
              </w:rPr>
              <w:t>游戏环境创设的意义和要求</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任务二 </w:t>
            </w:r>
            <w:r>
              <w:rPr>
                <w:rFonts w:hint="eastAsia" w:ascii="宋体" w:hAnsi="宋体" w:eastAsia="宋体" w:cs="宋体"/>
                <w:color w:val="auto"/>
                <w:sz w:val="21"/>
                <w:szCs w:val="21"/>
              </w:rPr>
              <w:t>幼儿园户外游戏环境创设</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任务三 </w:t>
            </w:r>
            <w:r>
              <w:rPr>
                <w:rFonts w:hint="eastAsia" w:ascii="宋体" w:hAnsi="宋体" w:eastAsia="宋体" w:cs="宋体"/>
                <w:color w:val="auto"/>
                <w:sz w:val="21"/>
                <w:szCs w:val="21"/>
              </w:rPr>
              <w:t>幼儿园室内游戏环境创设</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任务四 </w:t>
            </w:r>
            <w:r>
              <w:rPr>
                <w:rFonts w:hint="eastAsia" w:ascii="宋体" w:hAnsi="宋体" w:eastAsia="宋体" w:cs="宋体"/>
                <w:color w:val="auto"/>
                <w:sz w:val="21"/>
                <w:szCs w:val="21"/>
              </w:rPr>
              <w:t>游戏心理环境的创设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 xml:space="preserve">任务五 </w:t>
            </w:r>
            <w:r>
              <w:rPr>
                <w:rFonts w:hint="eastAsia" w:ascii="宋体" w:hAnsi="宋体" w:eastAsia="宋体" w:cs="宋体"/>
                <w:color w:val="auto"/>
                <w:sz w:val="21"/>
                <w:szCs w:val="21"/>
              </w:rPr>
              <w:t>玩具和游戏材料</w:t>
            </w:r>
          </w:p>
        </w:tc>
        <w:tc>
          <w:tcPr>
            <w:tcW w:w="547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知识目标：了解幼儿游戏环境的内涵；理解幼儿园室内外游戏场的主要组成要素及指导要点；了解幼儿游戏心理环境的创设；掌握玩具材料的分类和投放。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能力目标：能根据幼儿身心发展特点创设有利于幼儿发展的适宜的游戏环境。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情感目标：对幼儿园游戏环境的创设有正确的认识和积极的学习态度；喜欢各种游戏活动，积极创设适宜的幼儿游戏环境；具备创设和评价游戏环境的基本素质。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教学建议</w:t>
            </w:r>
          </w:p>
        </w:tc>
        <w:tc>
          <w:tcPr>
            <w:tcW w:w="859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教学过程中，尽量多实践操作，少讲理论，让学生多学到一些实用性的知识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教学环境</w:t>
            </w:r>
          </w:p>
        </w:tc>
        <w:tc>
          <w:tcPr>
            <w:tcW w:w="859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2"/>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成绩评定</w:t>
            </w:r>
          </w:p>
        </w:tc>
        <w:tc>
          <w:tcPr>
            <w:tcW w:w="8593"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集中</w:t>
            </w:r>
            <w:r>
              <w:rPr>
                <w:rFonts w:hint="eastAsia" w:ascii="宋体" w:hAnsi="宋体" w:eastAsia="宋体" w:cs="宋体"/>
                <w:bCs/>
                <w:color w:val="auto"/>
                <w:sz w:val="21"/>
                <w:szCs w:val="21"/>
                <w:lang w:eastAsia="zh-CN"/>
              </w:rPr>
              <w:t>考试</w:t>
            </w:r>
            <w:r>
              <w:rPr>
                <w:rFonts w:hint="eastAsia" w:ascii="宋体" w:hAnsi="宋体" w:eastAsia="宋体" w:cs="宋体"/>
                <w:bCs/>
                <w:color w:val="auto"/>
                <w:sz w:val="21"/>
                <w:szCs w:val="21"/>
              </w:rPr>
              <w:t>考试，1—8人为一组，教师根据学生动作正确性及表现力作为分数评测。</w:t>
            </w:r>
          </w:p>
        </w:tc>
      </w:tr>
    </w:tbl>
    <w:p>
      <w:pPr>
        <w:numPr>
          <w:ilvl w:val="0"/>
          <w:numId w:val="0"/>
        </w:numPr>
        <w:spacing w:line="460" w:lineRule="exact"/>
        <w:rPr>
          <w:rFonts w:hint="default" w:ascii="仿宋_GB2312" w:hAnsi="宋体"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482"/>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3、婴幼儿行为观察与记录（36学时）</w:t>
      </w:r>
    </w:p>
    <w:tbl>
      <w:tblPr>
        <w:tblStyle w:val="11"/>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4425"/>
        <w:gridCol w:w="4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课程目标</w:t>
            </w:r>
          </w:p>
        </w:tc>
        <w:tc>
          <w:tcPr>
            <w:tcW w:w="8726"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1.知识目标：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了解学前儿童行为观察与记录的重要意义，树立正确的儿童观，建立学前儿童行为观察与记录的正确观念。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了解学前儿童行为观察与记录方法的基本内容，把握学前儿童行为观察与记录的要求，做好观察的准备。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掌握各种类型的学前儿童行为观察与记录的基本方法。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了解学前儿童行为评估的重要意义，建立正确的观察评价观。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5</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掌握学前儿童行为评价的基本方法和评估角度。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2.技能目标：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具备结合学前儿童发展阶段选定观察目标的能力。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具备设计和实施学前儿童行为观察的能力。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具备设计和实施学前儿童行为记录的能力。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具备设计和实施学前儿童行为评价的初级能力。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3.情感目标：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积极关注学前儿童行为观察与记录的发展现状及趋势，主动获取学前儿童行为观察与记录的各种信息。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主动探索学前儿童行为观察与记录的有效方法和具体措施。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富有创造性地进行学前儿童行为观察与记录，积极促进学前儿童身心全面发展。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37"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教学内容</w:t>
            </w:r>
          </w:p>
        </w:tc>
        <w:tc>
          <w:tcPr>
            <w:tcW w:w="4425"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482"/>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w:t>
            </w:r>
          </w:p>
        </w:tc>
        <w:tc>
          <w:tcPr>
            <w:tcW w:w="4301"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482"/>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637"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482"/>
              <w:jc w:val="both"/>
              <w:textAlignment w:val="auto"/>
              <w:rPr>
                <w:rFonts w:hint="eastAsia" w:ascii="宋体" w:hAnsi="宋体" w:eastAsia="宋体" w:cs="宋体"/>
                <w:color w:val="auto"/>
                <w:sz w:val="21"/>
                <w:szCs w:val="21"/>
              </w:rPr>
            </w:pPr>
          </w:p>
        </w:tc>
        <w:tc>
          <w:tcPr>
            <w:tcW w:w="4425" w:type="dxa"/>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第一章 </w:t>
            </w:r>
            <w:r>
              <w:rPr>
                <w:rFonts w:hint="eastAsia" w:ascii="宋体" w:hAnsi="宋体" w:eastAsia="宋体" w:cs="宋体"/>
                <w:color w:val="auto"/>
                <w:sz w:val="21"/>
                <w:szCs w:val="21"/>
              </w:rPr>
              <w:t>幼儿行为观察概述</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第一节 </w:t>
            </w:r>
            <w:r>
              <w:rPr>
                <w:rFonts w:hint="eastAsia" w:ascii="宋体" w:hAnsi="宋体" w:eastAsia="宋体" w:cs="宋体"/>
                <w:color w:val="auto"/>
                <w:sz w:val="21"/>
                <w:szCs w:val="21"/>
              </w:rPr>
              <w:t>观察概述</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第二节 </w:t>
            </w:r>
            <w:r>
              <w:rPr>
                <w:rFonts w:hint="eastAsia" w:ascii="宋体" w:hAnsi="宋体" w:eastAsia="宋体" w:cs="宋体"/>
                <w:color w:val="auto"/>
                <w:sz w:val="21"/>
                <w:szCs w:val="21"/>
              </w:rPr>
              <w:t>幼儿行为观察</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 xml:space="preserve">第三节 </w:t>
            </w:r>
            <w:r>
              <w:rPr>
                <w:rFonts w:hint="eastAsia" w:ascii="宋体" w:hAnsi="宋体" w:eastAsia="宋体" w:cs="宋体"/>
                <w:color w:val="auto"/>
                <w:sz w:val="21"/>
                <w:szCs w:val="21"/>
              </w:rPr>
              <w:t>如何进行幼儿行为观察
</w:t>
            </w:r>
          </w:p>
        </w:tc>
        <w:tc>
          <w:tcPr>
            <w:tcW w:w="4301" w:type="dxa"/>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知识目标</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1.明确观察的含义、特点和意义。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2.掌握幼儿行为观察的基本原则。</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能力目标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1.能制订科学合理的幼儿行为观察计划。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color w:val="auto"/>
                <w:sz w:val="21"/>
                <w:szCs w:val="21"/>
              </w:rPr>
              <w:t>2.能够运用观察记录表实地观察记录。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637"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482"/>
              <w:jc w:val="both"/>
              <w:textAlignment w:val="auto"/>
              <w:rPr>
                <w:rFonts w:hint="eastAsia" w:ascii="宋体" w:hAnsi="宋体" w:eastAsia="宋体" w:cs="宋体"/>
                <w:color w:val="auto"/>
                <w:sz w:val="21"/>
                <w:szCs w:val="21"/>
              </w:rPr>
            </w:pPr>
          </w:p>
        </w:tc>
        <w:tc>
          <w:tcPr>
            <w:tcW w:w="4425" w:type="dxa"/>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第二章 </w:t>
            </w:r>
            <w:r>
              <w:rPr>
                <w:rFonts w:hint="eastAsia" w:ascii="宋体" w:hAnsi="宋体" w:eastAsia="宋体" w:cs="宋体"/>
                <w:color w:val="auto"/>
                <w:sz w:val="21"/>
                <w:szCs w:val="21"/>
              </w:rPr>
              <w:t>幼儿行为观察方法一描述法</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第一节 </w:t>
            </w:r>
            <w:r>
              <w:rPr>
                <w:rFonts w:hint="eastAsia" w:ascii="宋体" w:hAnsi="宋体" w:eastAsia="宋体" w:cs="宋体"/>
                <w:color w:val="auto"/>
                <w:sz w:val="21"/>
                <w:szCs w:val="21"/>
              </w:rPr>
              <w:t>日记描述法</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第二节 </w:t>
            </w:r>
            <w:r>
              <w:rPr>
                <w:rFonts w:hint="eastAsia" w:ascii="宋体" w:hAnsi="宋体" w:eastAsia="宋体" w:cs="宋体"/>
                <w:color w:val="auto"/>
                <w:sz w:val="21"/>
                <w:szCs w:val="21"/>
              </w:rPr>
              <w:t>轶事记录法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第三节 </w:t>
            </w:r>
            <w:r>
              <w:rPr>
                <w:rFonts w:hint="eastAsia" w:ascii="宋体" w:hAnsi="宋体" w:eastAsia="宋体" w:cs="宋体"/>
                <w:color w:val="auto"/>
                <w:sz w:val="21"/>
                <w:szCs w:val="21"/>
              </w:rPr>
              <w:t>实况详录法</w:t>
            </w:r>
          </w:p>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p>
        </w:tc>
        <w:tc>
          <w:tcPr>
            <w:tcW w:w="4301" w:type="dxa"/>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1.明确叙述性观察的含义、特点。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2.掌握日记描述法、轶事记录法、实况详录法等方法的运用程序，学会实际操作。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能力目标</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1.能根据教育实际，选择合适的观察记录方法。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2.能够运用描述法观察记录幼儿园实践中的特定事件或行为。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637"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482"/>
              <w:jc w:val="both"/>
              <w:textAlignment w:val="auto"/>
              <w:rPr>
                <w:rFonts w:hint="eastAsia" w:ascii="宋体" w:hAnsi="宋体" w:eastAsia="宋体" w:cs="宋体"/>
                <w:color w:val="auto"/>
                <w:sz w:val="21"/>
                <w:szCs w:val="21"/>
              </w:rPr>
            </w:pPr>
          </w:p>
        </w:tc>
        <w:tc>
          <w:tcPr>
            <w:tcW w:w="4425" w:type="dxa"/>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第三章 </w:t>
            </w:r>
            <w:r>
              <w:rPr>
                <w:rFonts w:hint="eastAsia" w:ascii="宋体" w:hAnsi="宋体" w:eastAsia="宋体" w:cs="宋体"/>
                <w:color w:val="auto"/>
                <w:sz w:val="21"/>
                <w:szCs w:val="21"/>
              </w:rPr>
              <w:t>幼儿行为观察方法一取样法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第一节 </w:t>
            </w:r>
            <w:r>
              <w:rPr>
                <w:rFonts w:hint="eastAsia" w:ascii="宋体" w:hAnsi="宋体" w:eastAsia="宋体" w:cs="宋体"/>
                <w:color w:val="auto"/>
                <w:sz w:val="21"/>
                <w:szCs w:val="21"/>
              </w:rPr>
              <w:t>时间取样法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 xml:space="preserve">第二节 </w:t>
            </w:r>
            <w:r>
              <w:rPr>
                <w:rFonts w:hint="eastAsia" w:ascii="宋体" w:hAnsi="宋体" w:eastAsia="宋体" w:cs="宋体"/>
                <w:color w:val="auto"/>
                <w:sz w:val="21"/>
                <w:szCs w:val="21"/>
              </w:rPr>
              <w:t>事件取样法
</w:t>
            </w:r>
          </w:p>
        </w:tc>
        <w:tc>
          <w:tcPr>
            <w:tcW w:w="4301" w:type="dxa"/>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
明确时间取样法和事件取样法的含义、适用时机、主要特征及优缺点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
掌握时间取样法和事件取样法的运用程序，学会实际操作。</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能根据时间取样法和事件取样法的适用时机，选择合适的观察记录方法。
</w:t>
            </w:r>
          </w:p>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2.能够运用取样观察法观察记录幼儿园实践中的特定事件或行为。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637"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482"/>
              <w:jc w:val="both"/>
              <w:textAlignment w:val="auto"/>
              <w:rPr>
                <w:rFonts w:hint="eastAsia" w:ascii="宋体" w:hAnsi="宋体" w:eastAsia="宋体" w:cs="宋体"/>
                <w:color w:val="auto"/>
                <w:sz w:val="21"/>
                <w:szCs w:val="21"/>
              </w:rPr>
            </w:pPr>
          </w:p>
        </w:tc>
        <w:tc>
          <w:tcPr>
            <w:tcW w:w="4425" w:type="dxa"/>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第四章 </w:t>
            </w:r>
            <w:r>
              <w:rPr>
                <w:rFonts w:hint="eastAsia" w:ascii="宋体" w:hAnsi="宋体" w:eastAsia="宋体" w:cs="宋体"/>
                <w:color w:val="auto"/>
                <w:sz w:val="21"/>
                <w:szCs w:val="21"/>
              </w:rPr>
              <w:t>幼儿行为观察方法一评定法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第一节 </w:t>
            </w:r>
            <w:r>
              <w:rPr>
                <w:rFonts w:hint="eastAsia" w:ascii="宋体" w:hAnsi="宋体" w:eastAsia="宋体" w:cs="宋体"/>
                <w:color w:val="auto"/>
                <w:sz w:val="21"/>
                <w:szCs w:val="21"/>
              </w:rPr>
              <w:t>行为检核法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第二节 </w:t>
            </w:r>
            <w:r>
              <w:rPr>
                <w:rFonts w:hint="eastAsia" w:ascii="宋体" w:hAnsi="宋体" w:eastAsia="宋体" w:cs="宋体"/>
                <w:color w:val="auto"/>
                <w:sz w:val="21"/>
                <w:szCs w:val="21"/>
              </w:rPr>
              <w:t>等级评定法
</w:t>
            </w:r>
          </w:p>
        </w:tc>
        <w:tc>
          <w:tcPr>
            <w:tcW w:w="4301" w:type="dxa"/>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明确行为检核法和等级评定法的合义、适用时机及优缺点等相关要素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掌握行为检核法和等级评定法的运用程序，并学会实际操作。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能力目标</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能根据行为检核法和等级评定法的适用时机，选择合适的观察记录方法。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2.能够运用行为检核法和等级评定法观察记录幼儿园实践中的特定事件或行为，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637"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482"/>
              <w:jc w:val="both"/>
              <w:textAlignment w:val="auto"/>
              <w:rPr>
                <w:rFonts w:hint="eastAsia" w:ascii="宋体" w:hAnsi="宋体" w:eastAsia="宋体" w:cs="宋体"/>
                <w:color w:val="auto"/>
                <w:sz w:val="21"/>
                <w:szCs w:val="21"/>
              </w:rPr>
            </w:pPr>
          </w:p>
        </w:tc>
        <w:tc>
          <w:tcPr>
            <w:tcW w:w="4425" w:type="dxa"/>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第五章 </w:t>
            </w:r>
            <w:r>
              <w:rPr>
                <w:rFonts w:hint="eastAsia" w:ascii="宋体" w:hAnsi="宋体" w:eastAsia="宋体" w:cs="宋体"/>
                <w:color w:val="auto"/>
                <w:sz w:val="21"/>
                <w:szCs w:val="21"/>
              </w:rPr>
              <w:t>幼儿行为观察记录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第一节 </w:t>
            </w:r>
            <w:r>
              <w:rPr>
                <w:rFonts w:hint="eastAsia" w:ascii="宋体" w:hAnsi="宋体" w:eastAsia="宋体" w:cs="宋体"/>
                <w:color w:val="auto"/>
                <w:sz w:val="21"/>
                <w:szCs w:val="21"/>
              </w:rPr>
              <w:t>幼儿行为观察记录概述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第二节 </w:t>
            </w:r>
            <w:r>
              <w:rPr>
                <w:rFonts w:hint="eastAsia" w:ascii="宋体" w:hAnsi="宋体" w:eastAsia="宋体" w:cs="宋体"/>
                <w:color w:val="auto"/>
                <w:sz w:val="21"/>
                <w:szCs w:val="21"/>
              </w:rPr>
              <w:t>幼儿行为质的观察记录运用</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第三节 </w:t>
            </w:r>
            <w:r>
              <w:rPr>
                <w:rFonts w:hint="eastAsia" w:ascii="宋体" w:hAnsi="宋体" w:eastAsia="宋体" w:cs="宋体"/>
                <w:color w:val="auto"/>
                <w:sz w:val="21"/>
                <w:szCs w:val="21"/>
              </w:rPr>
              <w:t>幼儿行为量的观察记录运用</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第四节 </w:t>
            </w:r>
            <w:r>
              <w:rPr>
                <w:rFonts w:hint="eastAsia" w:ascii="宋体" w:hAnsi="宋体" w:eastAsia="宋体" w:cs="宋体"/>
                <w:color w:val="auto"/>
                <w:sz w:val="21"/>
                <w:szCs w:val="21"/>
              </w:rPr>
              <w:t>现代多媒体记录手段运用</w:t>
            </w:r>
          </w:p>
        </w:tc>
        <w:tc>
          <w:tcPr>
            <w:tcW w:w="4301" w:type="dxa"/>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知识目标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了解幼儿行为的观察记录方式。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掌握并学会使用幼儿行为观察的不同方法记录幼儿行为。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能力目标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能够选择合适的记录方式，对幼儿行为进行有效记录。
能够选择和初步设计合理的幼儿行为观察记录表，对幼儿行为进行有效记录。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637"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482"/>
              <w:jc w:val="both"/>
              <w:textAlignment w:val="auto"/>
              <w:rPr>
                <w:rFonts w:hint="eastAsia" w:ascii="宋体" w:hAnsi="宋体" w:eastAsia="宋体" w:cs="宋体"/>
                <w:color w:val="auto"/>
                <w:sz w:val="21"/>
                <w:szCs w:val="21"/>
              </w:rPr>
            </w:pPr>
          </w:p>
        </w:tc>
        <w:tc>
          <w:tcPr>
            <w:tcW w:w="4425" w:type="dxa"/>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第六章 </w:t>
            </w:r>
            <w:r>
              <w:rPr>
                <w:rFonts w:hint="eastAsia" w:ascii="宋体" w:hAnsi="宋体" w:eastAsia="宋体" w:cs="宋体"/>
                <w:color w:val="auto"/>
                <w:sz w:val="21"/>
                <w:szCs w:val="21"/>
              </w:rPr>
              <w:t>幼儿行为观察记录的整理与分析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第一节 </w:t>
            </w:r>
            <w:r>
              <w:rPr>
                <w:rFonts w:hint="eastAsia" w:ascii="宋体" w:hAnsi="宋体" w:eastAsia="宋体" w:cs="宋体"/>
                <w:color w:val="auto"/>
                <w:sz w:val="21"/>
                <w:szCs w:val="21"/>
              </w:rPr>
              <w:t>幼儿行为观察记录整理与分析的意义</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第二节 </w:t>
            </w:r>
            <w:r>
              <w:rPr>
                <w:rFonts w:hint="eastAsia" w:ascii="宋体" w:hAnsi="宋体" w:eastAsia="宋体" w:cs="宋体"/>
                <w:color w:val="auto"/>
                <w:sz w:val="21"/>
                <w:szCs w:val="21"/>
              </w:rPr>
              <w:t>幼儿行为观察记录的整理与分析过程</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第三节 </w:t>
            </w:r>
            <w:r>
              <w:rPr>
                <w:rFonts w:hint="eastAsia" w:ascii="宋体" w:hAnsi="宋体" w:eastAsia="宋体" w:cs="宋体"/>
                <w:color w:val="auto"/>
                <w:sz w:val="21"/>
                <w:szCs w:val="21"/>
              </w:rPr>
              <w:t>幼儿行为观察记录的登录及解释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第四节 </w:t>
            </w:r>
            <w:r>
              <w:rPr>
                <w:rFonts w:hint="eastAsia" w:ascii="宋体" w:hAnsi="宋体" w:eastAsia="宋体" w:cs="宋体"/>
                <w:color w:val="auto"/>
                <w:sz w:val="21"/>
                <w:szCs w:val="21"/>
              </w:rPr>
              <w:t>幼儿行为观察量的记录的统计与分析</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第五节 </w:t>
            </w:r>
            <w:r>
              <w:rPr>
                <w:rFonts w:hint="eastAsia" w:ascii="宋体" w:hAnsi="宋体" w:eastAsia="宋体" w:cs="宋体"/>
                <w:color w:val="auto"/>
                <w:sz w:val="21"/>
                <w:szCs w:val="21"/>
              </w:rPr>
              <w:t>幼儿行为观察的多媒体记录材料分析</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第六节 </w:t>
            </w:r>
            <w:r>
              <w:rPr>
                <w:rFonts w:hint="eastAsia" w:ascii="宋体" w:hAnsi="宋体" w:eastAsia="宋体" w:cs="宋体"/>
                <w:color w:val="auto"/>
                <w:sz w:val="21"/>
                <w:szCs w:val="21"/>
              </w:rPr>
              <w:t>幼儿行为观察记录的指导与评价</w:t>
            </w:r>
          </w:p>
        </w:tc>
        <w:tc>
          <w:tcPr>
            <w:tcW w:w="4301" w:type="dxa"/>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了解幼儿行为观察记录整理和分析的类型。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掌握并学会整理和分析幼儿行为观察记录资料的技能及要领。</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学会整理和分析幼儿行为观察的原始记录资料，掌握一定的整理和分析技能。具有一定的指导幼儿行为的能力。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能够根据相关理论客观评价幼儿的行为及其发展水平。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jc w:val="center"/>
        </w:trPr>
        <w:tc>
          <w:tcPr>
            <w:tcW w:w="637"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482"/>
              <w:jc w:val="both"/>
              <w:textAlignment w:val="auto"/>
              <w:rPr>
                <w:rFonts w:hint="eastAsia" w:ascii="宋体" w:hAnsi="宋体" w:eastAsia="宋体" w:cs="宋体"/>
                <w:color w:val="auto"/>
                <w:sz w:val="21"/>
                <w:szCs w:val="21"/>
              </w:rPr>
            </w:pPr>
          </w:p>
        </w:tc>
        <w:tc>
          <w:tcPr>
            <w:tcW w:w="4425" w:type="dxa"/>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第七章 </w:t>
            </w:r>
            <w:r>
              <w:rPr>
                <w:rFonts w:hint="eastAsia" w:ascii="宋体" w:hAnsi="宋体" w:eastAsia="宋体" w:cs="宋体"/>
                <w:color w:val="auto"/>
                <w:sz w:val="21"/>
                <w:szCs w:val="21"/>
              </w:rPr>
              <w:t>幼儿日常生活中的观察与指导</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第一节 </w:t>
            </w:r>
            <w:r>
              <w:rPr>
                <w:rFonts w:hint="eastAsia" w:ascii="宋体" w:hAnsi="宋体" w:eastAsia="宋体" w:cs="宋体"/>
                <w:color w:val="auto"/>
                <w:sz w:val="21"/>
                <w:szCs w:val="21"/>
              </w:rPr>
              <w:t>幼儿进餐活动的观察与指导</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第二节 </w:t>
            </w:r>
            <w:r>
              <w:rPr>
                <w:rFonts w:hint="eastAsia" w:ascii="宋体" w:hAnsi="宋体" w:eastAsia="宋体" w:cs="宋体"/>
                <w:color w:val="auto"/>
                <w:sz w:val="21"/>
                <w:szCs w:val="21"/>
              </w:rPr>
              <w:t>幼儿午睡活动的观察与指导</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第三节 </w:t>
            </w:r>
            <w:r>
              <w:rPr>
                <w:rFonts w:hint="eastAsia" w:ascii="宋体" w:hAnsi="宋体" w:eastAsia="宋体" w:cs="宋体"/>
                <w:color w:val="auto"/>
                <w:sz w:val="21"/>
                <w:szCs w:val="21"/>
              </w:rPr>
              <w:t>幼儿如厕活动的观察与指导</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第四节 </w:t>
            </w:r>
            <w:r>
              <w:rPr>
                <w:rFonts w:hint="eastAsia" w:ascii="宋体" w:hAnsi="宋体" w:eastAsia="宋体" w:cs="宋体"/>
                <w:color w:val="auto"/>
                <w:sz w:val="21"/>
                <w:szCs w:val="21"/>
              </w:rPr>
              <w:t>幼儿日常生活中的整体观察与指导</w:t>
            </w:r>
          </w:p>
        </w:tc>
        <w:tc>
          <w:tcPr>
            <w:tcW w:w="4301" w:type="dxa"/>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知识目标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明确观察在日常生活中的价值。</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2.掌握日常生活中几个主要环节的观察要点及内容。</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能力目标</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能根据幼儿在日常生活中的表现，选择合适的观察记录方法。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2.初步形成对日常生活活动中的幼儿进行观察、分析、评价和指导的能力。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637"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482"/>
              <w:jc w:val="both"/>
              <w:textAlignment w:val="auto"/>
              <w:rPr>
                <w:rFonts w:hint="eastAsia" w:ascii="宋体" w:hAnsi="宋体" w:eastAsia="宋体" w:cs="宋体"/>
                <w:color w:val="auto"/>
                <w:sz w:val="21"/>
                <w:szCs w:val="21"/>
              </w:rPr>
            </w:pPr>
          </w:p>
        </w:tc>
        <w:tc>
          <w:tcPr>
            <w:tcW w:w="4425" w:type="dxa"/>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第八章 </w:t>
            </w:r>
            <w:r>
              <w:rPr>
                <w:rFonts w:hint="eastAsia" w:ascii="宋体" w:hAnsi="宋体" w:eastAsia="宋体" w:cs="宋体"/>
                <w:color w:val="auto"/>
                <w:sz w:val="21"/>
                <w:szCs w:val="21"/>
              </w:rPr>
              <w:t>幼儿日常生活中的整体观察与</w:t>
            </w:r>
            <w:r>
              <w:rPr>
                <w:rFonts w:hint="eastAsia" w:ascii="宋体" w:hAnsi="宋体" w:eastAsia="宋体" w:cs="宋体"/>
                <w:color w:val="auto"/>
                <w:sz w:val="21"/>
                <w:szCs w:val="21"/>
                <w:lang w:val="en-US" w:eastAsia="zh-CN"/>
              </w:rPr>
              <w:t>指导</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第一节 </w:t>
            </w:r>
            <w:r>
              <w:rPr>
                <w:rFonts w:hint="eastAsia" w:ascii="宋体" w:hAnsi="宋体" w:eastAsia="宋体" w:cs="宋体"/>
                <w:color w:val="auto"/>
                <w:sz w:val="21"/>
                <w:szCs w:val="21"/>
              </w:rPr>
              <w:t>幼儿游戏中观察的价值及观察要点</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第二节 </w:t>
            </w:r>
            <w:r>
              <w:rPr>
                <w:rFonts w:hint="eastAsia" w:ascii="宋体" w:hAnsi="宋体" w:eastAsia="宋体" w:cs="宋体"/>
                <w:color w:val="auto"/>
                <w:sz w:val="21"/>
                <w:szCs w:val="21"/>
              </w:rPr>
              <w:t>常见的游戏观察方法及实例</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第三节 </w:t>
            </w:r>
            <w:r>
              <w:rPr>
                <w:rFonts w:hint="eastAsia" w:ascii="宋体" w:hAnsi="宋体" w:eastAsia="宋体" w:cs="宋体"/>
                <w:color w:val="auto"/>
                <w:sz w:val="21"/>
                <w:szCs w:val="21"/>
              </w:rPr>
              <w:t>常见的游戏观察量表及实例</w:t>
            </w:r>
          </w:p>
        </w:tc>
        <w:tc>
          <w:tcPr>
            <w:tcW w:w="4301" w:type="dxa"/>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知识目标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1.了解观察与分析幼儿游戏的基本方法。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2.掌握并学会使用几种典型的游戏观察量表。</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能力目标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通过对幼儿园游戏观察案例的分析，形成初步的观察、分析与评价幼儿游戏的能力。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637"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482"/>
              <w:jc w:val="both"/>
              <w:textAlignment w:val="auto"/>
              <w:rPr>
                <w:rFonts w:hint="eastAsia" w:ascii="宋体" w:hAnsi="宋体" w:eastAsia="宋体" w:cs="宋体"/>
                <w:color w:val="auto"/>
                <w:sz w:val="21"/>
                <w:szCs w:val="21"/>
              </w:rPr>
            </w:pPr>
          </w:p>
        </w:tc>
        <w:tc>
          <w:tcPr>
            <w:tcW w:w="4425" w:type="dxa"/>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第九章 </w:t>
            </w:r>
            <w:r>
              <w:rPr>
                <w:rFonts w:hint="eastAsia" w:ascii="宋体" w:hAnsi="宋体" w:eastAsia="宋体" w:cs="宋体"/>
                <w:color w:val="auto"/>
                <w:sz w:val="21"/>
                <w:szCs w:val="21"/>
              </w:rPr>
              <w:t>幼儿园教学活动中的观察与指导</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第一节 </w:t>
            </w:r>
            <w:r>
              <w:rPr>
                <w:rFonts w:hint="eastAsia" w:ascii="宋体" w:hAnsi="宋体" w:eastAsia="宋体" w:cs="宋体"/>
                <w:color w:val="auto"/>
                <w:sz w:val="21"/>
                <w:szCs w:val="21"/>
              </w:rPr>
              <w:t>幼儿园教学活动的观察与分析</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第二节 </w:t>
            </w:r>
            <w:r>
              <w:rPr>
                <w:rFonts w:hint="eastAsia" w:ascii="宋体" w:hAnsi="宋体" w:eastAsia="宋体" w:cs="宋体"/>
                <w:color w:val="auto"/>
                <w:sz w:val="21"/>
                <w:szCs w:val="21"/>
              </w:rPr>
              <w:t>幼儿园教学活动观察的内容与</w:t>
            </w:r>
            <w:r>
              <w:rPr>
                <w:rFonts w:hint="eastAsia" w:ascii="宋体" w:hAnsi="宋体" w:eastAsia="宋体" w:cs="宋体"/>
                <w:color w:val="auto"/>
                <w:sz w:val="21"/>
                <w:szCs w:val="21"/>
                <w:lang w:val="en-US" w:eastAsia="zh-CN"/>
              </w:rPr>
              <w:t>方法</w:t>
            </w:r>
          </w:p>
        </w:tc>
        <w:tc>
          <w:tcPr>
            <w:tcW w:w="4301" w:type="dxa"/>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知识目标</w:t>
            </w:r>
          </w:p>
          <w:p>
            <w:pPr>
              <w:keepNext w:val="0"/>
              <w:keepLines w:val="0"/>
              <w:pageBreakBefore w:val="0"/>
              <w:numPr>
                <w:ilvl w:val="0"/>
                <w:numId w:val="21"/>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了解幼儿园</w:t>
            </w:r>
            <w:r>
              <w:rPr>
                <w:rFonts w:hint="eastAsia" w:ascii="宋体" w:hAnsi="宋体" w:eastAsia="宋体" w:cs="宋体"/>
                <w:color w:val="auto"/>
                <w:sz w:val="21"/>
                <w:szCs w:val="21"/>
                <w:lang w:val="en-US" w:eastAsia="zh-CN"/>
              </w:rPr>
              <w:t>教学</w:t>
            </w:r>
            <w:r>
              <w:rPr>
                <w:rFonts w:hint="eastAsia" w:ascii="宋体" w:hAnsi="宋体" w:eastAsia="宋体" w:cs="宋体"/>
                <w:color w:val="auto"/>
                <w:sz w:val="21"/>
                <w:szCs w:val="21"/>
              </w:rPr>
              <w:t>活动观察与分折的</w:t>
            </w:r>
            <w:r>
              <w:rPr>
                <w:rFonts w:hint="eastAsia" w:ascii="宋体" w:hAnsi="宋体" w:eastAsia="宋体" w:cs="宋体"/>
                <w:color w:val="auto"/>
                <w:sz w:val="21"/>
                <w:szCs w:val="21"/>
                <w:lang w:val="en-US" w:eastAsia="zh-CN"/>
              </w:rPr>
              <w:t>内涵</w:t>
            </w:r>
            <w:r>
              <w:rPr>
                <w:rFonts w:hint="eastAsia" w:ascii="宋体" w:hAnsi="宋体" w:eastAsia="宋体" w:cs="宋体"/>
                <w:color w:val="auto"/>
                <w:sz w:val="21"/>
                <w:szCs w:val="21"/>
              </w:rPr>
              <w:t>及意义。</w:t>
            </w:r>
          </w:p>
          <w:p>
            <w:pPr>
              <w:keepNext w:val="0"/>
              <w:keepLines w:val="0"/>
              <w:pageBreakBefore w:val="0"/>
              <w:numPr>
                <w:ilvl w:val="0"/>
                <w:numId w:val="21"/>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掌握幼儿</w:t>
            </w:r>
            <w:r>
              <w:rPr>
                <w:rFonts w:hint="eastAsia" w:ascii="宋体" w:hAnsi="宋体" w:eastAsia="宋体" w:cs="宋体"/>
                <w:color w:val="auto"/>
                <w:sz w:val="21"/>
                <w:szCs w:val="21"/>
                <w:lang w:val="en-US" w:eastAsia="zh-CN"/>
              </w:rPr>
              <w:t>园教</w:t>
            </w:r>
            <w:r>
              <w:rPr>
                <w:rFonts w:hint="eastAsia" w:ascii="宋体" w:hAnsi="宋体" w:eastAsia="宋体" w:cs="宋体"/>
                <w:color w:val="auto"/>
                <w:sz w:val="21"/>
                <w:szCs w:val="21"/>
              </w:rPr>
              <w:t>学活动观察的内客与方法。</w:t>
            </w:r>
          </w:p>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能力目标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能根据不同</w:t>
            </w:r>
            <w:r>
              <w:rPr>
                <w:rFonts w:hint="eastAsia" w:ascii="宋体" w:hAnsi="宋体" w:eastAsia="宋体" w:cs="宋体"/>
                <w:color w:val="auto"/>
                <w:sz w:val="21"/>
                <w:szCs w:val="21"/>
                <w:lang w:val="en-US" w:eastAsia="zh-CN"/>
              </w:rPr>
              <w:t>领域的特点</w:t>
            </w:r>
            <w:r>
              <w:rPr>
                <w:rFonts w:hint="eastAsia" w:ascii="宋体" w:hAnsi="宋体" w:eastAsia="宋体" w:cs="宋体"/>
                <w:color w:val="auto"/>
                <w:sz w:val="21"/>
                <w:szCs w:val="21"/>
              </w:rPr>
              <w:t>与</w:t>
            </w:r>
            <w:r>
              <w:rPr>
                <w:rFonts w:hint="eastAsia" w:ascii="宋体" w:hAnsi="宋体" w:eastAsia="宋体" w:cs="宋体"/>
                <w:color w:val="auto"/>
                <w:sz w:val="21"/>
                <w:szCs w:val="21"/>
                <w:lang w:val="en-US" w:eastAsia="zh-CN"/>
              </w:rPr>
              <w:t>幼儿的</w:t>
            </w:r>
            <w:r>
              <w:rPr>
                <w:rFonts w:hint="eastAsia" w:ascii="宋体" w:hAnsi="宋体" w:eastAsia="宋体" w:cs="宋体"/>
                <w:color w:val="auto"/>
                <w:sz w:val="21"/>
                <w:szCs w:val="21"/>
              </w:rPr>
              <w:t>的年龄</w:t>
            </w:r>
            <w:r>
              <w:rPr>
                <w:rFonts w:hint="eastAsia" w:ascii="宋体" w:hAnsi="宋体" w:eastAsia="宋体" w:cs="宋体"/>
                <w:color w:val="auto"/>
                <w:sz w:val="21"/>
                <w:szCs w:val="21"/>
                <w:lang w:val="en-US" w:eastAsia="zh-CN"/>
              </w:rPr>
              <w:t>特</w:t>
            </w:r>
            <w:r>
              <w:rPr>
                <w:rFonts w:hint="eastAsia" w:ascii="宋体" w:hAnsi="宋体" w:eastAsia="宋体" w:cs="宋体"/>
                <w:color w:val="auto"/>
                <w:sz w:val="21"/>
                <w:szCs w:val="21"/>
              </w:rPr>
              <w:t>点确定观察的内客与方法。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2.学会设计不网领域活动的观察与分析方案，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637"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482"/>
              <w:jc w:val="both"/>
              <w:textAlignment w:val="auto"/>
              <w:rPr>
                <w:rFonts w:hint="eastAsia" w:ascii="宋体" w:hAnsi="宋体" w:eastAsia="宋体" w:cs="宋体"/>
                <w:color w:val="auto"/>
                <w:sz w:val="21"/>
                <w:szCs w:val="21"/>
              </w:rPr>
            </w:pPr>
          </w:p>
        </w:tc>
        <w:tc>
          <w:tcPr>
            <w:tcW w:w="4425" w:type="dxa"/>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第十章 </w:t>
            </w:r>
            <w:r>
              <w:rPr>
                <w:rFonts w:hint="eastAsia" w:ascii="宋体" w:hAnsi="宋体" w:eastAsia="宋体" w:cs="宋体"/>
                <w:color w:val="auto"/>
                <w:sz w:val="21"/>
                <w:szCs w:val="21"/>
              </w:rPr>
              <w:t>幼儿园对个别幼儿的观察与指导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第一节 </w:t>
            </w:r>
            <w:r>
              <w:rPr>
                <w:rFonts w:hint="eastAsia" w:ascii="宋体" w:hAnsi="宋体" w:eastAsia="宋体" w:cs="宋体"/>
                <w:color w:val="auto"/>
                <w:sz w:val="21"/>
                <w:szCs w:val="21"/>
              </w:rPr>
              <w:t>幼儿园个案观察与分析的儿个基本问题</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第二节 </w:t>
            </w:r>
            <w:r>
              <w:rPr>
                <w:rFonts w:hint="eastAsia" w:ascii="宋体" w:hAnsi="宋体" w:eastAsia="宋体" w:cs="宋体"/>
                <w:color w:val="auto"/>
                <w:sz w:val="21"/>
                <w:szCs w:val="21"/>
              </w:rPr>
              <w:t>幼儿常见问题行为的个案观察与分析</w:t>
            </w:r>
          </w:p>
        </w:tc>
        <w:tc>
          <w:tcPr>
            <w:tcW w:w="4301" w:type="dxa"/>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了解幼儿园</w:t>
            </w:r>
            <w:r>
              <w:rPr>
                <w:rFonts w:hint="eastAsia" w:ascii="宋体" w:hAnsi="宋体" w:eastAsia="宋体" w:cs="宋体"/>
                <w:color w:val="auto"/>
                <w:sz w:val="21"/>
                <w:szCs w:val="21"/>
                <w:lang w:val="en-US" w:eastAsia="zh-CN"/>
              </w:rPr>
              <w:t>教学</w:t>
            </w:r>
            <w:r>
              <w:rPr>
                <w:rFonts w:hint="eastAsia" w:ascii="宋体" w:hAnsi="宋体" w:eastAsia="宋体" w:cs="宋体"/>
                <w:color w:val="auto"/>
                <w:sz w:val="21"/>
                <w:szCs w:val="21"/>
              </w:rPr>
              <w:t>活动观察与分折的</w:t>
            </w:r>
            <w:r>
              <w:rPr>
                <w:rFonts w:hint="eastAsia" w:ascii="宋体" w:hAnsi="宋体" w:eastAsia="宋体" w:cs="宋体"/>
                <w:color w:val="auto"/>
                <w:sz w:val="21"/>
                <w:szCs w:val="21"/>
                <w:lang w:val="en-US" w:eastAsia="zh-CN"/>
              </w:rPr>
              <w:t>内涵</w:t>
            </w:r>
            <w:r>
              <w:rPr>
                <w:rFonts w:hint="eastAsia" w:ascii="宋体" w:hAnsi="宋体" w:eastAsia="宋体" w:cs="宋体"/>
                <w:color w:val="auto"/>
                <w:sz w:val="21"/>
                <w:szCs w:val="21"/>
              </w:rPr>
              <w:t>及意义。</w:t>
            </w:r>
          </w:p>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掌握幼儿</w:t>
            </w:r>
            <w:r>
              <w:rPr>
                <w:rFonts w:hint="eastAsia" w:ascii="宋体" w:hAnsi="宋体" w:eastAsia="宋体" w:cs="宋体"/>
                <w:color w:val="auto"/>
                <w:sz w:val="21"/>
                <w:szCs w:val="21"/>
                <w:lang w:val="en-US" w:eastAsia="zh-CN"/>
              </w:rPr>
              <w:t>园教</w:t>
            </w:r>
            <w:r>
              <w:rPr>
                <w:rFonts w:hint="eastAsia" w:ascii="宋体" w:hAnsi="宋体" w:eastAsia="宋体" w:cs="宋体"/>
                <w:color w:val="auto"/>
                <w:sz w:val="21"/>
                <w:szCs w:val="21"/>
              </w:rPr>
              <w:t>学活动观察的内客与方法。</w:t>
            </w:r>
          </w:p>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能力目标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能根据不同</w:t>
            </w:r>
            <w:r>
              <w:rPr>
                <w:rFonts w:hint="eastAsia" w:ascii="宋体" w:hAnsi="宋体" w:eastAsia="宋体" w:cs="宋体"/>
                <w:color w:val="auto"/>
                <w:sz w:val="21"/>
                <w:szCs w:val="21"/>
                <w:lang w:val="en-US" w:eastAsia="zh-CN"/>
              </w:rPr>
              <w:t>领域的特点</w:t>
            </w:r>
            <w:r>
              <w:rPr>
                <w:rFonts w:hint="eastAsia" w:ascii="宋体" w:hAnsi="宋体" w:eastAsia="宋体" w:cs="宋体"/>
                <w:color w:val="auto"/>
                <w:sz w:val="21"/>
                <w:szCs w:val="21"/>
              </w:rPr>
              <w:t>与</w:t>
            </w:r>
            <w:r>
              <w:rPr>
                <w:rFonts w:hint="eastAsia" w:ascii="宋体" w:hAnsi="宋体" w:eastAsia="宋体" w:cs="宋体"/>
                <w:color w:val="auto"/>
                <w:sz w:val="21"/>
                <w:szCs w:val="21"/>
                <w:lang w:val="en-US" w:eastAsia="zh-CN"/>
              </w:rPr>
              <w:t>幼儿的</w:t>
            </w:r>
            <w:r>
              <w:rPr>
                <w:rFonts w:hint="eastAsia" w:ascii="宋体" w:hAnsi="宋体" w:eastAsia="宋体" w:cs="宋体"/>
                <w:color w:val="auto"/>
                <w:sz w:val="21"/>
                <w:szCs w:val="21"/>
              </w:rPr>
              <w:t>的年龄</w:t>
            </w:r>
            <w:r>
              <w:rPr>
                <w:rFonts w:hint="eastAsia" w:ascii="宋体" w:hAnsi="宋体" w:eastAsia="宋体" w:cs="宋体"/>
                <w:color w:val="auto"/>
                <w:sz w:val="21"/>
                <w:szCs w:val="21"/>
                <w:lang w:val="en-US" w:eastAsia="zh-CN"/>
              </w:rPr>
              <w:t>特</w:t>
            </w:r>
            <w:r>
              <w:rPr>
                <w:rFonts w:hint="eastAsia" w:ascii="宋体" w:hAnsi="宋体" w:eastAsia="宋体" w:cs="宋体"/>
                <w:color w:val="auto"/>
                <w:sz w:val="21"/>
                <w:szCs w:val="21"/>
              </w:rPr>
              <w:t>点确定观察的内客与方法。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2.学会设计不网领域活动的观察与分析方案，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37" w:type="dxa"/>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教学建议</w:t>
            </w:r>
          </w:p>
        </w:tc>
        <w:tc>
          <w:tcPr>
            <w:tcW w:w="8726"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教学过程中，尽量多实践操作，少讲理论，让学生多学到一些实用性的知识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37" w:type="dxa"/>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教学环境</w:t>
            </w:r>
          </w:p>
        </w:tc>
        <w:tc>
          <w:tcPr>
            <w:tcW w:w="8726"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ind w:firstLine="482"/>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37" w:type="dxa"/>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成绩评定</w:t>
            </w:r>
          </w:p>
        </w:tc>
        <w:tc>
          <w:tcPr>
            <w:tcW w:w="8726" w:type="dxa"/>
            <w:gridSpan w:val="2"/>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采取书面作业为主，小组合作作业结合的形式，共</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次。</w:t>
            </w:r>
          </w:p>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期末一般采取闭卷考试的方法进行考核。</w:t>
            </w:r>
          </w:p>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3、平时成绩占总成绩的30%，期末考试成绩占总成绩的70%。平时成绩包括作业、观察记录、课堂讨论以及出勤。</w:t>
            </w:r>
          </w:p>
        </w:tc>
      </w:tr>
    </w:tbl>
    <w:p>
      <w:pPr>
        <w:numPr>
          <w:ilvl w:val="0"/>
          <w:numId w:val="0"/>
        </w:numPr>
        <w:spacing w:line="460" w:lineRule="exact"/>
        <w:rPr>
          <w:rFonts w:hint="eastAsia" w:ascii="仿宋_GB2312" w:hAnsi="宋体"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482"/>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4、婴幼儿常见疾病识别与预防（72学时）</w:t>
      </w:r>
    </w:p>
    <w:tbl>
      <w:tblPr>
        <w:tblStyle w:val="11"/>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4242"/>
        <w:gridCol w:w="4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jc w:val="center"/>
        </w:trPr>
        <w:tc>
          <w:tcPr>
            <w:tcW w:w="6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课程目标</w:t>
            </w:r>
          </w:p>
        </w:tc>
        <w:tc>
          <w:tcPr>
            <w:tcW w:w="87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一</w:t>
            </w:r>
            <w:r>
              <w:rPr>
                <w:rFonts w:hint="eastAsia" w:ascii="宋体" w:hAnsi="宋体" w:eastAsia="宋体" w:cs="宋体"/>
                <w:b w:val="0"/>
                <w:bCs w:val="0"/>
                <w:color w:val="auto"/>
                <w:sz w:val="21"/>
                <w:szCs w:val="21"/>
                <w:lang w:eastAsia="zh-CN"/>
              </w:rPr>
              <w:t>）</w:t>
            </w:r>
            <w:r>
              <w:rPr>
                <w:rFonts w:ascii="宋体" w:hAnsi="宋体" w:eastAsia="宋体" w:cs="宋体"/>
                <w:b w:val="0"/>
                <w:bCs w:val="0"/>
                <w:color w:val="auto"/>
                <w:sz w:val="21"/>
                <w:szCs w:val="21"/>
              </w:rPr>
              <w:t>知识</w:t>
            </w:r>
            <w:r>
              <w:rPr>
                <w:rFonts w:hint="eastAsia" w:ascii="宋体" w:hAnsi="宋体" w:eastAsia="宋体" w:cs="宋体"/>
                <w:b w:val="0"/>
                <w:bCs w:val="0"/>
                <w:color w:val="auto"/>
                <w:sz w:val="21"/>
                <w:szCs w:val="21"/>
                <w:lang w:val="en-US" w:eastAsia="zh-CN"/>
              </w:rPr>
              <w:t>目标</w:t>
            </w:r>
            <w:r>
              <w:rPr>
                <w:rFonts w:ascii="宋体" w:hAnsi="宋体" w:eastAsia="宋体" w:cs="宋体"/>
                <w:b w:val="0"/>
                <w:bCs w:val="0"/>
                <w:color w:val="auto"/>
                <w:sz w:val="21"/>
                <w:szCs w:val="21"/>
              </w:rPr>
              <w:t>：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w:t>
            </w:r>
            <w:r>
              <w:rPr>
                <w:rFonts w:ascii="宋体" w:hAnsi="宋体" w:eastAsia="宋体" w:cs="宋体"/>
                <w:b w:val="0"/>
                <w:bCs w:val="0"/>
                <w:color w:val="auto"/>
                <w:sz w:val="21"/>
                <w:szCs w:val="21"/>
              </w:rPr>
              <w:t>了解儿童各时期的生理特点和生长发育的规律及影响因素。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textAlignment w:val="auto"/>
              <w:rPr>
                <w:rFonts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w:t>
            </w:r>
            <w:r>
              <w:rPr>
                <w:rFonts w:ascii="宋体" w:hAnsi="宋体" w:eastAsia="宋体" w:cs="宋体"/>
                <w:b w:val="0"/>
                <w:bCs w:val="0"/>
                <w:color w:val="auto"/>
                <w:sz w:val="21"/>
                <w:szCs w:val="21"/>
              </w:rPr>
              <w:t>认识学龄前儿童的常见健康问题和常见病的特点，学会幼儿常见疾病的预防，包括意外伤害的救助、常见症状的识别和初步处理，常见传染病的发现、隔离和消毒知识。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textAlignment w:val="auto"/>
              <w:rPr>
                <w:rFonts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二</w:t>
            </w:r>
            <w:r>
              <w:rPr>
                <w:rFonts w:hint="eastAsia" w:ascii="宋体" w:hAnsi="宋体" w:eastAsia="宋体" w:cs="宋体"/>
                <w:b w:val="0"/>
                <w:bCs w:val="0"/>
                <w:color w:val="auto"/>
                <w:sz w:val="21"/>
                <w:szCs w:val="21"/>
                <w:lang w:eastAsia="zh-CN"/>
              </w:rPr>
              <w:t>）</w:t>
            </w:r>
            <w:r>
              <w:rPr>
                <w:rFonts w:ascii="宋体" w:hAnsi="宋体" w:eastAsia="宋体" w:cs="宋体"/>
                <w:b w:val="0"/>
                <w:bCs w:val="0"/>
                <w:color w:val="auto"/>
                <w:sz w:val="21"/>
                <w:szCs w:val="21"/>
              </w:rPr>
              <w:t>能力</w:t>
            </w:r>
            <w:r>
              <w:rPr>
                <w:rFonts w:hint="eastAsia" w:ascii="宋体" w:hAnsi="宋体" w:eastAsia="宋体" w:cs="宋体"/>
                <w:b w:val="0"/>
                <w:bCs w:val="0"/>
                <w:color w:val="auto"/>
                <w:sz w:val="21"/>
                <w:szCs w:val="21"/>
                <w:lang w:val="en-US" w:eastAsia="zh-CN"/>
              </w:rPr>
              <w:t>目标</w:t>
            </w:r>
            <w:r>
              <w:rPr>
                <w:rFonts w:ascii="宋体" w:hAnsi="宋体" w:eastAsia="宋体" w:cs="宋体"/>
                <w:b w:val="0"/>
                <w:bCs w:val="0"/>
                <w:color w:val="auto"/>
                <w:sz w:val="21"/>
                <w:szCs w:val="21"/>
              </w:rPr>
              <w:t>：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w:t>
            </w:r>
            <w:r>
              <w:rPr>
                <w:rFonts w:ascii="宋体" w:hAnsi="宋体" w:eastAsia="宋体" w:cs="宋体"/>
                <w:b w:val="0"/>
                <w:bCs w:val="0"/>
                <w:color w:val="auto"/>
                <w:sz w:val="21"/>
                <w:szCs w:val="21"/>
              </w:rPr>
              <w:t>初步形成以一切有利于生长发育的思想指导儿童日常生活的理念，具备发现幼儿健康状况异常的初步能力。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val="en-US" w:eastAsia="zh-CN"/>
              </w:rPr>
            </w:pPr>
            <w:r>
              <w:rPr>
                <w:rFonts w:ascii="宋体" w:hAnsi="宋体" w:eastAsia="宋体" w:cs="宋体"/>
                <w:b w:val="0"/>
                <w:bCs w:val="0"/>
                <w:color w:val="auto"/>
                <w:sz w:val="21"/>
                <w:szCs w:val="21"/>
              </w:rPr>
              <w:t>2.学会心肺复苏、</w:t>
            </w:r>
            <w:r>
              <w:rPr>
                <w:rFonts w:hint="eastAsia" w:ascii="宋体" w:hAnsi="宋体" w:eastAsia="宋体" w:cs="宋体"/>
                <w:b w:val="0"/>
                <w:bCs w:val="0"/>
                <w:color w:val="auto"/>
                <w:sz w:val="21"/>
                <w:szCs w:val="21"/>
                <w:lang w:val="en-US" w:eastAsia="zh-CN"/>
              </w:rPr>
              <w:t>海姆立克</w:t>
            </w:r>
            <w:r>
              <w:rPr>
                <w:rFonts w:ascii="宋体" w:hAnsi="宋体" w:eastAsia="宋体" w:cs="宋体"/>
                <w:b w:val="0"/>
                <w:bCs w:val="0"/>
                <w:color w:val="auto"/>
                <w:sz w:val="21"/>
                <w:szCs w:val="21"/>
              </w:rPr>
              <w:t>法等急救措施，学会高热、惊厥、烫伤、外伤、骨折、鼻出血、中暑等急诊的简单处理，能及时识别幼儿常见传染病的症状和隔离处理。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6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教学内容</w:t>
            </w:r>
          </w:p>
        </w:tc>
        <w:tc>
          <w:tcPr>
            <w:tcW w:w="42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2"/>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w:t>
            </w:r>
          </w:p>
        </w:tc>
        <w:tc>
          <w:tcPr>
            <w:tcW w:w="44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2"/>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66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eastAsia" w:ascii="宋体" w:hAnsi="宋体" w:eastAsia="宋体" w:cs="宋体"/>
                <w:color w:val="auto"/>
                <w:sz w:val="21"/>
                <w:szCs w:val="21"/>
              </w:rPr>
            </w:pPr>
          </w:p>
        </w:tc>
        <w:tc>
          <w:tcPr>
            <w:tcW w:w="42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第一章 </w:t>
            </w:r>
            <w:r>
              <w:rPr>
                <w:rFonts w:hint="eastAsia" w:ascii="宋体" w:hAnsi="宋体" w:eastAsia="宋体" w:cs="宋体"/>
                <w:color w:val="auto"/>
                <w:sz w:val="21"/>
                <w:szCs w:val="21"/>
                <w:lang w:val="en-US" w:eastAsia="zh-CN"/>
              </w:rPr>
              <w:t>婴儿童的生长发育</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 xml:space="preserve">第一节 </w:t>
            </w:r>
            <w:r>
              <w:rPr>
                <w:rFonts w:hint="eastAsia" w:ascii="宋体" w:hAnsi="宋体" w:eastAsia="宋体" w:cs="宋体"/>
                <w:color w:val="auto"/>
                <w:sz w:val="21"/>
                <w:szCs w:val="21"/>
                <w:lang w:val="en-US" w:eastAsia="zh-CN"/>
              </w:rPr>
              <w:t>婴幼儿生长发育的规律</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 xml:space="preserve">第二节 </w:t>
            </w:r>
            <w:r>
              <w:rPr>
                <w:rFonts w:hint="eastAsia" w:ascii="宋体" w:hAnsi="宋体" w:eastAsia="宋体" w:cs="宋体"/>
                <w:color w:val="auto"/>
                <w:sz w:val="21"/>
                <w:szCs w:val="21"/>
                <w:lang w:val="en-US" w:eastAsia="zh-CN"/>
              </w:rPr>
              <w:t>影响婴幼儿生长发育的因素</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 xml:space="preserve">第三节 </w:t>
            </w:r>
            <w:r>
              <w:rPr>
                <w:rFonts w:hint="eastAsia" w:ascii="宋体" w:hAnsi="宋体" w:eastAsia="宋体" w:cs="宋体"/>
                <w:color w:val="auto"/>
                <w:sz w:val="21"/>
                <w:szCs w:val="21"/>
                <w:lang w:val="en-US" w:eastAsia="zh-CN"/>
              </w:rPr>
              <w:t>婴幼儿体格生长的指标（身高、头围、胸围等）</w:t>
            </w:r>
          </w:p>
        </w:tc>
        <w:tc>
          <w:tcPr>
            <w:tcW w:w="44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1、能进行婴幼儿体格测量</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2、能指导婴幼儿进行体格锻炼。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jc w:val="center"/>
        </w:trPr>
        <w:tc>
          <w:tcPr>
            <w:tcW w:w="66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eastAsia" w:ascii="宋体" w:hAnsi="宋体" w:eastAsia="宋体" w:cs="宋体"/>
                <w:color w:val="auto"/>
                <w:sz w:val="21"/>
                <w:szCs w:val="21"/>
              </w:rPr>
            </w:pPr>
          </w:p>
        </w:tc>
        <w:tc>
          <w:tcPr>
            <w:tcW w:w="42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 xml:space="preserve">第二章 </w:t>
            </w:r>
            <w:r>
              <w:rPr>
                <w:rFonts w:hint="eastAsia" w:ascii="宋体" w:hAnsi="宋体" w:eastAsia="宋体" w:cs="宋体"/>
                <w:color w:val="auto"/>
                <w:sz w:val="21"/>
                <w:szCs w:val="21"/>
                <w:lang w:val="en-US" w:eastAsia="zh-CN"/>
              </w:rPr>
              <w:t>儿童营养与疾病</w:t>
            </w:r>
            <w:r>
              <w:rPr>
                <w:rFonts w:hint="eastAsia" w:ascii="宋体" w:hAnsi="宋体" w:eastAsia="宋体" w:cs="宋体"/>
                <w:color w:val="auto"/>
                <w:sz w:val="21"/>
                <w:szCs w:val="21"/>
              </w:rPr>
              <w:t>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lang w:eastAsia="zh-CN"/>
              </w:rPr>
            </w:pPr>
            <w:r>
              <w:rPr>
                <w:rFonts w:hint="eastAsia" w:ascii="宋体" w:hAnsi="宋体" w:eastAsia="宋体" w:cs="宋体"/>
                <w:color w:val="auto"/>
                <w:sz w:val="21"/>
                <w:szCs w:val="21"/>
                <w:lang w:eastAsia="zh-CN"/>
              </w:rPr>
              <w:t xml:space="preserve">第一节 </w:t>
            </w:r>
            <w:r>
              <w:rPr>
                <w:rFonts w:hint="eastAsia" w:ascii="宋体" w:hAnsi="宋体" w:eastAsia="宋体" w:cs="宋体"/>
                <w:b w:val="0"/>
                <w:bCs w:val="0"/>
                <w:color w:val="auto"/>
                <w:sz w:val="21"/>
                <w:szCs w:val="21"/>
                <w:lang w:val="en-US" w:eastAsia="zh-CN"/>
              </w:rPr>
              <w:t>婴幼儿</w:t>
            </w:r>
            <w:r>
              <w:rPr>
                <w:rFonts w:ascii="宋体" w:hAnsi="宋体" w:eastAsia="宋体" w:cs="宋体"/>
                <w:b w:val="0"/>
                <w:bCs w:val="0"/>
                <w:color w:val="auto"/>
                <w:sz w:val="21"/>
                <w:szCs w:val="21"/>
              </w:rPr>
              <w:t>消化系统解剖生理特点（包括乳儿肠道菌群特点及粪便特点</w:t>
            </w:r>
            <w:r>
              <w:rPr>
                <w:rFonts w:hint="eastAsia" w:ascii="宋体" w:hAnsi="宋体" w:eastAsia="宋体" w:cs="宋体"/>
                <w:b w:val="0"/>
                <w:bCs w:val="0"/>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第二节 婴幼儿</w:t>
            </w:r>
            <w:r>
              <w:rPr>
                <w:rFonts w:ascii="宋体" w:hAnsi="宋体" w:eastAsia="宋体" w:cs="宋体"/>
                <w:b w:val="0"/>
                <w:bCs w:val="0"/>
                <w:color w:val="auto"/>
                <w:sz w:val="21"/>
                <w:szCs w:val="21"/>
              </w:rPr>
              <w:t>物质代谢特点及各年龄</w:t>
            </w:r>
            <w:r>
              <w:rPr>
                <w:rFonts w:hint="eastAsia" w:ascii="宋体" w:hAnsi="宋体" w:eastAsia="宋体" w:cs="宋体"/>
                <w:b w:val="0"/>
                <w:bCs w:val="0"/>
                <w:color w:val="auto"/>
                <w:sz w:val="21"/>
                <w:szCs w:val="21"/>
                <w:lang w:val="en-US" w:eastAsia="zh-CN"/>
              </w:rPr>
              <w:t>婴幼儿</w:t>
            </w:r>
            <w:r>
              <w:rPr>
                <w:rFonts w:ascii="宋体" w:hAnsi="宋体" w:eastAsia="宋体" w:cs="宋体"/>
                <w:b w:val="0"/>
                <w:bCs w:val="0"/>
                <w:color w:val="auto"/>
                <w:sz w:val="21"/>
                <w:szCs w:val="21"/>
              </w:rPr>
              <w:t>对热量、水份、营养物质和微量元素的需要量。</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 xml:space="preserve">第三节 </w:t>
            </w:r>
            <w:r>
              <w:rPr>
                <w:rFonts w:ascii="宋体" w:hAnsi="宋体" w:eastAsia="宋体" w:cs="宋体"/>
                <w:b w:val="0"/>
                <w:bCs w:val="0"/>
                <w:color w:val="auto"/>
                <w:sz w:val="21"/>
                <w:szCs w:val="21"/>
              </w:rPr>
              <w:t>掌握学前儿童的营养需求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b w:val="0"/>
                <w:bCs w:val="0"/>
                <w:color w:val="auto"/>
                <w:sz w:val="21"/>
                <w:szCs w:val="21"/>
                <w:lang w:val="en-US" w:eastAsia="zh-CN"/>
              </w:rPr>
              <w:t xml:space="preserve">第四节 </w:t>
            </w:r>
            <w:r>
              <w:rPr>
                <w:rFonts w:ascii="宋体" w:hAnsi="宋体" w:eastAsia="宋体" w:cs="宋体"/>
                <w:b w:val="0"/>
                <w:bCs w:val="0"/>
                <w:color w:val="auto"/>
                <w:sz w:val="21"/>
                <w:szCs w:val="21"/>
              </w:rPr>
              <w:t>介绍断奶后的喂养及幼儿膳食的配制原则、种类和方法。
</w:t>
            </w:r>
            <w:r>
              <w:rPr>
                <w:rFonts w:hint="eastAsia" w:ascii="宋体" w:hAnsi="宋体" w:eastAsia="宋体" w:cs="宋体"/>
                <w:color w:val="auto"/>
                <w:sz w:val="21"/>
                <w:szCs w:val="21"/>
              </w:rPr>
              <w:t>
</w:t>
            </w:r>
          </w:p>
        </w:tc>
        <w:tc>
          <w:tcPr>
            <w:tcW w:w="4459" w:type="dxa"/>
            <w:noWrap w:val="0"/>
            <w:vAlign w:val="center"/>
          </w:tcPr>
          <w:p>
            <w:pPr>
              <w:keepNext w:val="0"/>
              <w:keepLines w:val="0"/>
              <w:pageBreakBefore w:val="0"/>
              <w:widowControl w:val="0"/>
              <w:numPr>
                <w:ilvl w:val="0"/>
                <w:numId w:val="22"/>
              </w:numPr>
              <w:kinsoku/>
              <w:wordWrap/>
              <w:overflowPunct/>
              <w:topLinePunct w:val="0"/>
              <w:autoSpaceDE/>
              <w:autoSpaceDN/>
              <w:bidi w:val="0"/>
              <w:adjustRightInd/>
              <w:snapToGrid/>
              <w:spacing w:line="240" w:lineRule="auto"/>
              <w:jc w:val="both"/>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ascii="宋体" w:hAnsi="宋体" w:eastAsia="宋体" w:cs="宋体"/>
                <w:b w:val="0"/>
                <w:bCs w:val="0"/>
                <w:color w:val="auto"/>
                <w:sz w:val="21"/>
                <w:szCs w:val="21"/>
              </w:rPr>
              <w:t>掌握学前儿童的营养需求</w:t>
            </w:r>
            <w:r>
              <w:rPr>
                <w:rFonts w:hint="eastAsia" w:ascii="宋体" w:hAnsi="宋体" w:eastAsia="宋体" w:cs="宋体"/>
                <w:b w:val="0"/>
                <w:bCs w:val="0"/>
                <w:color w:val="auto"/>
                <w:sz w:val="21"/>
                <w:szCs w:val="21"/>
                <w:lang w:eastAsia="zh-CN"/>
              </w:rPr>
              <w:t>。</w:t>
            </w:r>
          </w:p>
          <w:p>
            <w:pPr>
              <w:keepNext w:val="0"/>
              <w:keepLines w:val="0"/>
              <w:pageBreakBefore w:val="0"/>
              <w:widowControl w:val="0"/>
              <w:numPr>
                <w:ilvl w:val="0"/>
                <w:numId w:val="22"/>
              </w:numPr>
              <w:kinsoku/>
              <w:wordWrap/>
              <w:overflowPunct/>
              <w:topLinePunct w:val="0"/>
              <w:autoSpaceDE/>
              <w:autoSpaceDN/>
              <w:bidi w:val="0"/>
              <w:adjustRightInd/>
              <w:snapToGrid/>
              <w:spacing w:line="240" w:lineRule="auto"/>
              <w:jc w:val="both"/>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掌握喂奶的方法。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66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eastAsia" w:ascii="宋体" w:hAnsi="宋体" w:eastAsia="宋体" w:cs="宋体"/>
                <w:color w:val="auto"/>
                <w:sz w:val="21"/>
                <w:szCs w:val="21"/>
              </w:rPr>
            </w:pPr>
          </w:p>
        </w:tc>
        <w:tc>
          <w:tcPr>
            <w:tcW w:w="42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lang w:val="en-US" w:eastAsia="zh-CN"/>
              </w:rPr>
              <w:t xml:space="preserve">第三章 </w:t>
            </w:r>
            <w:r>
              <w:rPr>
                <w:rFonts w:ascii="宋体" w:hAnsi="宋体" w:eastAsia="宋体" w:cs="宋体"/>
                <w:b w:val="0"/>
                <w:bCs w:val="0"/>
                <w:color w:val="auto"/>
                <w:sz w:val="21"/>
                <w:szCs w:val="21"/>
              </w:rPr>
              <w:t>儿童疾病的常见症状与措施</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lang w:val="en-US" w:eastAsia="zh-CN"/>
              </w:rPr>
            </w:pPr>
            <w:r>
              <w:rPr>
                <w:rFonts w:ascii="宋体" w:hAnsi="宋体" w:eastAsia="宋体" w:cs="宋体"/>
                <w:b w:val="0"/>
                <w:bCs w:val="0"/>
                <w:color w:val="auto"/>
                <w:sz w:val="21"/>
                <w:szCs w:val="21"/>
              </w:rPr>
              <w:t>发热、咳嗽、腹泻、腹痛、呕吐的常见原因及对策</w:t>
            </w:r>
          </w:p>
        </w:tc>
        <w:tc>
          <w:tcPr>
            <w:tcW w:w="44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ascii="宋体" w:hAnsi="宋体" w:eastAsia="宋体" w:cs="宋体"/>
                <w:b w:val="0"/>
                <w:bCs w:val="0"/>
                <w:color w:val="auto"/>
                <w:sz w:val="21"/>
                <w:szCs w:val="21"/>
              </w:rPr>
              <w:t>学会对发热、咳嗽、腹泻、腹痛、呕吐的简单处理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66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eastAsia" w:ascii="宋体" w:hAnsi="宋体" w:eastAsia="宋体" w:cs="宋体"/>
                <w:color w:val="auto"/>
                <w:sz w:val="21"/>
                <w:szCs w:val="21"/>
              </w:rPr>
            </w:pPr>
          </w:p>
        </w:tc>
        <w:tc>
          <w:tcPr>
            <w:tcW w:w="42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 xml:space="preserve">第四章 </w:t>
            </w:r>
            <w:r>
              <w:rPr>
                <w:rFonts w:ascii="宋体" w:hAnsi="宋体" w:eastAsia="宋体" w:cs="宋体"/>
                <w:b w:val="0"/>
                <w:bCs w:val="0"/>
                <w:color w:val="auto"/>
                <w:sz w:val="21"/>
                <w:szCs w:val="21"/>
              </w:rPr>
              <w:t>儿童呼吸系统常见疾病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 xml:space="preserve">第一节 </w:t>
            </w:r>
            <w:r>
              <w:rPr>
                <w:rFonts w:ascii="宋体" w:hAnsi="宋体" w:eastAsia="宋体" w:cs="宋体"/>
                <w:b w:val="0"/>
                <w:bCs w:val="0"/>
                <w:color w:val="auto"/>
                <w:sz w:val="21"/>
                <w:szCs w:val="21"/>
              </w:rPr>
              <w:t>急性上呼吸道感染的预防</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 xml:space="preserve">第二节 </w:t>
            </w:r>
            <w:r>
              <w:rPr>
                <w:rFonts w:ascii="宋体" w:hAnsi="宋体" w:eastAsia="宋体" w:cs="宋体"/>
                <w:b w:val="0"/>
                <w:bCs w:val="0"/>
                <w:color w:val="auto"/>
                <w:sz w:val="21"/>
                <w:szCs w:val="21"/>
              </w:rPr>
              <w:t>急性肺炎的预防</w:t>
            </w:r>
          </w:p>
        </w:tc>
        <w:tc>
          <w:tcPr>
            <w:tcW w:w="44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r>
              <w:rPr>
                <w:rFonts w:ascii="宋体" w:hAnsi="宋体" w:eastAsia="宋体" w:cs="宋体"/>
                <w:b w:val="0"/>
                <w:bCs w:val="0"/>
                <w:color w:val="auto"/>
                <w:sz w:val="21"/>
                <w:szCs w:val="21"/>
              </w:rPr>
              <w:t>学会呼吸系统疾病的饮食和交叉感染的处理</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2、</w:t>
            </w:r>
            <w:r>
              <w:rPr>
                <w:rFonts w:ascii="宋体" w:hAnsi="宋体" w:eastAsia="宋体" w:cs="宋体"/>
                <w:b w:val="0"/>
                <w:bCs w:val="0"/>
                <w:color w:val="auto"/>
                <w:sz w:val="21"/>
                <w:szCs w:val="21"/>
              </w:rPr>
              <w:t>认识常用的感冒药、止咳药、抗菌药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66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eastAsia" w:ascii="宋体" w:hAnsi="宋体" w:eastAsia="宋体" w:cs="宋体"/>
                <w:color w:val="auto"/>
                <w:sz w:val="21"/>
                <w:szCs w:val="21"/>
              </w:rPr>
            </w:pPr>
          </w:p>
        </w:tc>
        <w:tc>
          <w:tcPr>
            <w:tcW w:w="42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 xml:space="preserve">第五章 </w:t>
            </w:r>
            <w:r>
              <w:rPr>
                <w:rFonts w:ascii="宋体" w:hAnsi="宋体" w:eastAsia="宋体" w:cs="宋体"/>
                <w:b w:val="0"/>
                <w:bCs w:val="0"/>
                <w:color w:val="auto"/>
                <w:sz w:val="21"/>
                <w:szCs w:val="21"/>
              </w:rPr>
              <w:t>儿童消化系统常见疾病</w:t>
            </w:r>
          </w:p>
          <w:p>
            <w:pPr>
              <w:keepNext w:val="0"/>
              <w:keepLines w:val="0"/>
              <w:pageBreakBefore w:val="0"/>
              <w:widowControl w:val="0"/>
              <w:numPr>
                <w:ilvl w:val="0"/>
                <w:numId w:val="23"/>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lang w:val="en-US" w:eastAsia="zh-CN"/>
              </w:rPr>
            </w:pPr>
            <w:r>
              <w:rPr>
                <w:rFonts w:ascii="宋体" w:hAnsi="宋体" w:eastAsia="宋体" w:cs="宋体"/>
                <w:b w:val="0"/>
                <w:bCs w:val="0"/>
                <w:color w:val="auto"/>
                <w:sz w:val="21"/>
                <w:szCs w:val="21"/>
              </w:rPr>
              <w:t>口腔溃疡的预防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lang w:val="en-US" w:eastAsia="zh-CN"/>
              </w:rPr>
              <w:t xml:space="preserve">第二节 </w:t>
            </w:r>
            <w:r>
              <w:rPr>
                <w:rFonts w:ascii="宋体" w:hAnsi="宋体" w:eastAsia="宋体" w:cs="宋体"/>
                <w:b w:val="0"/>
                <w:bCs w:val="0"/>
                <w:color w:val="auto"/>
                <w:sz w:val="21"/>
                <w:szCs w:val="21"/>
              </w:rPr>
              <w:t>小儿腹泻的预防</w:t>
            </w:r>
          </w:p>
        </w:tc>
        <w:tc>
          <w:tcPr>
            <w:tcW w:w="44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能正确识别常见的病症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662"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eastAsia" w:ascii="宋体" w:hAnsi="宋体" w:eastAsia="宋体" w:cs="宋体"/>
                <w:color w:val="auto"/>
                <w:sz w:val="21"/>
                <w:szCs w:val="21"/>
              </w:rPr>
            </w:pPr>
          </w:p>
        </w:tc>
        <w:tc>
          <w:tcPr>
            <w:tcW w:w="42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 xml:space="preserve">第六章 </w:t>
            </w:r>
            <w:r>
              <w:rPr>
                <w:rFonts w:ascii="宋体" w:hAnsi="宋体" w:eastAsia="宋体" w:cs="宋体"/>
                <w:b w:val="0"/>
                <w:bCs w:val="0"/>
                <w:color w:val="auto"/>
                <w:sz w:val="21"/>
                <w:szCs w:val="21"/>
              </w:rPr>
              <w:t>儿童常见传染病</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lang w:eastAsia="zh-CN"/>
              </w:rPr>
              <w:t>）</w:t>
            </w:r>
          </w:p>
          <w:p>
            <w:pPr>
              <w:keepNext w:val="0"/>
              <w:keepLines w:val="0"/>
              <w:pageBreakBefore w:val="0"/>
              <w:widowControl w:val="0"/>
              <w:numPr>
                <w:ilvl w:val="0"/>
                <w:numId w:val="24"/>
              </w:numPr>
              <w:kinsoku/>
              <w:wordWrap/>
              <w:overflowPunct/>
              <w:topLinePunct w:val="0"/>
              <w:autoSpaceDE/>
              <w:autoSpaceDN/>
              <w:bidi w:val="0"/>
              <w:adjustRightInd/>
              <w:snapToGrid/>
              <w:spacing w:line="240" w:lineRule="auto"/>
              <w:jc w:val="both"/>
              <w:textAlignment w:val="auto"/>
              <w:rPr>
                <w:rFonts w:ascii="宋体" w:hAnsi="宋体" w:eastAsia="宋体" w:cs="宋体"/>
                <w:b w:val="0"/>
                <w:bCs w:val="0"/>
                <w:color w:val="auto"/>
                <w:sz w:val="21"/>
                <w:szCs w:val="21"/>
              </w:rPr>
            </w:pPr>
            <w:r>
              <w:rPr>
                <w:rFonts w:ascii="宋体" w:hAnsi="宋体" w:eastAsia="宋体" w:cs="宋体"/>
                <w:b w:val="0"/>
                <w:bCs w:val="0"/>
                <w:color w:val="auto"/>
                <w:sz w:val="21"/>
                <w:szCs w:val="21"/>
              </w:rPr>
              <w:t>手足口病</w:t>
            </w:r>
          </w:p>
          <w:p>
            <w:pPr>
              <w:keepNext w:val="0"/>
              <w:keepLines w:val="0"/>
              <w:pageBreakBefore w:val="0"/>
              <w:widowControl w:val="0"/>
              <w:numPr>
                <w:ilvl w:val="0"/>
                <w:numId w:val="24"/>
              </w:numPr>
              <w:kinsoku/>
              <w:wordWrap/>
              <w:overflowPunct/>
              <w:topLinePunct w:val="0"/>
              <w:autoSpaceDE/>
              <w:autoSpaceDN/>
              <w:bidi w:val="0"/>
              <w:adjustRightInd/>
              <w:snapToGrid/>
              <w:spacing w:line="240" w:lineRule="auto"/>
              <w:jc w:val="both"/>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水痘</w:t>
            </w:r>
          </w:p>
          <w:p>
            <w:pPr>
              <w:keepNext w:val="0"/>
              <w:keepLines w:val="0"/>
              <w:pageBreakBefore w:val="0"/>
              <w:widowControl w:val="0"/>
              <w:numPr>
                <w:ilvl w:val="0"/>
                <w:numId w:val="24"/>
              </w:numPr>
              <w:kinsoku/>
              <w:wordWrap/>
              <w:overflowPunct/>
              <w:topLinePunct w:val="0"/>
              <w:autoSpaceDE/>
              <w:autoSpaceDN/>
              <w:bidi w:val="0"/>
              <w:adjustRightInd/>
              <w:snapToGrid/>
              <w:spacing w:line="240" w:lineRule="auto"/>
              <w:jc w:val="both"/>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麻疹</w:t>
            </w:r>
          </w:p>
        </w:tc>
        <w:tc>
          <w:tcPr>
            <w:tcW w:w="44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ascii="宋体" w:hAnsi="宋体" w:eastAsia="宋体" w:cs="宋体"/>
                <w:b w:val="0"/>
                <w:bCs w:val="0"/>
                <w:color w:val="auto"/>
                <w:sz w:val="21"/>
                <w:szCs w:val="21"/>
              </w:rPr>
              <w:t>1.认识手足口病、水痘、麻疹的特点。
2.学会手足口病、水痘、麻疹的预防和消毒隔离。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662"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eastAsia" w:ascii="宋体" w:hAnsi="宋体" w:eastAsia="宋体" w:cs="宋体"/>
                <w:color w:val="auto"/>
                <w:sz w:val="21"/>
                <w:szCs w:val="21"/>
              </w:rPr>
            </w:pPr>
          </w:p>
        </w:tc>
        <w:tc>
          <w:tcPr>
            <w:tcW w:w="42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 xml:space="preserve">第七章 </w:t>
            </w:r>
            <w:r>
              <w:rPr>
                <w:rFonts w:ascii="宋体" w:hAnsi="宋体" w:eastAsia="宋体" w:cs="宋体"/>
                <w:b w:val="0"/>
                <w:bCs w:val="0"/>
                <w:color w:val="auto"/>
                <w:sz w:val="21"/>
                <w:szCs w:val="21"/>
              </w:rPr>
              <w:t>儿童常见传染病</w:t>
            </w:r>
            <w:r>
              <w:rPr>
                <w:rFonts w:hint="eastAsia" w:ascii="宋体" w:hAnsi="宋体" w:eastAsia="宋体" w:cs="宋体"/>
                <w:b w:val="0"/>
                <w:bCs w:val="0"/>
                <w:color w:val="auto"/>
                <w:sz w:val="21"/>
                <w:szCs w:val="21"/>
                <w:lang w:eastAsia="zh-CN"/>
              </w:rPr>
              <w:t>（</w:t>
            </w:r>
            <w:r>
              <w:rPr>
                <w:rFonts w:ascii="宋体" w:hAnsi="宋体" w:eastAsia="宋体" w:cs="宋体"/>
                <w:b w:val="0"/>
                <w:bCs w:val="0"/>
                <w:color w:val="auto"/>
                <w:sz w:val="21"/>
                <w:szCs w:val="21"/>
              </w:rPr>
              <w:t>2</w:t>
            </w:r>
            <w:r>
              <w:rPr>
                <w:rFonts w:hint="eastAsia" w:ascii="宋体" w:hAnsi="宋体" w:eastAsia="宋体" w:cs="宋体"/>
                <w:b w:val="0"/>
                <w:bCs w:val="0"/>
                <w:color w:val="auto"/>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 xml:space="preserve">第一节 </w:t>
            </w:r>
            <w:r>
              <w:rPr>
                <w:rFonts w:ascii="宋体" w:hAnsi="宋体" w:eastAsia="宋体" w:cs="宋体"/>
                <w:b w:val="0"/>
                <w:bCs w:val="0"/>
                <w:color w:val="auto"/>
                <w:sz w:val="21"/>
                <w:szCs w:val="21"/>
              </w:rPr>
              <w:t>流行性腮腺炎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 xml:space="preserve">第二节 </w:t>
            </w:r>
            <w:r>
              <w:rPr>
                <w:rFonts w:ascii="宋体" w:hAnsi="宋体" w:eastAsia="宋体" w:cs="宋体"/>
                <w:b w:val="0"/>
                <w:bCs w:val="0"/>
                <w:color w:val="auto"/>
                <w:sz w:val="21"/>
                <w:szCs w:val="21"/>
              </w:rPr>
              <w:t>流感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 xml:space="preserve">第三节 </w:t>
            </w:r>
            <w:r>
              <w:rPr>
                <w:rFonts w:ascii="宋体" w:hAnsi="宋体" w:eastAsia="宋体" w:cs="宋体"/>
                <w:b w:val="0"/>
                <w:bCs w:val="0"/>
                <w:color w:val="auto"/>
                <w:sz w:val="21"/>
                <w:szCs w:val="21"/>
              </w:rPr>
              <w:t>急性眼结合膜炎</w:t>
            </w:r>
          </w:p>
        </w:tc>
        <w:tc>
          <w:tcPr>
            <w:tcW w:w="4459" w:type="dxa"/>
            <w:noWrap w:val="0"/>
            <w:vAlign w:val="center"/>
          </w:tcPr>
          <w:p>
            <w:pPr>
              <w:keepNext w:val="0"/>
              <w:keepLines w:val="0"/>
              <w:pageBreakBefore w:val="0"/>
              <w:widowControl w:val="0"/>
              <w:numPr>
                <w:ilvl w:val="0"/>
                <w:numId w:val="25"/>
              </w:numPr>
              <w:kinsoku/>
              <w:wordWrap/>
              <w:overflowPunct/>
              <w:topLinePunct w:val="0"/>
              <w:autoSpaceDE/>
              <w:autoSpaceDN/>
              <w:bidi w:val="0"/>
              <w:adjustRightInd/>
              <w:snapToGrid/>
              <w:spacing w:line="240" w:lineRule="auto"/>
              <w:jc w:val="both"/>
              <w:textAlignment w:val="auto"/>
              <w:rPr>
                <w:rFonts w:ascii="宋体" w:hAnsi="宋体" w:eastAsia="宋体" w:cs="宋体"/>
                <w:b w:val="0"/>
                <w:bCs w:val="0"/>
                <w:color w:val="auto"/>
                <w:sz w:val="21"/>
                <w:szCs w:val="21"/>
              </w:rPr>
            </w:pPr>
            <w:r>
              <w:rPr>
                <w:rFonts w:ascii="宋体" w:hAnsi="宋体" w:eastAsia="宋体" w:cs="宋体"/>
                <w:b w:val="0"/>
                <w:bCs w:val="0"/>
                <w:color w:val="auto"/>
                <w:sz w:val="21"/>
                <w:szCs w:val="21"/>
              </w:rPr>
              <w:t>认识腮腺炎、流感、急性眼结合膜炎的特点。</w:t>
            </w:r>
          </w:p>
          <w:p>
            <w:pPr>
              <w:keepNext w:val="0"/>
              <w:keepLines w:val="0"/>
              <w:pageBreakBefore w:val="0"/>
              <w:widowControl w:val="0"/>
              <w:numPr>
                <w:ilvl w:val="0"/>
                <w:numId w:val="25"/>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lang w:val="en-US" w:eastAsia="zh-CN"/>
              </w:rPr>
            </w:pPr>
            <w:r>
              <w:rPr>
                <w:rFonts w:ascii="宋体" w:hAnsi="宋体" w:eastAsia="宋体" w:cs="宋体"/>
                <w:b w:val="0"/>
                <w:bCs w:val="0"/>
                <w:color w:val="auto"/>
                <w:sz w:val="21"/>
                <w:szCs w:val="21"/>
              </w:rPr>
              <w:t>认识腮腺炎、流感、急性眼结合膜炎的特点。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662"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eastAsia" w:ascii="宋体" w:hAnsi="宋体" w:eastAsia="宋体" w:cs="宋体"/>
                <w:color w:val="auto"/>
                <w:sz w:val="21"/>
                <w:szCs w:val="21"/>
              </w:rPr>
            </w:pPr>
          </w:p>
        </w:tc>
        <w:tc>
          <w:tcPr>
            <w:tcW w:w="42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 xml:space="preserve">第八章 </w:t>
            </w:r>
            <w:r>
              <w:rPr>
                <w:rFonts w:ascii="宋体" w:hAnsi="宋体" w:eastAsia="宋体" w:cs="宋体"/>
                <w:b w:val="0"/>
                <w:bCs w:val="0"/>
                <w:color w:val="auto"/>
                <w:sz w:val="21"/>
                <w:szCs w:val="21"/>
              </w:rPr>
              <w:t>儿童意外伤害与处理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 xml:space="preserve">第一节 </w:t>
            </w:r>
            <w:r>
              <w:rPr>
                <w:rFonts w:ascii="宋体" w:hAnsi="宋体" w:eastAsia="宋体" w:cs="宋体"/>
                <w:b w:val="0"/>
                <w:bCs w:val="0"/>
                <w:color w:val="auto"/>
                <w:sz w:val="21"/>
                <w:szCs w:val="21"/>
              </w:rPr>
              <w:t>烧伤、烫伤的处理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 xml:space="preserve">第二节 </w:t>
            </w:r>
            <w:r>
              <w:rPr>
                <w:rFonts w:ascii="宋体" w:hAnsi="宋体" w:eastAsia="宋体" w:cs="宋体"/>
                <w:b w:val="0"/>
                <w:bCs w:val="0"/>
                <w:color w:val="auto"/>
                <w:sz w:val="21"/>
                <w:szCs w:val="21"/>
              </w:rPr>
              <w:t>跌落伤、骨折的处理</w:t>
            </w:r>
          </w:p>
        </w:tc>
        <w:tc>
          <w:tcPr>
            <w:tcW w:w="4459" w:type="dxa"/>
            <w:noWrap w:val="0"/>
            <w:vAlign w:val="center"/>
          </w:tcPr>
          <w:p>
            <w:pPr>
              <w:keepNext w:val="0"/>
              <w:keepLines w:val="0"/>
              <w:pageBreakBefore w:val="0"/>
              <w:widowControl w:val="0"/>
              <w:numPr>
                <w:ilvl w:val="0"/>
                <w:numId w:val="26"/>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lang w:eastAsia="zh-CN"/>
              </w:rPr>
            </w:pPr>
            <w:r>
              <w:rPr>
                <w:rFonts w:ascii="宋体" w:hAnsi="宋体" w:eastAsia="宋体" w:cs="宋体"/>
                <w:b w:val="0"/>
                <w:bCs w:val="0"/>
                <w:color w:val="auto"/>
                <w:sz w:val="21"/>
                <w:szCs w:val="21"/>
              </w:rPr>
              <w:t>学会烧伤、烫伤的预防和现场处理</w:t>
            </w:r>
            <w:r>
              <w:rPr>
                <w:rFonts w:hint="eastAsia" w:ascii="宋体" w:hAnsi="宋体" w:eastAsia="宋体" w:cs="宋体"/>
                <w:b w:val="0"/>
                <w:bCs w:val="0"/>
                <w:color w:val="auto"/>
                <w:sz w:val="21"/>
                <w:szCs w:val="21"/>
                <w:lang w:eastAsia="zh-CN"/>
              </w:rPr>
              <w:t>。</w:t>
            </w:r>
          </w:p>
          <w:p>
            <w:pPr>
              <w:keepNext w:val="0"/>
              <w:keepLines w:val="0"/>
              <w:pageBreakBefore w:val="0"/>
              <w:widowControl w:val="0"/>
              <w:numPr>
                <w:ilvl w:val="0"/>
                <w:numId w:val="26"/>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ascii="宋体" w:hAnsi="宋体" w:eastAsia="宋体" w:cs="宋体"/>
                <w:b w:val="0"/>
                <w:bCs w:val="0"/>
                <w:color w:val="auto"/>
                <w:sz w:val="21"/>
                <w:szCs w:val="21"/>
              </w:rPr>
              <w:t>学会跌落伤、骨折的预防和现场处理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662"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eastAsia" w:ascii="宋体" w:hAnsi="宋体" w:eastAsia="宋体" w:cs="宋体"/>
                <w:color w:val="auto"/>
                <w:sz w:val="21"/>
                <w:szCs w:val="21"/>
              </w:rPr>
            </w:pPr>
          </w:p>
        </w:tc>
        <w:tc>
          <w:tcPr>
            <w:tcW w:w="4242" w:type="dxa"/>
            <w:noWrap w:val="0"/>
            <w:vAlign w:val="center"/>
          </w:tcPr>
          <w:p>
            <w:pPr>
              <w:keepNext w:val="0"/>
              <w:keepLines w:val="0"/>
              <w:pageBreakBefore w:val="0"/>
              <w:widowControl w:val="0"/>
              <w:numPr>
                <w:ilvl w:val="0"/>
                <w:numId w:val="27"/>
              </w:numPr>
              <w:kinsoku/>
              <w:wordWrap/>
              <w:overflowPunct/>
              <w:topLinePunct w:val="0"/>
              <w:autoSpaceDE/>
              <w:autoSpaceDN/>
              <w:bidi w:val="0"/>
              <w:adjustRightInd/>
              <w:snapToGrid/>
              <w:spacing w:line="240" w:lineRule="auto"/>
              <w:jc w:val="both"/>
              <w:textAlignment w:val="auto"/>
              <w:rPr>
                <w:rFonts w:ascii="宋体" w:hAnsi="宋体" w:eastAsia="宋体" w:cs="宋体"/>
                <w:b w:val="0"/>
                <w:bCs w:val="0"/>
                <w:color w:val="auto"/>
                <w:sz w:val="21"/>
                <w:szCs w:val="21"/>
              </w:rPr>
            </w:pPr>
            <w:r>
              <w:rPr>
                <w:rFonts w:ascii="宋体" w:hAnsi="宋体" w:eastAsia="宋体" w:cs="宋体"/>
                <w:b w:val="0"/>
                <w:bCs w:val="0"/>
                <w:color w:val="auto"/>
                <w:sz w:val="21"/>
                <w:szCs w:val="21"/>
              </w:rPr>
              <w:t>儿童急救</w:t>
            </w:r>
          </w:p>
          <w:p>
            <w:pPr>
              <w:keepNext w:val="0"/>
              <w:keepLines w:val="0"/>
              <w:pageBreakBefore w:val="0"/>
              <w:widowControl w:val="0"/>
              <w:numPr>
                <w:ilvl w:val="0"/>
                <w:numId w:val="28"/>
              </w:numPr>
              <w:kinsoku/>
              <w:wordWrap/>
              <w:overflowPunct/>
              <w:topLinePunct w:val="0"/>
              <w:autoSpaceDE/>
              <w:autoSpaceDN/>
              <w:bidi w:val="0"/>
              <w:adjustRightInd/>
              <w:snapToGrid/>
              <w:spacing w:line="240" w:lineRule="auto"/>
              <w:jc w:val="both"/>
              <w:textAlignment w:val="auto"/>
              <w:rPr>
                <w:rFonts w:ascii="宋体" w:hAnsi="宋体" w:eastAsia="宋体" w:cs="宋体"/>
                <w:b w:val="0"/>
                <w:bCs w:val="0"/>
                <w:color w:val="auto"/>
                <w:sz w:val="21"/>
                <w:szCs w:val="21"/>
              </w:rPr>
            </w:pPr>
            <w:r>
              <w:rPr>
                <w:rFonts w:ascii="宋体" w:hAnsi="宋体" w:eastAsia="宋体" w:cs="宋体"/>
                <w:b w:val="0"/>
                <w:bCs w:val="0"/>
                <w:color w:val="auto"/>
                <w:sz w:val="21"/>
                <w:szCs w:val="21"/>
              </w:rPr>
              <w:t>呼吸心跳骤停的判断、急救流程、实施要点</w:t>
            </w:r>
          </w:p>
          <w:p>
            <w:pPr>
              <w:keepNext w:val="0"/>
              <w:keepLines w:val="0"/>
              <w:pageBreakBefore w:val="0"/>
              <w:widowControl w:val="0"/>
              <w:numPr>
                <w:ilvl w:val="0"/>
                <w:numId w:val="28"/>
              </w:numPr>
              <w:kinsoku/>
              <w:wordWrap/>
              <w:overflowPunct/>
              <w:topLinePunct w:val="0"/>
              <w:autoSpaceDE/>
              <w:autoSpaceDN/>
              <w:bidi w:val="0"/>
              <w:adjustRightInd/>
              <w:snapToGrid/>
              <w:spacing w:line="240" w:lineRule="auto"/>
              <w:jc w:val="both"/>
              <w:textAlignment w:val="auto"/>
              <w:rPr>
                <w:rFonts w:hint="default" w:ascii="宋体" w:hAnsi="宋体" w:eastAsia="宋体" w:cs="宋体"/>
                <w:b w:val="0"/>
                <w:bCs w:val="0"/>
                <w:color w:val="auto"/>
                <w:sz w:val="21"/>
                <w:szCs w:val="21"/>
                <w:lang w:val="en-US" w:eastAsia="zh-CN"/>
              </w:rPr>
            </w:pPr>
            <w:r>
              <w:rPr>
                <w:rFonts w:ascii="宋体" w:hAnsi="宋体" w:eastAsia="宋体" w:cs="宋体"/>
                <w:b w:val="0"/>
                <w:bCs w:val="0"/>
                <w:color w:val="auto"/>
                <w:sz w:val="21"/>
                <w:szCs w:val="21"/>
              </w:rPr>
              <w:t>气管异物的预防、诊断、海</w:t>
            </w:r>
            <w:r>
              <w:rPr>
                <w:rFonts w:hint="eastAsia" w:ascii="宋体" w:hAnsi="宋体" w:eastAsia="宋体" w:cs="宋体"/>
                <w:b w:val="0"/>
                <w:bCs w:val="0"/>
                <w:color w:val="auto"/>
                <w:sz w:val="21"/>
                <w:szCs w:val="21"/>
                <w:lang w:val="en-US" w:eastAsia="zh-CN"/>
              </w:rPr>
              <w:t>姆立克急救法</w:t>
            </w:r>
          </w:p>
        </w:tc>
        <w:tc>
          <w:tcPr>
            <w:tcW w:w="4459" w:type="dxa"/>
            <w:noWrap w:val="0"/>
            <w:vAlign w:val="center"/>
          </w:tcPr>
          <w:p>
            <w:pPr>
              <w:keepNext w:val="0"/>
              <w:keepLines w:val="0"/>
              <w:pageBreakBefore w:val="0"/>
              <w:widowControl w:val="0"/>
              <w:numPr>
                <w:ilvl w:val="0"/>
                <w:numId w:val="29"/>
              </w:numPr>
              <w:kinsoku/>
              <w:wordWrap/>
              <w:overflowPunct/>
              <w:topLinePunct w:val="0"/>
              <w:autoSpaceDE/>
              <w:autoSpaceDN/>
              <w:bidi w:val="0"/>
              <w:adjustRightInd/>
              <w:snapToGrid/>
              <w:spacing w:line="240" w:lineRule="auto"/>
              <w:jc w:val="both"/>
              <w:textAlignment w:val="auto"/>
              <w:rPr>
                <w:rFonts w:ascii="宋体" w:hAnsi="宋体" w:eastAsia="宋体" w:cs="宋体"/>
                <w:b w:val="0"/>
                <w:bCs w:val="0"/>
                <w:color w:val="auto"/>
                <w:sz w:val="21"/>
                <w:szCs w:val="21"/>
              </w:rPr>
            </w:pPr>
            <w:r>
              <w:rPr>
                <w:rFonts w:ascii="宋体" w:hAnsi="宋体" w:eastAsia="宋体" w:cs="宋体"/>
                <w:b w:val="0"/>
                <w:bCs w:val="0"/>
                <w:color w:val="auto"/>
                <w:sz w:val="21"/>
                <w:szCs w:val="21"/>
              </w:rPr>
              <w:t>学会心肺复苏的操作
</w:t>
            </w:r>
          </w:p>
          <w:p>
            <w:pPr>
              <w:keepNext w:val="0"/>
              <w:keepLines w:val="0"/>
              <w:pageBreakBefore w:val="0"/>
              <w:widowControl w:val="0"/>
              <w:numPr>
                <w:ilvl w:val="0"/>
                <w:numId w:val="29"/>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掌握</w:t>
            </w:r>
            <w:r>
              <w:rPr>
                <w:rFonts w:ascii="宋体" w:hAnsi="宋体" w:eastAsia="宋体" w:cs="宋体"/>
                <w:b w:val="0"/>
                <w:bCs w:val="0"/>
                <w:color w:val="auto"/>
                <w:sz w:val="21"/>
                <w:szCs w:val="21"/>
              </w:rPr>
              <w:t>海</w:t>
            </w:r>
            <w:r>
              <w:rPr>
                <w:rFonts w:hint="eastAsia" w:ascii="宋体" w:hAnsi="宋体" w:eastAsia="宋体" w:cs="宋体"/>
                <w:b w:val="0"/>
                <w:bCs w:val="0"/>
                <w:color w:val="auto"/>
                <w:sz w:val="21"/>
                <w:szCs w:val="21"/>
                <w:lang w:val="en-US" w:eastAsia="zh-CN"/>
              </w:rPr>
              <w:t>姆立克急救法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662"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eastAsia" w:ascii="宋体" w:hAnsi="宋体" w:eastAsia="宋体" w:cs="宋体"/>
                <w:color w:val="auto"/>
                <w:sz w:val="21"/>
                <w:szCs w:val="21"/>
              </w:rPr>
            </w:pPr>
          </w:p>
        </w:tc>
        <w:tc>
          <w:tcPr>
            <w:tcW w:w="42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 xml:space="preserve">第十章 </w:t>
            </w:r>
            <w:r>
              <w:rPr>
                <w:rFonts w:ascii="宋体" w:hAnsi="宋体" w:eastAsia="宋体" w:cs="宋体"/>
                <w:b w:val="0"/>
                <w:bCs w:val="0"/>
                <w:color w:val="auto"/>
                <w:sz w:val="21"/>
                <w:szCs w:val="21"/>
              </w:rPr>
              <w:t>消毒与传染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eastAsia="宋体" w:cs="宋体"/>
                <w:b w:val="0"/>
                <w:bCs w:val="0"/>
                <w:color w:val="auto"/>
                <w:sz w:val="21"/>
                <w:szCs w:val="21"/>
              </w:rPr>
            </w:pPr>
            <w:r>
              <w:rPr>
                <w:rFonts w:ascii="宋体" w:hAnsi="宋体" w:eastAsia="宋体" w:cs="宋体"/>
                <w:b w:val="0"/>
                <w:bCs w:val="0"/>
                <w:color w:val="auto"/>
                <w:sz w:val="21"/>
                <w:szCs w:val="21"/>
              </w:rPr>
              <w:t>常用的消毒液和其他消毒措施
</w:t>
            </w:r>
          </w:p>
        </w:tc>
        <w:tc>
          <w:tcPr>
            <w:tcW w:w="44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ascii="宋体" w:hAnsi="宋体" w:eastAsia="宋体" w:cs="宋体"/>
                <w:b w:val="0"/>
                <w:bCs w:val="0"/>
                <w:color w:val="auto"/>
                <w:sz w:val="21"/>
                <w:szCs w:val="21"/>
              </w:rPr>
              <w:t>学会消毒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662"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eastAsia" w:ascii="宋体" w:hAnsi="宋体" w:eastAsia="宋体" w:cs="宋体"/>
                <w:color w:val="auto"/>
                <w:sz w:val="21"/>
                <w:szCs w:val="21"/>
              </w:rPr>
            </w:pPr>
          </w:p>
        </w:tc>
        <w:tc>
          <w:tcPr>
            <w:tcW w:w="42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 xml:space="preserve">第十一章 </w:t>
            </w:r>
            <w:r>
              <w:rPr>
                <w:rFonts w:ascii="宋体" w:hAnsi="宋体" w:eastAsia="宋体" w:cs="宋体"/>
                <w:b w:val="0"/>
                <w:bCs w:val="0"/>
                <w:color w:val="auto"/>
                <w:sz w:val="21"/>
                <w:szCs w:val="21"/>
              </w:rPr>
              <w:t>儿童心理障碍的认识</w:t>
            </w:r>
          </w:p>
        </w:tc>
        <w:tc>
          <w:tcPr>
            <w:tcW w:w="44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eastAsia="宋体" w:cs="宋体"/>
                <w:b w:val="0"/>
                <w:bCs w:val="0"/>
                <w:color w:val="auto"/>
                <w:sz w:val="21"/>
                <w:szCs w:val="21"/>
              </w:rPr>
            </w:pPr>
            <w:r>
              <w:rPr>
                <w:rFonts w:ascii="宋体" w:hAnsi="宋体" w:eastAsia="宋体" w:cs="宋体"/>
                <w:b w:val="0"/>
                <w:bCs w:val="0"/>
                <w:color w:val="auto"/>
                <w:sz w:val="21"/>
                <w:szCs w:val="21"/>
              </w:rPr>
              <w:t>认识屏气发作、交叉擦腿综合征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教学建议</w:t>
            </w:r>
          </w:p>
        </w:tc>
        <w:tc>
          <w:tcPr>
            <w:tcW w:w="870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本教材结合高级育婴师从业以来的教导经验、学前理论教师的一线教学经验以及亲身抚育婴幼儿的经验，结合</w:t>
            </w:r>
            <w:r>
              <w:rPr>
                <w:rFonts w:hint="eastAsia" w:ascii="宋体" w:hAnsi="宋体" w:eastAsia="宋体" w:cs="宋体"/>
                <w:color w:val="auto"/>
                <w:sz w:val="21"/>
                <w:szCs w:val="21"/>
                <w:lang w:eastAsia="zh-CN"/>
              </w:rPr>
              <w:t>0-3岁</w:t>
            </w:r>
            <w:r>
              <w:rPr>
                <w:rFonts w:hint="eastAsia" w:ascii="宋体" w:hAnsi="宋体" w:eastAsia="宋体" w:cs="宋体"/>
                <w:color w:val="auto"/>
                <w:sz w:val="21"/>
                <w:szCs w:val="21"/>
              </w:rPr>
              <w:t>不同月龄婴幼儿的生理、心理发育特点，结合大量精心挑选的案例，将</w:t>
            </w:r>
            <w:r>
              <w:rPr>
                <w:rFonts w:hint="eastAsia" w:ascii="宋体" w:hAnsi="宋体" w:eastAsia="宋体" w:cs="宋体"/>
                <w:color w:val="auto"/>
                <w:sz w:val="21"/>
                <w:szCs w:val="21"/>
                <w:lang w:eastAsia="zh-CN"/>
              </w:rPr>
              <w:t>0-3岁</w:t>
            </w:r>
            <w:r>
              <w:rPr>
                <w:rFonts w:hint="eastAsia" w:ascii="宋体" w:hAnsi="宋体" w:eastAsia="宋体" w:cs="宋体"/>
                <w:color w:val="auto"/>
                <w:sz w:val="21"/>
                <w:szCs w:val="21"/>
              </w:rPr>
              <w:t>按生长规律分为五章，经过反复的实践与验证，通过深人浅出的语言介绍婴幼儿抚育、教育方面具有实用性、操作性的知识与技能。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教学环境</w:t>
            </w:r>
          </w:p>
        </w:tc>
        <w:tc>
          <w:tcPr>
            <w:tcW w:w="87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2"/>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教室</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早期教育实训室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成绩评定</w:t>
            </w:r>
          </w:p>
        </w:tc>
        <w:tc>
          <w:tcPr>
            <w:tcW w:w="870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采取书面作业为主，小组合作作业结合的形式，共4次。2、期末一般采取闭卷考试的方法进行考核。3、平时成绩占总成绩的30%，期末考试成绩占总成绩的70%。平时成绩包括作业、观察记录、课堂讨论以及出勤。</w:t>
            </w:r>
          </w:p>
        </w:tc>
      </w:tr>
    </w:tbl>
    <w:p>
      <w:pPr>
        <w:keepNext w:val="0"/>
        <w:keepLines w:val="0"/>
        <w:pageBreakBefore w:val="0"/>
        <w:widowControl w:val="0"/>
        <w:kinsoku/>
        <w:wordWrap/>
        <w:topLinePunct w:val="0"/>
        <w:autoSpaceDE/>
        <w:autoSpaceDN/>
        <w:bidi w:val="0"/>
        <w:spacing w:line="360" w:lineRule="auto"/>
        <w:textAlignment w:val="auto"/>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5、婴幼儿伤害预防与处理（36学时）</w:t>
      </w:r>
    </w:p>
    <w:tbl>
      <w:tblPr>
        <w:tblStyle w:val="11"/>
        <w:tblpPr w:leftFromText="180" w:rightFromText="180" w:vertAnchor="text" w:horzAnchor="page" w:tblpX="1656" w:tblpY="448"/>
        <w:tblOverlap w:val="never"/>
        <w:tblW w:w="93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4550"/>
        <w:gridCol w:w="4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课程目标</w:t>
            </w:r>
          </w:p>
        </w:tc>
        <w:tc>
          <w:tcPr>
            <w:tcW w:w="867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知识目标：</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（1）了解婴幼儿意外伤害的概念、危害、类型、原因及特征。</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（2）掌握家庭、公共场所、户外、托幼园所和道路中常见的安全隐患及防范要点。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（3）了解婴幼儿室息的原因及症状，掌握室息的救助原则、预防措施和安全管理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（4）了解婴幼儿跌倒伤的流行状况和常见原因，熟悉婴幼儿跌倒伤的危险因素，掌握婴幼儿跌倒伤的预防措施。</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（5）熟悉烧烫伤的分度和症状特点，掌握烧烫伤的处理原则和方法、预防措施和安全管理。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（6）了解溺水的类型和症状特点、掌握溺水的救助原则及预防措施和安全管理。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（7）了解婴幼儿中毒的类型和典型症状、掌握婴幼儿中毒的处理方法和原则。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能力目标
</w:t>
            </w:r>
          </w:p>
          <w:p>
            <w:pPr>
              <w:keepNext w:val="0"/>
              <w:keepLines w:val="0"/>
              <w:pageBreakBefore w:val="0"/>
              <w:widowControl w:val="0"/>
              <w:numPr>
                <w:ilvl w:val="0"/>
                <w:numId w:val="3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能够对家庭、公共场所、户外、托幼园所和道路常见意外伤害进行应急处理。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（2）能够对婴幼儿室息进行正确的急救处理，能够识别室息危险因素并加以整改。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（3）能够对婴幼儿跌倒伤、烧烫、溺水进行正确的应急处理，能够识别危险因素并做好预防措施。</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lang w:eastAsia="zh-CN"/>
              </w:rPr>
              <w:t>）能够对鼻腔异物、气管异物、外耳道异物进行正确的紧急处理。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5</w:t>
            </w:r>
            <w:r>
              <w:rPr>
                <w:rFonts w:hint="eastAsia" w:ascii="宋体" w:hAnsi="宋体" w:eastAsia="宋体" w:cs="宋体"/>
                <w:b w:val="0"/>
                <w:bCs w:val="0"/>
                <w:color w:val="auto"/>
                <w:sz w:val="21"/>
                <w:szCs w:val="21"/>
                <w:lang w:eastAsia="zh-CN"/>
              </w:rPr>
              <w:t>）能够对婴幼儿道路交通伤害进行正确的现场急救处理、能够辨识婴幼儿道路交通伤害危险因素并加以整改。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素质目标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lang w:eastAsia="zh-CN"/>
              </w:rPr>
              <w:t>）时刻保持安全至上、严谨规范的保教及管理意识。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（2）培养学生爱护婴幼儿、尊重婴幼儿的职业道德，自觉遵守婴幼儿照料的有关法律法规和制度，爱岗敬业、终身学习。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lang w:eastAsia="zh-CN"/>
              </w:rPr>
              <w:t>）培养学生始终把保护幼儿生命安全和促进幼儿健康放在首位。增强对生命的敬畏，急救处理要全力以赴，不可轻言放弃。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lang w:eastAsia="zh-CN"/>
              </w:rPr>
              <w:t>（4）在婴幼儿养育和教育过程中，形成爱幼护幼的情感，增强安全意识，树立认真细致的工作品德。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8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教学内容</w:t>
            </w:r>
          </w:p>
        </w:tc>
        <w:tc>
          <w:tcPr>
            <w:tcW w:w="4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2"/>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w:t>
            </w:r>
          </w:p>
        </w:tc>
        <w:tc>
          <w:tcPr>
            <w:tcW w:w="41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2"/>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68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2"/>
              <w:jc w:val="both"/>
              <w:textAlignment w:val="auto"/>
              <w:rPr>
                <w:rFonts w:hint="eastAsia" w:ascii="宋体" w:hAnsi="宋体" w:eastAsia="宋体" w:cs="宋体"/>
                <w:color w:val="auto"/>
                <w:sz w:val="21"/>
                <w:szCs w:val="21"/>
              </w:rPr>
            </w:pPr>
          </w:p>
        </w:tc>
        <w:tc>
          <w:tcPr>
            <w:tcW w:w="4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eastAsia="宋体" w:cs="宋体"/>
                <w:b w:val="0"/>
                <w:bCs w:val="0"/>
                <w:color w:val="auto"/>
                <w:sz w:val="21"/>
                <w:szCs w:val="21"/>
              </w:rPr>
            </w:pPr>
            <w:r>
              <w:rPr>
                <w:rFonts w:ascii="宋体" w:hAnsi="宋体" w:eastAsia="宋体" w:cs="宋体"/>
                <w:b w:val="0"/>
                <w:bCs w:val="0"/>
                <w:color w:val="auto"/>
                <w:sz w:val="21"/>
                <w:szCs w:val="21"/>
              </w:rPr>
              <w:t>模块一托幼园所紧急救助认知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 xml:space="preserve">任务一 </w:t>
            </w:r>
            <w:r>
              <w:rPr>
                <w:rFonts w:ascii="宋体" w:hAnsi="宋体" w:eastAsia="宋体" w:cs="宋体"/>
                <w:b w:val="0"/>
                <w:bCs w:val="0"/>
                <w:color w:val="auto"/>
                <w:sz w:val="21"/>
                <w:szCs w:val="21"/>
              </w:rPr>
              <w:t>托幼园所紧急救助认知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 xml:space="preserve">任务二 </w:t>
            </w:r>
            <w:r>
              <w:rPr>
                <w:rFonts w:ascii="宋体" w:hAnsi="宋体" w:eastAsia="宋体" w:cs="宋体"/>
                <w:b w:val="0"/>
                <w:bCs w:val="0"/>
                <w:color w:val="auto"/>
                <w:sz w:val="21"/>
                <w:szCs w:val="21"/>
              </w:rPr>
              <w:t>紧急情况下的求助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1"/>
                <w:szCs w:val="21"/>
                <w:lang w:val="en-US" w:eastAsia="zh-CN"/>
              </w:rPr>
            </w:pPr>
            <w:r>
              <w:rPr>
                <w:rFonts w:hint="eastAsia" w:ascii="宋体" w:hAnsi="宋体" w:eastAsia="宋体" w:cs="宋体"/>
                <w:b w:val="0"/>
                <w:bCs w:val="0"/>
                <w:color w:val="auto"/>
                <w:sz w:val="21"/>
                <w:szCs w:val="21"/>
                <w:lang w:eastAsia="zh-CN"/>
              </w:rPr>
              <w:t xml:space="preserve">任务三 </w:t>
            </w:r>
            <w:r>
              <w:rPr>
                <w:rFonts w:ascii="宋体" w:hAnsi="宋体" w:eastAsia="宋体" w:cs="宋体"/>
                <w:b w:val="0"/>
                <w:bCs w:val="0"/>
                <w:color w:val="auto"/>
                <w:sz w:val="21"/>
                <w:szCs w:val="21"/>
              </w:rPr>
              <w:t>意外伤病事件中的沟通与疏导</w:t>
            </w:r>
          </w:p>
        </w:tc>
        <w:tc>
          <w:tcPr>
            <w:tcW w:w="41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default"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b w:val="0"/>
                <w:bCs w:val="0"/>
                <w:color w:val="auto"/>
                <w:sz w:val="21"/>
                <w:szCs w:val="21"/>
                <w:lang w:val="en-US" w:eastAsia="zh-CN"/>
              </w:rPr>
              <w:t>了解婴幼儿意外伤害的概念、危害、类型、原因及特征；</w:t>
            </w:r>
            <w:r>
              <w:rPr>
                <w:rFonts w:ascii="宋体" w:hAnsi="宋体" w:eastAsia="宋体" w:cs="宋体"/>
                <w:b w:val="0"/>
                <w:bCs w:val="0"/>
                <w:color w:val="auto"/>
                <w:sz w:val="21"/>
                <w:szCs w:val="21"/>
              </w:rPr>
              <w:t>掌握家庭、公共场所、户外、托幼园所和道路中常见的安全隐患及防范要点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68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2"/>
              <w:jc w:val="both"/>
              <w:textAlignment w:val="auto"/>
              <w:rPr>
                <w:rFonts w:hint="eastAsia" w:ascii="宋体" w:hAnsi="宋体" w:eastAsia="宋体" w:cs="宋体"/>
                <w:color w:val="auto"/>
                <w:sz w:val="21"/>
                <w:szCs w:val="21"/>
              </w:rPr>
            </w:pPr>
          </w:p>
        </w:tc>
        <w:tc>
          <w:tcPr>
            <w:tcW w:w="4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lang w:val="en-US" w:eastAsia="zh-CN"/>
              </w:rPr>
            </w:pPr>
            <w:r>
              <w:rPr>
                <w:rFonts w:ascii="宋体" w:hAnsi="宋体" w:eastAsia="宋体" w:cs="宋体"/>
                <w:b w:val="0"/>
                <w:bCs w:val="0"/>
                <w:color w:val="auto"/>
                <w:sz w:val="21"/>
                <w:szCs w:val="21"/>
              </w:rPr>
              <w:t>模块二婴幼儿常见急症的应急处理与预防</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 xml:space="preserve">任务一 </w:t>
            </w:r>
            <w:r>
              <w:rPr>
                <w:rFonts w:ascii="宋体" w:hAnsi="宋体" w:eastAsia="宋体" w:cs="宋体"/>
                <w:b w:val="0"/>
                <w:bCs w:val="0"/>
                <w:color w:val="auto"/>
                <w:sz w:val="21"/>
                <w:szCs w:val="21"/>
              </w:rPr>
              <w:t>呼吸困难的应急处理与预防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 xml:space="preserve">任务二 </w:t>
            </w:r>
            <w:r>
              <w:rPr>
                <w:rFonts w:ascii="宋体" w:hAnsi="宋体" w:eastAsia="宋体" w:cs="宋体"/>
                <w:b w:val="0"/>
                <w:bCs w:val="0"/>
                <w:color w:val="auto"/>
                <w:sz w:val="21"/>
                <w:szCs w:val="21"/>
              </w:rPr>
              <w:t>惊厥的应急处理与预防</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 xml:space="preserve">任务三 </w:t>
            </w:r>
            <w:r>
              <w:rPr>
                <w:rFonts w:ascii="宋体" w:hAnsi="宋体" w:eastAsia="宋体" w:cs="宋体"/>
                <w:b w:val="0"/>
                <w:bCs w:val="0"/>
                <w:color w:val="auto"/>
                <w:sz w:val="21"/>
                <w:szCs w:val="21"/>
              </w:rPr>
              <w:t>晕厥的应急处理与预防</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 xml:space="preserve">任务四 </w:t>
            </w:r>
            <w:r>
              <w:rPr>
                <w:rFonts w:ascii="宋体" w:hAnsi="宋体" w:eastAsia="宋体" w:cs="宋体"/>
                <w:b w:val="0"/>
                <w:bCs w:val="0"/>
                <w:color w:val="auto"/>
                <w:sz w:val="21"/>
                <w:szCs w:val="21"/>
              </w:rPr>
              <w:t>过敏反应的应急处理与预防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b w:val="0"/>
                <w:bCs w:val="0"/>
                <w:color w:val="auto"/>
                <w:sz w:val="21"/>
                <w:szCs w:val="21"/>
                <w:lang w:eastAsia="zh-CN"/>
              </w:rPr>
              <w:t xml:space="preserve">任务五 </w:t>
            </w:r>
            <w:r>
              <w:rPr>
                <w:rFonts w:ascii="宋体" w:hAnsi="宋体" w:eastAsia="宋体" w:cs="宋体"/>
                <w:b w:val="0"/>
                <w:bCs w:val="0"/>
                <w:color w:val="auto"/>
                <w:sz w:val="21"/>
                <w:szCs w:val="21"/>
              </w:rPr>
              <w:t>鼻出血的应急处理与预防</w:t>
            </w:r>
          </w:p>
        </w:tc>
        <w:tc>
          <w:tcPr>
            <w:tcW w:w="41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ascii="宋体" w:hAnsi="宋体" w:eastAsia="宋体" w:cs="宋体"/>
                <w:b w:val="0"/>
                <w:bCs w:val="0"/>
                <w:color w:val="auto"/>
                <w:sz w:val="21"/>
                <w:szCs w:val="21"/>
              </w:rPr>
              <w:t>了解婴幼儿室息</w:t>
            </w:r>
            <w:r>
              <w:rPr>
                <w:rFonts w:hint="eastAsia" w:ascii="宋体" w:hAnsi="宋体" w:eastAsia="宋体" w:cs="宋体"/>
                <w:b w:val="0"/>
                <w:bCs w:val="0"/>
                <w:color w:val="auto"/>
                <w:sz w:val="21"/>
                <w:szCs w:val="21"/>
                <w:lang w:eastAsia="zh-CN"/>
              </w:rPr>
              <w:t>、</w:t>
            </w:r>
            <w:r>
              <w:rPr>
                <w:rFonts w:ascii="宋体" w:hAnsi="宋体" w:eastAsia="宋体" w:cs="宋体"/>
                <w:b w:val="0"/>
                <w:bCs w:val="0"/>
                <w:color w:val="auto"/>
                <w:sz w:val="21"/>
                <w:szCs w:val="21"/>
              </w:rPr>
              <w:t>跌倒伤</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晕厥、过敏反应、鼻出血</w:t>
            </w:r>
            <w:r>
              <w:rPr>
                <w:rFonts w:ascii="宋体" w:hAnsi="宋体" w:eastAsia="宋体" w:cs="宋体"/>
                <w:b w:val="0"/>
                <w:bCs w:val="0"/>
                <w:color w:val="auto"/>
                <w:sz w:val="21"/>
                <w:szCs w:val="21"/>
              </w:rPr>
              <w:t>的原因及症状，掌握救助原则、预防措施和安全管理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68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2"/>
              <w:jc w:val="both"/>
              <w:textAlignment w:val="auto"/>
              <w:rPr>
                <w:rFonts w:hint="eastAsia" w:ascii="宋体" w:hAnsi="宋体" w:eastAsia="宋体" w:cs="宋体"/>
                <w:color w:val="auto"/>
                <w:sz w:val="21"/>
                <w:szCs w:val="21"/>
              </w:rPr>
            </w:pPr>
          </w:p>
        </w:tc>
        <w:tc>
          <w:tcPr>
            <w:tcW w:w="45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eastAsia="宋体" w:cs="宋体"/>
                <w:b w:val="0"/>
                <w:bCs w:val="0"/>
                <w:color w:val="auto"/>
                <w:sz w:val="21"/>
                <w:szCs w:val="21"/>
              </w:rPr>
            </w:pPr>
            <w:r>
              <w:rPr>
                <w:rFonts w:ascii="宋体" w:hAnsi="宋体" w:eastAsia="宋体" w:cs="宋体"/>
                <w:b w:val="0"/>
                <w:bCs w:val="0"/>
                <w:color w:val="auto"/>
                <w:sz w:val="21"/>
                <w:szCs w:val="21"/>
              </w:rPr>
              <w:t>模块三</w:t>
            </w:r>
            <w:r>
              <w:rPr>
                <w:rFonts w:hint="eastAsia" w:ascii="宋体" w:hAnsi="宋体" w:eastAsia="宋体" w:cs="宋体"/>
                <w:b w:val="0"/>
                <w:bCs w:val="0"/>
                <w:color w:val="auto"/>
                <w:sz w:val="21"/>
                <w:szCs w:val="21"/>
                <w:lang w:val="en-US" w:eastAsia="zh-CN"/>
              </w:rPr>
              <w:t xml:space="preserve"> </w:t>
            </w:r>
            <w:r>
              <w:rPr>
                <w:rFonts w:ascii="宋体" w:hAnsi="宋体" w:eastAsia="宋体" w:cs="宋体"/>
                <w:b w:val="0"/>
                <w:bCs w:val="0"/>
                <w:color w:val="auto"/>
                <w:sz w:val="21"/>
                <w:szCs w:val="21"/>
              </w:rPr>
              <w:t>婴幼儿常见意外伤害的应急处理与预防</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 xml:space="preserve">任务一 </w:t>
            </w:r>
            <w:r>
              <w:rPr>
                <w:rFonts w:ascii="宋体" w:hAnsi="宋体" w:eastAsia="宋体" w:cs="宋体"/>
                <w:b w:val="0"/>
                <w:bCs w:val="0"/>
                <w:color w:val="auto"/>
                <w:sz w:val="21"/>
                <w:szCs w:val="21"/>
              </w:rPr>
              <w:t>烧（烫）伤的应急处理与预防</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 xml:space="preserve">任务二 </w:t>
            </w:r>
            <w:r>
              <w:rPr>
                <w:rFonts w:ascii="宋体" w:hAnsi="宋体" w:eastAsia="宋体" w:cs="宋体"/>
                <w:b w:val="0"/>
                <w:bCs w:val="0"/>
                <w:color w:val="auto"/>
                <w:sz w:val="21"/>
                <w:szCs w:val="21"/>
              </w:rPr>
              <w:t>骨、关节、肌肉损伤的应急处理与预防</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 xml:space="preserve">任务三 </w:t>
            </w:r>
            <w:r>
              <w:rPr>
                <w:rFonts w:ascii="宋体" w:hAnsi="宋体" w:eastAsia="宋体" w:cs="宋体"/>
                <w:b w:val="0"/>
                <w:bCs w:val="0"/>
                <w:color w:val="auto"/>
                <w:sz w:val="21"/>
                <w:szCs w:val="21"/>
              </w:rPr>
              <w:t>异物入体、小外伤的应急处理与预防</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 xml:space="preserve">任务四 </w:t>
            </w:r>
            <w:r>
              <w:rPr>
                <w:rFonts w:ascii="宋体" w:hAnsi="宋体" w:eastAsia="宋体" w:cs="宋体"/>
                <w:b w:val="0"/>
                <w:bCs w:val="0"/>
                <w:color w:val="auto"/>
                <w:sz w:val="21"/>
                <w:szCs w:val="21"/>
              </w:rPr>
              <w:t>小外伤的应急处理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 xml:space="preserve">任务五 </w:t>
            </w:r>
            <w:r>
              <w:rPr>
                <w:rFonts w:hint="eastAsia" w:ascii="宋体" w:hAnsi="宋体" w:eastAsia="宋体" w:cs="宋体"/>
                <w:b w:val="0"/>
                <w:bCs w:val="0"/>
                <w:color w:val="auto"/>
                <w:sz w:val="21"/>
                <w:szCs w:val="21"/>
                <w:lang w:val="en-US" w:eastAsia="zh-CN"/>
              </w:rPr>
              <w:t>动物伤害</w:t>
            </w:r>
            <w:r>
              <w:rPr>
                <w:rFonts w:ascii="宋体" w:hAnsi="宋体" w:eastAsia="宋体" w:cs="宋体"/>
                <w:b w:val="0"/>
                <w:bCs w:val="0"/>
                <w:color w:val="auto"/>
                <w:sz w:val="21"/>
                <w:szCs w:val="21"/>
              </w:rPr>
              <w:t>的应急处理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 xml:space="preserve">任务六 </w:t>
            </w:r>
            <w:r>
              <w:rPr>
                <w:rFonts w:hint="eastAsia" w:ascii="宋体" w:hAnsi="宋体" w:eastAsia="宋体" w:cs="宋体"/>
                <w:b w:val="0"/>
                <w:bCs w:val="0"/>
                <w:color w:val="auto"/>
                <w:sz w:val="21"/>
                <w:szCs w:val="21"/>
                <w:lang w:val="en-US" w:eastAsia="zh-CN"/>
              </w:rPr>
              <w:t>急性中毒</w:t>
            </w:r>
            <w:r>
              <w:rPr>
                <w:rFonts w:ascii="宋体" w:hAnsi="宋体" w:eastAsia="宋体" w:cs="宋体"/>
                <w:b w:val="0"/>
                <w:bCs w:val="0"/>
                <w:color w:val="auto"/>
                <w:sz w:val="21"/>
                <w:szCs w:val="21"/>
              </w:rPr>
              <w:t>的应急处理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 xml:space="preserve">任务七 </w:t>
            </w:r>
            <w:r>
              <w:rPr>
                <w:rFonts w:hint="eastAsia" w:ascii="宋体" w:hAnsi="宋体" w:eastAsia="宋体" w:cs="宋体"/>
                <w:b w:val="0"/>
                <w:bCs w:val="0"/>
                <w:color w:val="auto"/>
                <w:sz w:val="21"/>
                <w:szCs w:val="21"/>
                <w:lang w:val="en-US" w:eastAsia="zh-CN"/>
              </w:rPr>
              <w:t>性侵害</w:t>
            </w:r>
            <w:r>
              <w:rPr>
                <w:rFonts w:ascii="宋体" w:hAnsi="宋体" w:eastAsia="宋体" w:cs="宋体"/>
                <w:b w:val="0"/>
                <w:bCs w:val="0"/>
                <w:color w:val="auto"/>
                <w:sz w:val="21"/>
                <w:szCs w:val="21"/>
              </w:rPr>
              <w:t>的</w:t>
            </w:r>
            <w:r>
              <w:rPr>
                <w:rFonts w:hint="eastAsia" w:ascii="宋体" w:hAnsi="宋体" w:eastAsia="宋体" w:cs="宋体"/>
                <w:b w:val="0"/>
                <w:bCs w:val="0"/>
                <w:color w:val="auto"/>
                <w:sz w:val="21"/>
                <w:szCs w:val="21"/>
                <w:lang w:val="en-US" w:eastAsia="zh-CN"/>
              </w:rPr>
              <w:t>预防与</w:t>
            </w:r>
            <w:r>
              <w:rPr>
                <w:rFonts w:ascii="宋体" w:hAnsi="宋体" w:eastAsia="宋体" w:cs="宋体"/>
                <w:b w:val="0"/>
                <w:bCs w:val="0"/>
                <w:color w:val="auto"/>
                <w:sz w:val="21"/>
                <w:szCs w:val="21"/>
              </w:rPr>
              <w:t>应急处理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 xml:space="preserve">任务八 </w:t>
            </w:r>
            <w:r>
              <w:rPr>
                <w:rFonts w:hint="eastAsia" w:ascii="宋体" w:hAnsi="宋体" w:eastAsia="宋体" w:cs="宋体"/>
                <w:b w:val="0"/>
                <w:bCs w:val="0"/>
                <w:color w:val="auto"/>
                <w:sz w:val="21"/>
                <w:szCs w:val="21"/>
                <w:lang w:val="en-US" w:eastAsia="zh-CN"/>
              </w:rPr>
              <w:t>溺水</w:t>
            </w:r>
            <w:r>
              <w:rPr>
                <w:rFonts w:ascii="宋体" w:hAnsi="宋体" w:eastAsia="宋体" w:cs="宋体"/>
                <w:b w:val="0"/>
                <w:bCs w:val="0"/>
                <w:color w:val="auto"/>
                <w:sz w:val="21"/>
                <w:szCs w:val="21"/>
              </w:rPr>
              <w:t>的</w:t>
            </w:r>
            <w:r>
              <w:rPr>
                <w:rFonts w:hint="eastAsia" w:ascii="宋体" w:hAnsi="宋体" w:eastAsia="宋体" w:cs="宋体"/>
                <w:b w:val="0"/>
                <w:bCs w:val="0"/>
                <w:color w:val="auto"/>
                <w:sz w:val="21"/>
                <w:szCs w:val="21"/>
                <w:lang w:val="en-US" w:eastAsia="zh-CN"/>
              </w:rPr>
              <w:t>预防与</w:t>
            </w:r>
            <w:r>
              <w:rPr>
                <w:rFonts w:ascii="宋体" w:hAnsi="宋体" w:eastAsia="宋体" w:cs="宋体"/>
                <w:b w:val="0"/>
                <w:bCs w:val="0"/>
                <w:color w:val="auto"/>
                <w:sz w:val="21"/>
                <w:szCs w:val="21"/>
              </w:rPr>
              <w:t>应急处理</w:t>
            </w:r>
          </w:p>
        </w:tc>
        <w:tc>
          <w:tcPr>
            <w:tcW w:w="412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ascii="宋体" w:hAnsi="宋体" w:eastAsia="宋体" w:cs="宋体"/>
                <w:b w:val="0"/>
                <w:bCs w:val="0"/>
                <w:color w:val="auto"/>
                <w:sz w:val="21"/>
                <w:szCs w:val="21"/>
              </w:rPr>
              <w:t>能够对婴幼儿烧烫伤进行正确的急救处理，能够识别烧烫伤的危险因素并做好预防措施：能够对婴幼儿溺水进行急救处理，能够正确实施心肺复苏术，能够正确操作</w:t>
            </w:r>
            <w:r>
              <w:rPr>
                <w:rFonts w:hint="eastAsia" w:ascii="宋体" w:hAnsi="宋体" w:eastAsia="宋体" w:cs="宋体"/>
                <w:b w:val="0"/>
                <w:bCs w:val="0"/>
                <w:color w:val="auto"/>
                <w:sz w:val="21"/>
                <w:szCs w:val="21"/>
                <w:lang w:eastAsia="zh-CN"/>
              </w:rPr>
              <w:t>，</w:t>
            </w:r>
            <w:r>
              <w:rPr>
                <w:rFonts w:ascii="宋体" w:hAnsi="宋体" w:eastAsia="宋体" w:cs="宋体"/>
                <w:b w:val="0"/>
                <w:bCs w:val="0"/>
                <w:color w:val="auto"/>
                <w:sz w:val="21"/>
                <w:szCs w:val="21"/>
              </w:rPr>
              <w:t>能够辨识溺水危险因素并加以整改；能够对婴幼儿食物中毒进行正确的紧急处理；能够对婴幼儿重金属中毒、药物误服或过量进行预防与处理；能够对鼻腔异物、气管异物、外耳道异物进行正确的紧急处理；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教学建议</w:t>
            </w:r>
          </w:p>
        </w:tc>
        <w:tc>
          <w:tcPr>
            <w:tcW w:w="867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color w:val="auto"/>
                <w:sz w:val="21"/>
                <w:szCs w:val="21"/>
              </w:rPr>
              <w:t>课堂讲授、课堂讨论、案例分析；传统教学</w:t>
            </w:r>
            <w:r>
              <w:rPr>
                <w:rFonts w:hint="eastAsia"/>
                <w:color w:val="auto"/>
                <w:sz w:val="21"/>
                <w:szCs w:val="21"/>
                <w:lang w:val="en-US" w:eastAsia="zh-CN"/>
              </w:rPr>
              <w:t>和实操展示</w:t>
            </w:r>
            <w:r>
              <w:rPr>
                <w:rFonts w:hint="eastAsia"/>
                <w:color w:val="auto"/>
                <w:sz w:val="21"/>
                <w:szCs w:val="21"/>
              </w:rPr>
              <w:t>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教学环境</w:t>
            </w:r>
          </w:p>
        </w:tc>
        <w:tc>
          <w:tcPr>
            <w:tcW w:w="867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2"/>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教室</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早期教育实训室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成绩评定</w:t>
            </w:r>
          </w:p>
        </w:tc>
        <w:tc>
          <w:tcPr>
            <w:tcW w:w="8676"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采取书面作业为主，小组合作作业结合的形式，共4次。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2、期末一般采取闭卷考试的方法进行考核。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3、平时成绩占总成绩的30%，期末考试成绩占总成绩的70%。平时成绩包括作业、观察记录、课堂讨论以及出勤。</w:t>
            </w:r>
          </w:p>
        </w:tc>
      </w:tr>
    </w:tbl>
    <w:p>
      <w:pPr>
        <w:keepNext w:val="0"/>
        <w:keepLines w:val="0"/>
        <w:pageBreakBefore w:val="0"/>
        <w:widowControl w:val="0"/>
        <w:numPr>
          <w:ilvl w:val="0"/>
          <w:numId w:val="0"/>
        </w:numPr>
        <w:kinsoku/>
        <w:wordWrap/>
        <w:topLinePunct w:val="0"/>
        <w:autoSpaceDE/>
        <w:autoSpaceDN/>
        <w:bidi w:val="0"/>
        <w:spacing w:line="360" w:lineRule="auto"/>
        <w:ind w:leftChars="0"/>
        <w:textAlignment w:val="auto"/>
        <w:rPr>
          <w:rFonts w:hint="eastAsia" w:ascii="仿宋_GB2312" w:hAnsi="宋体"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6、婴幼儿家园共育（36学时）</w:t>
      </w:r>
    </w:p>
    <w:p>
      <w:pPr>
        <w:numPr>
          <w:ilvl w:val="0"/>
          <w:numId w:val="0"/>
        </w:numPr>
        <w:spacing w:before="62"/>
        <w:ind w:leftChars="0"/>
        <w:rPr>
          <w:rFonts w:hint="eastAsia" w:ascii="宋体" w:hAnsi="宋体" w:eastAsia="宋体" w:cs="宋体"/>
          <w:b w:val="0"/>
          <w:bCs/>
          <w:color w:val="auto"/>
          <w:sz w:val="28"/>
          <w:szCs w:val="28"/>
        </w:rPr>
      </w:pPr>
    </w:p>
    <w:tbl>
      <w:tblPr>
        <w:tblStyle w:val="11"/>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934"/>
        <w:gridCol w:w="4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0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课程目标</w:t>
            </w:r>
          </w:p>
        </w:tc>
        <w:tc>
          <w:tcPr>
            <w:tcW w:w="8373" w:type="dxa"/>
            <w:gridSpan w:val="2"/>
            <w:noWrap w:val="0"/>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婴幼儿家庭教育指导》是一门针对婴幼儿家庭教育的专业课程，旨在帮助家长掌握婴幼儿身心发展特点，培养良好的亲子关系，提高家庭教育质量。本课程涵盖了婴幼儿生理、心理、教育等方面的知识，注重理论与实践相结合，强调家长在婴幼儿成长过程中的主导作用。</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通过本课程的学习，学生应掌握婴幼儿家庭教育的基本理论，了解婴幼儿身心发展规律，掌握亲子沟通技巧，学会制定婴幼儿教育计划，并能应用于实际家庭教育中。同时，学生还应具备对婴幼儿家庭教育问题的识别、预防和干预能力，为婴幼儿的健康成长提供有力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01" w:type="dxa"/>
            <w:vMerge w:val="restart"/>
            <w:noWrap w:val="0"/>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教学内容</w:t>
            </w:r>
          </w:p>
        </w:tc>
        <w:tc>
          <w:tcPr>
            <w:tcW w:w="393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w:t>
            </w:r>
          </w:p>
        </w:tc>
        <w:tc>
          <w:tcPr>
            <w:tcW w:w="4439"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01" w:type="dxa"/>
            <w:vMerge w:val="continue"/>
            <w:noWrap w:val="0"/>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宋体" w:hAnsi="宋体" w:eastAsia="宋体" w:cs="宋体"/>
                <w:color w:val="auto"/>
                <w:sz w:val="21"/>
                <w:szCs w:val="21"/>
              </w:rPr>
            </w:pPr>
          </w:p>
        </w:tc>
        <w:tc>
          <w:tcPr>
            <w:tcW w:w="393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 xml:space="preserve">项目一 </w:t>
            </w:r>
            <w:r>
              <w:rPr>
                <w:rFonts w:hint="eastAsia" w:ascii="宋体" w:hAnsi="宋体" w:eastAsia="宋体" w:cs="宋体"/>
                <w:b w:val="0"/>
                <w:bCs w:val="0"/>
                <w:color w:val="auto"/>
                <w:sz w:val="21"/>
                <w:szCs w:val="21"/>
              </w:rPr>
              <w:t>婴幼儿家园共育的准备工作</w:t>
            </w:r>
          </w:p>
        </w:tc>
        <w:tc>
          <w:tcPr>
            <w:tcW w:w="4439"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家园共育的准备</w:t>
            </w:r>
            <w:r>
              <w:rPr>
                <w:rFonts w:hint="eastAsia" w:ascii="宋体" w:hAnsi="宋体" w:eastAsia="宋体" w:cs="宋体"/>
                <w:color w:val="auto"/>
                <w:sz w:val="21"/>
                <w:szCs w:val="21"/>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家园共育的沟通方法。</w:t>
            </w:r>
          </w:p>
          <w:p>
            <w:pPr>
              <w:keepNext w:val="0"/>
              <w:keepLines w:val="0"/>
              <w:pageBreakBefore w:val="0"/>
              <w:widowControl/>
              <w:kinsoku/>
              <w:wordWrap/>
              <w:overflowPunct/>
              <w:topLinePunct w:val="0"/>
              <w:autoSpaceDE/>
              <w:autoSpaceDN/>
              <w:bidi w:val="0"/>
              <w:adjustRightInd/>
              <w:snapToGrid/>
              <w:spacing w:beforeAutospacing="0" w:afterAutospacing="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3.家园共育的信息化技能。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01" w:type="dxa"/>
            <w:vMerge w:val="continue"/>
            <w:noWrap w:val="0"/>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宋体" w:hAnsi="宋体" w:eastAsia="宋体" w:cs="宋体"/>
                <w:color w:val="auto"/>
                <w:sz w:val="21"/>
                <w:szCs w:val="21"/>
              </w:rPr>
            </w:pPr>
          </w:p>
        </w:tc>
        <w:tc>
          <w:tcPr>
            <w:tcW w:w="393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 xml:space="preserve">项目二 </w:t>
            </w:r>
            <w:r>
              <w:rPr>
                <w:rFonts w:hint="eastAsia" w:ascii="宋体" w:hAnsi="宋体" w:eastAsia="宋体" w:cs="宋体"/>
                <w:b w:val="0"/>
                <w:bCs w:val="0"/>
                <w:color w:val="auto"/>
                <w:sz w:val="21"/>
                <w:szCs w:val="21"/>
              </w:rPr>
              <w:t>常规性婴幼儿家园共育工作</w:t>
            </w:r>
          </w:p>
        </w:tc>
        <w:tc>
          <w:tcPr>
            <w:tcW w:w="4439"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1.家园</w:t>
            </w:r>
            <w:r>
              <w:rPr>
                <w:rFonts w:hint="eastAsia" w:ascii="宋体" w:hAnsi="宋体" w:eastAsia="宋体" w:cs="宋体"/>
                <w:color w:val="auto"/>
                <w:sz w:val="21"/>
                <w:szCs w:val="21"/>
                <w:lang w:val="en-US" w:eastAsia="zh-CN"/>
              </w:rPr>
              <w:t>共育</w:t>
            </w:r>
            <w:r>
              <w:rPr>
                <w:rFonts w:hint="eastAsia" w:ascii="宋体" w:hAnsi="宋体" w:eastAsia="宋体" w:cs="宋体"/>
                <w:color w:val="auto"/>
                <w:sz w:val="21"/>
                <w:szCs w:val="21"/>
              </w:rPr>
              <w:t>的环境创设</w:t>
            </w:r>
            <w:r>
              <w:rPr>
                <w:rFonts w:hint="eastAsia" w:ascii="宋体" w:hAnsi="宋体" w:eastAsia="宋体" w:cs="宋体"/>
                <w:color w:val="auto"/>
                <w:sz w:val="21"/>
                <w:szCs w:val="21"/>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2.建立家园共育档案。</w:t>
            </w:r>
          </w:p>
          <w:p>
            <w:pPr>
              <w:keepNext w:val="0"/>
              <w:keepLines w:val="0"/>
              <w:pageBreakBefore w:val="0"/>
              <w:widowControl/>
              <w:kinsoku/>
              <w:wordWrap/>
              <w:overflowPunct/>
              <w:topLinePunct w:val="0"/>
              <w:autoSpaceDE/>
              <w:autoSpaceDN/>
              <w:bidi w:val="0"/>
              <w:adjustRightInd/>
              <w:snapToGrid/>
              <w:spacing w:beforeAutospacing="0" w:afterAutospacing="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3.成立家长委员会。</w:t>
            </w:r>
          </w:p>
          <w:p>
            <w:pPr>
              <w:keepNext w:val="0"/>
              <w:keepLines w:val="0"/>
              <w:pageBreakBefore w:val="0"/>
              <w:widowControl/>
              <w:kinsoku/>
              <w:wordWrap/>
              <w:overflowPunct/>
              <w:topLinePunct w:val="0"/>
              <w:autoSpaceDE/>
              <w:autoSpaceDN/>
              <w:bidi w:val="0"/>
              <w:adjustRightInd/>
              <w:snapToGrid/>
              <w:spacing w:beforeAutospacing="0" w:afterAutospacing="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4.召开家长会。</w:t>
            </w:r>
          </w:p>
          <w:p>
            <w:pPr>
              <w:keepNext w:val="0"/>
              <w:keepLines w:val="0"/>
              <w:pageBreakBefore w:val="0"/>
              <w:widowControl/>
              <w:kinsoku/>
              <w:wordWrap/>
              <w:overflowPunct/>
              <w:topLinePunct w:val="0"/>
              <w:autoSpaceDE/>
              <w:autoSpaceDN/>
              <w:bidi w:val="0"/>
              <w:adjustRightInd/>
              <w:snapToGrid/>
              <w:spacing w:beforeAutospacing="0" w:afterAutospacing="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5.家访与日常接待。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01" w:type="dxa"/>
            <w:vMerge w:val="continue"/>
            <w:noWrap w:val="0"/>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宋体" w:hAnsi="宋体" w:eastAsia="宋体" w:cs="宋体"/>
                <w:color w:val="auto"/>
                <w:sz w:val="21"/>
                <w:szCs w:val="21"/>
              </w:rPr>
            </w:pPr>
          </w:p>
        </w:tc>
        <w:tc>
          <w:tcPr>
            <w:tcW w:w="393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 xml:space="preserve">项目三 </w:t>
            </w:r>
            <w:r>
              <w:rPr>
                <w:rFonts w:hint="eastAsia" w:ascii="宋体" w:hAnsi="宋体" w:eastAsia="宋体" w:cs="宋体"/>
                <w:b w:val="0"/>
                <w:bCs w:val="0"/>
                <w:color w:val="auto"/>
                <w:sz w:val="21"/>
                <w:szCs w:val="21"/>
              </w:rPr>
              <w:t>主题性婴幼儿家园共育工作</w:t>
            </w:r>
          </w:p>
        </w:tc>
        <w:tc>
          <w:tcPr>
            <w:tcW w:w="4439" w:type="dxa"/>
            <w:noWrap w:val="0"/>
            <w:vAlign w:val="top"/>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举办家长开放日活动</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开展家长助教活动。</w:t>
            </w:r>
          </w:p>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3.开展亲子活动。</w:t>
            </w:r>
          </w:p>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4.开展家园互助式研讨会。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01" w:type="dxa"/>
            <w:vMerge w:val="continue"/>
            <w:noWrap w:val="0"/>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宋体" w:hAnsi="宋体" w:eastAsia="宋体" w:cs="宋体"/>
                <w:color w:val="auto"/>
                <w:sz w:val="21"/>
                <w:szCs w:val="21"/>
              </w:rPr>
            </w:pPr>
          </w:p>
        </w:tc>
        <w:tc>
          <w:tcPr>
            <w:tcW w:w="393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 xml:space="preserve">项目四 </w:t>
            </w:r>
            <w:r>
              <w:rPr>
                <w:rFonts w:hint="eastAsia" w:ascii="宋体" w:hAnsi="宋体" w:eastAsia="宋体" w:cs="宋体"/>
                <w:b w:val="0"/>
                <w:bCs w:val="0"/>
                <w:color w:val="auto"/>
                <w:sz w:val="21"/>
                <w:szCs w:val="21"/>
              </w:rPr>
              <w:t>突发性婴幼儿家园共育工作</w:t>
            </w:r>
          </w:p>
        </w:tc>
        <w:tc>
          <w:tcPr>
            <w:tcW w:w="4439"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1.应对家长非理性卷入婴幼儿冲突问题。</w:t>
            </w:r>
          </w:p>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2.应对婴幼儿受伤问题。</w:t>
            </w:r>
          </w:p>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3.应对家长的不合理要求。</w:t>
            </w:r>
          </w:p>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4.应对家长的不满情绪。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01" w:type="dxa"/>
            <w:vMerge w:val="continue"/>
            <w:noWrap w:val="0"/>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宋体" w:hAnsi="宋体" w:eastAsia="宋体" w:cs="宋体"/>
                <w:color w:val="auto"/>
                <w:sz w:val="21"/>
                <w:szCs w:val="21"/>
              </w:rPr>
            </w:pPr>
          </w:p>
        </w:tc>
        <w:tc>
          <w:tcPr>
            <w:tcW w:w="393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 xml:space="preserve">项目五 </w:t>
            </w:r>
            <w:r>
              <w:rPr>
                <w:rFonts w:hint="eastAsia" w:ascii="宋体" w:hAnsi="宋体" w:eastAsia="宋体" w:cs="宋体"/>
                <w:b w:val="0"/>
                <w:bCs w:val="0"/>
                <w:color w:val="auto"/>
                <w:sz w:val="21"/>
                <w:szCs w:val="21"/>
              </w:rPr>
              <w:t>家园</w: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sz w:val="21"/>
                <w:szCs w:val="21"/>
              </w:rPr>
              <w:t>社区婴幼儿协同共育工作</w:t>
            </w:r>
          </w:p>
        </w:tc>
        <w:tc>
          <w:tcPr>
            <w:tcW w:w="4439"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1建立社区科学育儿指导服务中心。</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2.组织社区家庭教育培训。</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3.开展社区家庭入户指导。</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4.开展社区亲子活动。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0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教学建议</w:t>
            </w:r>
          </w:p>
        </w:tc>
        <w:tc>
          <w:tcPr>
            <w:tcW w:w="8373" w:type="dxa"/>
            <w:gridSpan w:val="2"/>
            <w:noWrap w:val="0"/>
            <w:vAlign w:val="center"/>
          </w:tcPr>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课堂讲授、课堂讨论、案例分析</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角色扮演</w:t>
            </w:r>
            <w:r>
              <w:rPr>
                <w:rFonts w:hint="eastAsia" w:ascii="宋体" w:hAnsi="宋体" w:eastAsia="宋体" w:cs="宋体"/>
                <w:color w:val="auto"/>
                <w:sz w:val="21"/>
                <w:szCs w:val="21"/>
              </w:rPr>
              <w:t>；多媒体课件和传统教学相结合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0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教学环境</w:t>
            </w:r>
          </w:p>
        </w:tc>
        <w:tc>
          <w:tcPr>
            <w:tcW w:w="8373" w:type="dxa"/>
            <w:gridSpan w:val="2"/>
            <w:noWrap w:val="0"/>
            <w:vAlign w:val="center"/>
          </w:tcPr>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普通教室、多媒体教室、</w:t>
            </w:r>
            <w:r>
              <w:rPr>
                <w:rFonts w:hint="eastAsia" w:ascii="宋体" w:hAnsi="宋体" w:eastAsia="宋体" w:cs="宋体"/>
                <w:color w:val="auto"/>
                <w:sz w:val="21"/>
                <w:szCs w:val="21"/>
                <w:lang w:val="en-US" w:eastAsia="zh-CN"/>
              </w:rPr>
              <w:t>校内外</w:t>
            </w:r>
            <w:r>
              <w:rPr>
                <w:rFonts w:hint="eastAsia" w:ascii="宋体" w:hAnsi="宋体" w:eastAsia="宋体" w:cs="宋体"/>
                <w:color w:val="auto"/>
                <w:sz w:val="21"/>
                <w:szCs w:val="21"/>
              </w:rPr>
              <w:t>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0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成绩评定</w:t>
            </w:r>
          </w:p>
        </w:tc>
        <w:tc>
          <w:tcPr>
            <w:tcW w:w="8373" w:type="dxa"/>
            <w:gridSpan w:val="2"/>
            <w:noWrap w:val="0"/>
            <w:vAlign w:val="center"/>
          </w:tcPr>
          <w:p>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理论+实践项目考核（80分）+考勤（20分）</w:t>
            </w:r>
          </w:p>
        </w:tc>
      </w:tr>
    </w:tbl>
    <w:p>
      <w:pPr>
        <w:keepNext w:val="0"/>
        <w:keepLines w:val="0"/>
        <w:pageBreakBefore w:val="0"/>
        <w:widowControl w:val="0"/>
        <w:numPr>
          <w:ilvl w:val="0"/>
          <w:numId w:val="0"/>
        </w:numPr>
        <w:kinsoku/>
        <w:wordWrap/>
        <w:topLinePunct w:val="0"/>
        <w:autoSpaceDE/>
        <w:autoSpaceDN/>
        <w:bidi w:val="0"/>
        <w:spacing w:line="360" w:lineRule="auto"/>
        <w:ind w:leftChars="0"/>
        <w:textAlignment w:val="auto"/>
        <w:rPr>
          <w:rFonts w:hint="eastAsia" w:ascii="仿宋_GB2312" w:hAnsi="宋体"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482"/>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7、托育机构的运营与管理（36学时）</w:t>
      </w:r>
    </w:p>
    <w:tbl>
      <w:tblPr>
        <w:tblStyle w:val="11"/>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2222"/>
        <w:gridCol w:w="6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课程目标</w:t>
            </w:r>
          </w:p>
        </w:tc>
        <w:tc>
          <w:tcPr>
            <w:tcW w:w="84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通过本课程的学习，学生应了解托育机构的发展现状和趋势，了解托育机构的类型、主要功能和任务；熟悉托育机构的开办流程，掌握托育机构运行的要求与方法，能够了解托育机构基本运行和管理的知识，能开展集体托育活动与家长指导工作；具有尊重、热爱婴幼儿与愿意从事托育事业的情感与态度。</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l.通过本课程学习，学生能够了解托育机构的发展现状和趋势，掌握托育机构的类型、主要功能和任务。熟悉托育机构的开办流程，了解托育机构制度管理的建立与实施方法。</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2.通过本课程学习，学生能够了解托育机构环境创设的原则和具体方法，能根据0-3岁幼儿的年龄特征创设适宜的教育环境。</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3.通过本课程学习，学生能够理解并掌握托育机构活动选择与设计的原则，掌握托育机构活动设计的程序，能结合0-3岁幼儿心理发展的特点，有针对性地设计相应的托育活动；能分析和解决0-3岁幼儿保育与教育实践中所遇到的实际问题。</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4.通过本课程学习，学生能够确立正确的托育理念，具备与家长进行有效沟通的素质，具备为家长科学育儿提供有效指导的能力。</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5.通过本课程学习，学生能够了解托育机构运行的要求与方法，调研当地托育机构的运营情况，拓展视野，具有实践反思、研究能力。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1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教学内容</w:t>
            </w:r>
          </w:p>
        </w:tc>
        <w:tc>
          <w:tcPr>
            <w:tcW w:w="222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项目</w:t>
            </w:r>
          </w:p>
        </w:tc>
        <w:tc>
          <w:tcPr>
            <w:tcW w:w="621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p>
        </w:tc>
        <w:tc>
          <w:tcPr>
            <w:tcW w:w="222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项目一 托育机构的现状及发展前景</w:t>
            </w:r>
          </w:p>
        </w:tc>
        <w:tc>
          <w:tcPr>
            <w:tcW w:w="621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1.了解托育机构的定位、功能、任务；</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2.了解我国托育机构的发展现状与趋势，正确理解托育机构与学前教育机构的关系。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p>
        </w:tc>
        <w:tc>
          <w:tcPr>
            <w:tcW w:w="222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项目二 托育机构的开办与管理</w:t>
            </w:r>
          </w:p>
        </w:tc>
        <w:tc>
          <w:tcPr>
            <w:tcW w:w="621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1.了解托育机构的开办条件，熟悉托育机构开办的一般流程。</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2.掌握托育机构管理制度内容与制定方法，对本地托育市场有一定的了解。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p>
        </w:tc>
        <w:tc>
          <w:tcPr>
            <w:tcW w:w="222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项目三 托育机构的环境配备与运行</w:t>
            </w:r>
          </w:p>
        </w:tc>
        <w:tc>
          <w:tcPr>
            <w:tcW w:w="6214"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1.掌握托育机构环境创设的原则和具体方法。</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2.了解托育机构运行的机制，能初步分析托育机构运行过程中的问题。</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3.能根据0-3岁幼儿的发展特点与需求，创设适宜的环境。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p>
        </w:tc>
        <w:tc>
          <w:tcPr>
            <w:tcW w:w="222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项目四 托育机构活动的组织与指导</w:t>
            </w:r>
          </w:p>
        </w:tc>
        <w:tc>
          <w:tcPr>
            <w:tcW w:w="621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1.了解托育机构活动的类型。</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2.理解井掌握托育机构活动选择与设计的原则。</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3.掌握托育机构活动设计的程序，能结合0-3岁幼儿心理发展的特点，有针对性地设计相应的托育活动。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4.掌握托育机构活动组织与指导的要求与方法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p>
        </w:tc>
        <w:tc>
          <w:tcPr>
            <w:tcW w:w="222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项目五 面向家长的早期教育指导</w:t>
            </w:r>
          </w:p>
        </w:tc>
        <w:tc>
          <w:tcPr>
            <w:tcW w:w="621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1.掌握托育机构与家长建立良好合作关系的途径与方法。</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2.能分析并解决家庭托育过程中的实际问题，掌握与家长沟通的方法，能科学指导家长对婴幼儿实施家庭教育。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教学建议</w:t>
            </w:r>
          </w:p>
        </w:tc>
        <w:tc>
          <w:tcPr>
            <w:tcW w:w="84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课堂讲授、课堂讨论、案例分析；多媒体课件和传统教学相结合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教学环境</w:t>
            </w:r>
          </w:p>
        </w:tc>
        <w:tc>
          <w:tcPr>
            <w:tcW w:w="84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普通教室、多媒体教室、实训室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成绩评定</w:t>
            </w:r>
          </w:p>
        </w:tc>
        <w:tc>
          <w:tcPr>
            <w:tcW w:w="84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理论+实践项目考核（80分）+考勤（20分）</w:t>
            </w:r>
          </w:p>
        </w:tc>
      </w:tr>
    </w:tbl>
    <w:p>
      <w:pPr>
        <w:keepNext w:val="0"/>
        <w:keepLines w:val="0"/>
        <w:pageBreakBefore w:val="0"/>
        <w:widowControl w:val="0"/>
        <w:kinsoku/>
        <w:wordWrap/>
        <w:topLinePunct w:val="0"/>
        <w:autoSpaceDE/>
        <w:autoSpaceDN/>
        <w:bidi w:val="0"/>
        <w:spacing w:line="360" w:lineRule="auto"/>
        <w:textAlignment w:val="auto"/>
        <w:rPr>
          <w:rFonts w:hint="eastAsia" w:ascii="仿宋_GB2312" w:hAnsi="宋体"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482"/>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岗位实习（200学时）</w:t>
      </w:r>
    </w:p>
    <w:tbl>
      <w:tblPr>
        <w:tblStyle w:val="11"/>
        <w:tblW w:w="9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8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09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实训目的</w:t>
            </w:r>
          </w:p>
        </w:tc>
        <w:tc>
          <w:tcPr>
            <w:tcW w:w="846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1.提高实习生的专业思想素质。让实习生熟悉和</w:t>
            </w:r>
            <w:r>
              <w:rPr>
                <w:rFonts w:hint="eastAsia" w:ascii="宋体" w:hAnsi="宋体" w:eastAsia="宋体" w:cs="宋体"/>
                <w:color w:val="auto"/>
                <w:sz w:val="21"/>
                <w:szCs w:val="21"/>
                <w:lang w:val="en-US" w:eastAsia="zh-CN"/>
              </w:rPr>
              <w:t>了解</w:t>
            </w:r>
            <w:r>
              <w:rPr>
                <w:rFonts w:hint="eastAsia" w:ascii="宋体" w:hAnsi="宋体" w:eastAsia="宋体" w:cs="宋体"/>
                <w:color w:val="auto"/>
                <w:sz w:val="21"/>
                <w:szCs w:val="21"/>
              </w:rPr>
              <w:t>各项情况，增强对工作的适应性和工作的责任感与使命感，为形成良好的教师职业道德打下基础。</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巩固实习生的专业知识，提高实习生的专业能力。本次实习的任务是综合性的，强调实习要综合运用现代教育理论与科研方法以及课程与教学的理论与基本知识，联系教育教学实际和基础教育改革实际，进行有针对性和可操作性的教学实践活动、科学研究活动和班级管理活动，实现理论知识向实践能力的转换。</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3.全面检查本系教育人才培养的质量，并通过反馈以促进全系教育、教学工作的改革、创新与提高。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09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实训内容</w:t>
            </w:r>
          </w:p>
        </w:tc>
        <w:tc>
          <w:tcPr>
            <w:tcW w:w="846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1.教学实习——主要进行</w:t>
            </w:r>
            <w:r>
              <w:rPr>
                <w:rFonts w:hint="eastAsia" w:ascii="宋体" w:hAnsi="宋体" w:eastAsia="宋体" w:cs="宋体"/>
                <w:color w:val="auto"/>
                <w:sz w:val="21"/>
                <w:szCs w:val="21"/>
                <w:lang w:val="en-US" w:eastAsia="zh-CN"/>
              </w:rPr>
              <w:t>幼儿园或者托育机构</w:t>
            </w:r>
            <w:r>
              <w:rPr>
                <w:rFonts w:hint="eastAsia" w:ascii="宋体" w:hAnsi="宋体" w:eastAsia="宋体" w:cs="宋体"/>
                <w:color w:val="auto"/>
                <w:sz w:val="21"/>
                <w:szCs w:val="21"/>
              </w:rPr>
              <w:t>的教学实习，包括备课、写教案、试讲、上课、评课、指导学生自学、写课后笔记及进行教学专题总结等，以提高实习生的观察与分析能力，独立施教能力、指导学生自学的能力和创新能力。</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2.工作实习——包括制定工作计划、组织主题班会、品德课程教学、开展班级日常工作、开展课外活动等，以培养实习生的热爱学生、热爱教师、尤其是热爱小学教育工作的态度，提高班级组织领导的能力。</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3.教育科研实习——对课程与教学、管理、教师发展、学生发展等领域展开研究，研究问题和研究方法不限，比如，可以从实习学校和当地情况出发</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对某学科的课程与教学的现状进行调查研究；也可以对某学科优秀教师的教学经验进行专题研究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也可以和实习学校指导教师合作共同进行某项教育教学改革实验。教育科研实习要求问题明确、方法得当，其目的在于促进学生的教育科研意识的养成和教育科研能力的提高。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教学组织</w:t>
            </w:r>
          </w:p>
        </w:tc>
        <w:tc>
          <w:tcPr>
            <w:tcW w:w="846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系里统一安排+自主实习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09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考核方式</w:t>
            </w:r>
          </w:p>
        </w:tc>
        <w:tc>
          <w:tcPr>
            <w:tcW w:w="846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我校考核制度的规定，对实习生要给出实习成绩综合评定，采取优秀、良好、中等、及格、不及格五级计分制。其中课堂教学占总成绩的50%，班主任实习占20%，教育调查占10%，个人行为表现占10%，实习报告占10%。</w:t>
            </w:r>
          </w:p>
        </w:tc>
      </w:tr>
    </w:tbl>
    <w:p>
      <w:pPr>
        <w:keepNext w:val="0"/>
        <w:keepLines w:val="0"/>
        <w:pageBreakBefore w:val="0"/>
        <w:widowControl w:val="0"/>
        <w:kinsoku/>
        <w:wordWrap/>
        <w:topLinePunct w:val="0"/>
        <w:autoSpaceDE/>
        <w:autoSpaceDN/>
        <w:bidi w:val="0"/>
        <w:spacing w:line="360" w:lineRule="auto"/>
        <w:textAlignment w:val="auto"/>
        <w:rPr>
          <w:rFonts w:hint="eastAsia" w:ascii="宋体" w:hAnsi="宋体" w:eastAsia="宋体" w:cs="宋体"/>
          <w:b/>
          <w:bCs w:val="0"/>
          <w:color w:val="auto"/>
          <w:sz w:val="24"/>
          <w:szCs w:val="24"/>
        </w:rPr>
      </w:pPr>
    </w:p>
    <w:p>
      <w:pPr>
        <w:keepNext w:val="0"/>
        <w:keepLines w:val="0"/>
        <w:pageBreakBefore w:val="0"/>
        <w:widowControl w:val="0"/>
        <w:kinsoku/>
        <w:wordWrap/>
        <w:topLinePunct w:val="0"/>
        <w:autoSpaceDE/>
        <w:autoSpaceDN/>
        <w:bidi w:val="0"/>
        <w:spacing w:line="360" w:lineRule="auto"/>
        <w:textAlignment w:val="auto"/>
        <w:rPr>
          <w:rFonts w:hint="eastAsia" w:ascii="宋体" w:hAnsi="宋体" w:eastAsia="宋体" w:cs="宋体"/>
          <w:b/>
          <w:bCs w:val="0"/>
          <w:color w:val="auto"/>
          <w:sz w:val="24"/>
          <w:szCs w:val="24"/>
        </w:rPr>
      </w:pPr>
    </w:p>
    <w:p>
      <w:pPr>
        <w:keepNext w:val="0"/>
        <w:keepLines w:val="0"/>
        <w:pageBreakBefore w:val="0"/>
        <w:widowControl w:val="0"/>
        <w:kinsoku/>
        <w:wordWrap/>
        <w:topLinePunct w:val="0"/>
        <w:autoSpaceDE/>
        <w:autoSpaceDN/>
        <w:bidi w:val="0"/>
        <w:spacing w:line="360" w:lineRule="auto"/>
        <w:textAlignment w:val="auto"/>
        <w:rPr>
          <w:rFonts w:hint="eastAsia" w:ascii="宋体" w:hAnsi="宋体" w:eastAsia="宋体" w:cs="宋体"/>
          <w:b/>
          <w:bCs w:val="0"/>
          <w:color w:val="auto"/>
          <w:sz w:val="24"/>
          <w:szCs w:val="24"/>
        </w:rPr>
      </w:pPr>
      <w:bookmarkStart w:id="3" w:name="_GoBack"/>
      <w:bookmarkEnd w:id="3"/>
      <w:r>
        <w:rPr>
          <w:rFonts w:hint="eastAsia" w:ascii="宋体" w:hAnsi="宋体" w:eastAsia="宋体" w:cs="宋体"/>
          <w:b/>
          <w:bCs w:val="0"/>
          <w:color w:val="auto"/>
          <w:sz w:val="24"/>
          <w:szCs w:val="24"/>
        </w:rPr>
        <w:t>毕业设计（</w:t>
      </w:r>
      <w:r>
        <w:rPr>
          <w:rFonts w:hint="eastAsia" w:ascii="宋体" w:hAnsi="宋体" w:eastAsia="宋体" w:cs="宋体"/>
          <w:b/>
          <w:bCs w:val="0"/>
          <w:color w:val="auto"/>
          <w:sz w:val="24"/>
          <w:szCs w:val="24"/>
          <w:lang w:val="en-US" w:eastAsia="zh-CN"/>
        </w:rPr>
        <w:t>36</w:t>
      </w:r>
      <w:r>
        <w:rPr>
          <w:rFonts w:hint="eastAsia" w:ascii="宋体" w:hAnsi="宋体" w:eastAsia="宋体" w:cs="宋体"/>
          <w:b/>
          <w:bCs w:val="0"/>
          <w:color w:val="auto"/>
          <w:sz w:val="24"/>
          <w:szCs w:val="24"/>
        </w:rPr>
        <w:t>学时）</w:t>
      </w:r>
    </w:p>
    <w:tbl>
      <w:tblPr>
        <w:tblStyle w:val="11"/>
        <w:tblW w:w="9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080" w:type="dxa"/>
            <w:noWrap w:val="0"/>
            <w:vAlign w:val="center"/>
          </w:tcPr>
          <w:p>
            <w:pPr>
              <w:keepNext w:val="0"/>
              <w:keepLines w:val="0"/>
              <w:pageBreakBefore w:val="0"/>
              <w:widowControl w:val="0"/>
              <w:kinsoku/>
              <w:wordWrap/>
              <w:overflowPunct w:val="0"/>
              <w:topLinePunct w:val="0"/>
              <w:autoSpaceDE/>
              <w:autoSpaceDN/>
              <w:bidi w:val="0"/>
              <w:adjustRightInd w:val="0"/>
              <w:snapToGrid/>
              <w:spacing w:line="240" w:lineRule="auto"/>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实训目的</w:t>
            </w:r>
          </w:p>
        </w:tc>
        <w:tc>
          <w:tcPr>
            <w:tcW w:w="8485" w:type="dxa"/>
            <w:noWrap w:val="0"/>
            <w:vAlign w:val="center"/>
          </w:tcPr>
          <w:p>
            <w:pPr>
              <w:keepNext w:val="0"/>
              <w:keepLines w:val="0"/>
              <w:pageBreakBefore w:val="0"/>
              <w:widowControl w:val="0"/>
              <w:kinsoku/>
              <w:wordWrap/>
              <w:overflowPunct w:val="0"/>
              <w:topLinePunct w:val="0"/>
              <w:autoSpaceDE/>
              <w:autoSpaceDN/>
              <w:bidi w:val="0"/>
              <w:adjustRightInd w:val="0"/>
              <w:snapToGrid/>
              <w:spacing w:line="320" w:lineRule="exact"/>
              <w:ind w:firstLine="420"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考察毕业生应具备的教师基本素养、职业发展潜质和教育教学实践能力，主要包括：</w:t>
            </w:r>
          </w:p>
          <w:p>
            <w:pPr>
              <w:keepNext w:val="0"/>
              <w:keepLines w:val="0"/>
              <w:pageBreakBefore w:val="0"/>
              <w:widowControl w:val="0"/>
              <w:kinsoku/>
              <w:wordWrap/>
              <w:overflowPunct w:val="0"/>
              <w:topLinePunct w:val="0"/>
              <w:autoSpaceDE/>
              <w:autoSpaceDN/>
              <w:bidi w:val="0"/>
              <w:adjustRightInd w:val="0"/>
              <w:snapToGrid/>
              <w:spacing w:line="320" w:lineRule="exact"/>
              <w:ind w:firstLine="420"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1、良好的职业道德、心理素质和思维品质。</w:t>
            </w:r>
          </w:p>
          <w:p>
            <w:pPr>
              <w:keepNext w:val="0"/>
              <w:keepLines w:val="0"/>
              <w:pageBreakBefore w:val="0"/>
              <w:widowControl w:val="0"/>
              <w:kinsoku/>
              <w:wordWrap/>
              <w:overflowPunct w:val="0"/>
              <w:topLinePunct w:val="0"/>
              <w:autoSpaceDE/>
              <w:autoSpaceDN/>
              <w:bidi w:val="0"/>
              <w:adjustRightInd w:val="0"/>
              <w:snapToGrid/>
              <w:spacing w:line="320" w:lineRule="exact"/>
              <w:ind w:firstLine="420"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2、仪表仪态得体，有一定的表达、交流、沟通能力。</w:t>
            </w:r>
          </w:p>
          <w:p>
            <w:pPr>
              <w:keepNext w:val="0"/>
              <w:keepLines w:val="0"/>
              <w:pageBreakBefore w:val="0"/>
              <w:widowControl w:val="0"/>
              <w:kinsoku/>
              <w:wordWrap/>
              <w:overflowPunct w:val="0"/>
              <w:topLinePunct w:val="0"/>
              <w:autoSpaceDE/>
              <w:autoSpaceDN/>
              <w:bidi w:val="0"/>
              <w:adjustRightInd w:val="0"/>
              <w:snapToGrid/>
              <w:spacing w:line="320" w:lineRule="exact"/>
              <w:ind w:firstLine="420"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3、能够灵活地运用教学方法、手段，教学环节规范，明确教学目标。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080" w:type="dxa"/>
            <w:noWrap w:val="0"/>
            <w:vAlign w:val="center"/>
          </w:tcPr>
          <w:p>
            <w:pPr>
              <w:keepNext w:val="0"/>
              <w:keepLines w:val="0"/>
              <w:pageBreakBefore w:val="0"/>
              <w:widowControl w:val="0"/>
              <w:kinsoku/>
              <w:wordWrap/>
              <w:overflowPunct w:val="0"/>
              <w:topLinePunct w:val="0"/>
              <w:autoSpaceDE/>
              <w:autoSpaceDN/>
              <w:bidi w:val="0"/>
              <w:adjustRightInd w:val="0"/>
              <w:snapToGrid/>
              <w:spacing w:line="240" w:lineRule="auto"/>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实训内容</w:t>
            </w:r>
          </w:p>
        </w:tc>
        <w:tc>
          <w:tcPr>
            <w:tcW w:w="8485" w:type="dxa"/>
            <w:noWrap w:val="0"/>
            <w:vAlign w:val="center"/>
          </w:tcPr>
          <w:p>
            <w:pPr>
              <w:keepNext w:val="0"/>
              <w:keepLines w:val="0"/>
              <w:pageBreakBefore w:val="0"/>
              <w:widowControl w:val="0"/>
              <w:kinsoku/>
              <w:wordWrap/>
              <w:overflowPunct w:val="0"/>
              <w:topLinePunct w:val="0"/>
              <w:autoSpaceDE/>
              <w:autoSpaceDN/>
              <w:bidi w:val="0"/>
              <w:adjustRightInd w:val="0"/>
              <w:snapToGrid/>
              <w:spacing w:line="300" w:lineRule="exact"/>
              <w:ind w:firstLine="420"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一</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职业认知</w:t>
            </w:r>
          </w:p>
          <w:p>
            <w:pPr>
              <w:keepNext w:val="0"/>
              <w:keepLines w:val="0"/>
              <w:pageBreakBefore w:val="0"/>
              <w:widowControl w:val="0"/>
              <w:kinsoku/>
              <w:wordWrap/>
              <w:overflowPunct w:val="0"/>
              <w:topLinePunct w:val="0"/>
              <w:autoSpaceDE/>
              <w:autoSpaceDN/>
              <w:bidi w:val="0"/>
              <w:adjustRightInd w:val="0"/>
              <w:snapToGrid/>
              <w:spacing w:line="300" w:lineRule="exact"/>
              <w:ind w:firstLine="420"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1、热爱教育事业，有较强的从教愿望，对教师职业有正确的认知，能清楚了解教师工作的基本内容和职责。</w:t>
            </w:r>
          </w:p>
          <w:p>
            <w:pPr>
              <w:keepNext w:val="0"/>
              <w:keepLines w:val="0"/>
              <w:pageBreakBefore w:val="0"/>
              <w:widowControl w:val="0"/>
              <w:kinsoku/>
              <w:wordWrap/>
              <w:overflowPunct w:val="0"/>
              <w:topLinePunct w:val="0"/>
              <w:autoSpaceDE/>
              <w:autoSpaceDN/>
              <w:bidi w:val="0"/>
              <w:adjustRightInd w:val="0"/>
              <w:snapToGrid/>
              <w:spacing w:line="300" w:lineRule="exact"/>
              <w:ind w:firstLine="420"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2、关爱学生，具备从事教育职业应有的责任心。</w:t>
            </w:r>
          </w:p>
          <w:p>
            <w:pPr>
              <w:keepNext w:val="0"/>
              <w:keepLines w:val="0"/>
              <w:pageBreakBefore w:val="0"/>
              <w:widowControl w:val="0"/>
              <w:kinsoku/>
              <w:wordWrap/>
              <w:overflowPunct w:val="0"/>
              <w:topLinePunct w:val="0"/>
              <w:autoSpaceDE/>
              <w:autoSpaceDN/>
              <w:bidi w:val="0"/>
              <w:adjustRightInd w:val="0"/>
              <w:snapToGrid/>
              <w:spacing w:line="300" w:lineRule="exact"/>
              <w:ind w:firstLine="420"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二</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心理素质</w:t>
            </w:r>
          </w:p>
          <w:p>
            <w:pPr>
              <w:keepNext w:val="0"/>
              <w:keepLines w:val="0"/>
              <w:pageBreakBefore w:val="0"/>
              <w:widowControl w:val="0"/>
              <w:kinsoku/>
              <w:wordWrap/>
              <w:overflowPunct w:val="0"/>
              <w:topLinePunct w:val="0"/>
              <w:autoSpaceDE/>
              <w:autoSpaceDN/>
              <w:bidi w:val="0"/>
              <w:adjustRightInd w:val="0"/>
              <w:snapToGrid/>
              <w:spacing w:line="300" w:lineRule="exact"/>
              <w:ind w:firstLine="420"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1、乐观开朗，积极上进，有自信心。</w:t>
            </w:r>
          </w:p>
          <w:p>
            <w:pPr>
              <w:keepNext w:val="0"/>
              <w:keepLines w:val="0"/>
              <w:pageBreakBefore w:val="0"/>
              <w:widowControl w:val="0"/>
              <w:kinsoku/>
              <w:wordWrap/>
              <w:overflowPunct w:val="0"/>
              <w:topLinePunct w:val="0"/>
              <w:autoSpaceDE/>
              <w:autoSpaceDN/>
              <w:bidi w:val="0"/>
              <w:adjustRightInd w:val="0"/>
              <w:snapToGrid/>
              <w:spacing w:line="300" w:lineRule="exact"/>
              <w:ind w:firstLine="420"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2、具有一定的情绪调控能力</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不偏激，不固执。</w:t>
            </w:r>
          </w:p>
          <w:p>
            <w:pPr>
              <w:keepNext w:val="0"/>
              <w:keepLines w:val="0"/>
              <w:pageBreakBefore w:val="0"/>
              <w:widowControl w:val="0"/>
              <w:kinsoku/>
              <w:wordWrap/>
              <w:overflowPunct w:val="0"/>
              <w:topLinePunct w:val="0"/>
              <w:autoSpaceDE/>
              <w:autoSpaceDN/>
              <w:bidi w:val="0"/>
              <w:adjustRightInd w:val="0"/>
              <w:snapToGrid/>
              <w:spacing w:line="300" w:lineRule="exact"/>
              <w:ind w:firstLine="420"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3、能够冷静地处理问题，具有较强的应变能力。</w:t>
            </w:r>
          </w:p>
          <w:p>
            <w:pPr>
              <w:keepNext w:val="0"/>
              <w:keepLines w:val="0"/>
              <w:pageBreakBefore w:val="0"/>
              <w:widowControl w:val="0"/>
              <w:kinsoku/>
              <w:wordWrap/>
              <w:overflowPunct w:val="0"/>
              <w:topLinePunct w:val="0"/>
              <w:autoSpaceDE/>
              <w:autoSpaceDN/>
              <w:bidi w:val="0"/>
              <w:adjustRightInd w:val="0"/>
              <w:snapToGrid/>
              <w:spacing w:line="300" w:lineRule="exact"/>
              <w:ind w:firstLine="420"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三</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仪表仪态</w:t>
            </w:r>
          </w:p>
          <w:p>
            <w:pPr>
              <w:keepNext w:val="0"/>
              <w:keepLines w:val="0"/>
              <w:pageBreakBefore w:val="0"/>
              <w:widowControl w:val="0"/>
              <w:kinsoku/>
              <w:wordWrap/>
              <w:overflowPunct w:val="0"/>
              <w:topLinePunct w:val="0"/>
              <w:autoSpaceDE/>
              <w:autoSpaceDN/>
              <w:bidi w:val="0"/>
              <w:adjustRightInd w:val="0"/>
              <w:snapToGrid/>
              <w:spacing w:line="300" w:lineRule="exact"/>
              <w:ind w:firstLine="420"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1、行为举止自然大方，有亲和力。</w:t>
            </w:r>
          </w:p>
          <w:p>
            <w:pPr>
              <w:keepNext w:val="0"/>
              <w:keepLines w:val="0"/>
              <w:pageBreakBefore w:val="0"/>
              <w:widowControl w:val="0"/>
              <w:kinsoku/>
              <w:wordWrap/>
              <w:overflowPunct w:val="0"/>
              <w:topLinePunct w:val="0"/>
              <w:autoSpaceDE/>
              <w:autoSpaceDN/>
              <w:bidi w:val="0"/>
              <w:adjustRightInd w:val="0"/>
              <w:snapToGrid/>
              <w:spacing w:line="300" w:lineRule="exact"/>
              <w:ind w:firstLine="420"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2、衣饰得体，符合教师的职业特点。</w:t>
            </w:r>
          </w:p>
          <w:p>
            <w:pPr>
              <w:keepNext w:val="0"/>
              <w:keepLines w:val="0"/>
              <w:pageBreakBefore w:val="0"/>
              <w:widowControl w:val="0"/>
              <w:kinsoku/>
              <w:wordWrap/>
              <w:overflowPunct w:val="0"/>
              <w:topLinePunct w:val="0"/>
              <w:autoSpaceDE/>
              <w:autoSpaceDN/>
              <w:bidi w:val="0"/>
              <w:adjustRightInd w:val="0"/>
              <w:snapToGrid/>
              <w:spacing w:line="300" w:lineRule="exact"/>
              <w:ind w:firstLine="420"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四</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言语表达</w:t>
            </w:r>
          </w:p>
          <w:p>
            <w:pPr>
              <w:keepNext w:val="0"/>
              <w:keepLines w:val="0"/>
              <w:pageBreakBefore w:val="0"/>
              <w:widowControl w:val="0"/>
              <w:kinsoku/>
              <w:wordWrap/>
              <w:overflowPunct w:val="0"/>
              <w:topLinePunct w:val="0"/>
              <w:autoSpaceDE/>
              <w:autoSpaceDN/>
              <w:bidi w:val="0"/>
              <w:adjustRightInd w:val="0"/>
              <w:snapToGrid/>
              <w:spacing w:line="300" w:lineRule="exact"/>
              <w:ind w:firstLine="420"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1、教学语言规范，口齿清楚，语速适宜。</w:t>
            </w:r>
          </w:p>
          <w:p>
            <w:pPr>
              <w:keepNext w:val="0"/>
              <w:keepLines w:val="0"/>
              <w:pageBreakBefore w:val="0"/>
              <w:widowControl w:val="0"/>
              <w:kinsoku/>
              <w:wordWrap/>
              <w:overflowPunct w:val="0"/>
              <w:topLinePunct w:val="0"/>
              <w:autoSpaceDE/>
              <w:autoSpaceDN/>
              <w:bidi w:val="0"/>
              <w:adjustRightInd w:val="0"/>
              <w:snapToGrid/>
              <w:spacing w:line="300" w:lineRule="exact"/>
              <w:ind w:firstLine="420"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2、表达准确、简洁、流畅</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语言具有感染力。</w:t>
            </w:r>
          </w:p>
          <w:p>
            <w:pPr>
              <w:keepNext w:val="0"/>
              <w:keepLines w:val="0"/>
              <w:pageBreakBefore w:val="0"/>
              <w:widowControl w:val="0"/>
              <w:kinsoku/>
              <w:wordWrap/>
              <w:overflowPunct w:val="0"/>
              <w:topLinePunct w:val="0"/>
              <w:autoSpaceDE/>
              <w:autoSpaceDN/>
              <w:bidi w:val="0"/>
              <w:adjustRightInd w:val="0"/>
              <w:snapToGrid/>
              <w:spacing w:line="300" w:lineRule="exact"/>
              <w:ind w:firstLine="420"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3、善于倾听，并能做出恰当的回应。</w:t>
            </w:r>
          </w:p>
          <w:p>
            <w:pPr>
              <w:keepNext w:val="0"/>
              <w:keepLines w:val="0"/>
              <w:pageBreakBefore w:val="0"/>
              <w:widowControl w:val="0"/>
              <w:kinsoku/>
              <w:wordWrap/>
              <w:overflowPunct w:val="0"/>
              <w:topLinePunct w:val="0"/>
              <w:autoSpaceDE/>
              <w:autoSpaceDN/>
              <w:bidi w:val="0"/>
              <w:adjustRightInd w:val="0"/>
              <w:snapToGrid/>
              <w:spacing w:line="300" w:lineRule="exact"/>
              <w:ind w:firstLine="420"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五</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思维品质</w:t>
            </w:r>
          </w:p>
          <w:p>
            <w:pPr>
              <w:keepNext w:val="0"/>
              <w:keepLines w:val="0"/>
              <w:pageBreakBefore w:val="0"/>
              <w:widowControl w:val="0"/>
              <w:kinsoku/>
              <w:wordWrap/>
              <w:overflowPunct w:val="0"/>
              <w:topLinePunct w:val="0"/>
              <w:autoSpaceDE/>
              <w:autoSpaceDN/>
              <w:bidi w:val="0"/>
              <w:adjustRightInd w:val="0"/>
              <w:snapToGrid/>
              <w:spacing w:line="300" w:lineRule="exact"/>
              <w:ind w:firstLine="420"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1、思维严密，条理清晰，逻辑性强。</w:t>
            </w:r>
          </w:p>
          <w:p>
            <w:pPr>
              <w:keepNext w:val="0"/>
              <w:keepLines w:val="0"/>
              <w:pageBreakBefore w:val="0"/>
              <w:widowControl w:val="0"/>
              <w:kinsoku/>
              <w:wordWrap/>
              <w:overflowPunct w:val="0"/>
              <w:topLinePunct w:val="0"/>
              <w:autoSpaceDE/>
              <w:autoSpaceDN/>
              <w:bidi w:val="0"/>
              <w:adjustRightInd w:val="0"/>
              <w:snapToGrid/>
              <w:spacing w:line="300" w:lineRule="exact"/>
              <w:ind w:firstLine="420"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2、能正确地理解和分析问题，抓住要点，并作出及时反应。</w:t>
            </w:r>
          </w:p>
          <w:p>
            <w:pPr>
              <w:keepNext w:val="0"/>
              <w:keepLines w:val="0"/>
              <w:pageBreakBefore w:val="0"/>
              <w:widowControl w:val="0"/>
              <w:kinsoku/>
              <w:wordWrap/>
              <w:overflowPunct w:val="0"/>
              <w:topLinePunct w:val="0"/>
              <w:autoSpaceDE/>
              <w:autoSpaceDN/>
              <w:bidi w:val="0"/>
              <w:adjustRightInd w:val="0"/>
              <w:snapToGrid/>
              <w:spacing w:line="300" w:lineRule="exact"/>
              <w:ind w:firstLine="420"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3、具有一定的创新意识，在解决问题的思路和方法上有独到之处。</w:t>
            </w:r>
          </w:p>
          <w:p>
            <w:pPr>
              <w:keepNext w:val="0"/>
              <w:keepLines w:val="0"/>
              <w:pageBreakBefore w:val="0"/>
              <w:widowControl w:val="0"/>
              <w:kinsoku/>
              <w:wordWrap/>
              <w:overflowPunct w:val="0"/>
              <w:topLinePunct w:val="0"/>
              <w:autoSpaceDE/>
              <w:autoSpaceDN/>
              <w:bidi w:val="0"/>
              <w:adjustRightInd w:val="0"/>
              <w:snapToGrid/>
              <w:spacing w:line="300" w:lineRule="exact"/>
              <w:ind w:firstLine="420"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六</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教学设计</w:t>
            </w:r>
          </w:p>
          <w:p>
            <w:pPr>
              <w:keepNext w:val="0"/>
              <w:keepLines w:val="0"/>
              <w:pageBreakBefore w:val="0"/>
              <w:widowControl w:val="0"/>
              <w:kinsoku/>
              <w:wordWrap/>
              <w:overflowPunct w:val="0"/>
              <w:topLinePunct w:val="0"/>
              <w:autoSpaceDE/>
              <w:autoSpaceDN/>
              <w:bidi w:val="0"/>
              <w:adjustRightInd w:val="0"/>
              <w:snapToGrid/>
              <w:spacing w:line="300" w:lineRule="exact"/>
              <w:ind w:firstLine="420"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1、能够根据课程标准处理教学材料，确定教学目标，突出重点和难点。</w:t>
            </w:r>
          </w:p>
          <w:p>
            <w:pPr>
              <w:keepNext w:val="0"/>
              <w:keepLines w:val="0"/>
              <w:pageBreakBefore w:val="0"/>
              <w:widowControl w:val="0"/>
              <w:kinsoku/>
              <w:wordWrap/>
              <w:overflowPunct w:val="0"/>
              <w:topLinePunct w:val="0"/>
              <w:autoSpaceDE/>
              <w:autoSpaceDN/>
              <w:bidi w:val="0"/>
              <w:adjustRightInd w:val="0"/>
              <w:snapToGrid/>
              <w:spacing w:line="300" w:lineRule="exact"/>
              <w:ind w:firstLine="420"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2、能够基于小学生的知识基础和生活经验，合理设计学生活动。</w:t>
            </w:r>
          </w:p>
          <w:p>
            <w:pPr>
              <w:keepNext w:val="0"/>
              <w:keepLines w:val="0"/>
              <w:pageBreakBefore w:val="0"/>
              <w:widowControl w:val="0"/>
              <w:kinsoku/>
              <w:wordWrap/>
              <w:overflowPunct w:val="0"/>
              <w:topLinePunct w:val="0"/>
              <w:autoSpaceDE/>
              <w:autoSpaceDN/>
              <w:bidi w:val="0"/>
              <w:adjustRightInd w:val="0"/>
              <w:snapToGrid/>
              <w:spacing w:line="300" w:lineRule="exact"/>
              <w:ind w:firstLine="420"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3、学生活动设计有效，能引导学生通过自主参与、合作探究的方式达成学习目标。</w:t>
            </w:r>
          </w:p>
          <w:p>
            <w:pPr>
              <w:keepNext w:val="0"/>
              <w:keepLines w:val="0"/>
              <w:pageBreakBefore w:val="0"/>
              <w:widowControl w:val="0"/>
              <w:kinsoku/>
              <w:wordWrap/>
              <w:overflowPunct w:val="0"/>
              <w:topLinePunct w:val="0"/>
              <w:autoSpaceDE/>
              <w:autoSpaceDN/>
              <w:bidi w:val="0"/>
              <w:adjustRightInd w:val="0"/>
              <w:snapToGrid/>
              <w:spacing w:line="300" w:lineRule="exact"/>
              <w:ind w:firstLine="420"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教学实施</w:t>
            </w:r>
          </w:p>
          <w:p>
            <w:pPr>
              <w:keepNext w:val="0"/>
              <w:keepLines w:val="0"/>
              <w:pageBreakBefore w:val="0"/>
              <w:widowControl w:val="0"/>
              <w:kinsoku/>
              <w:wordWrap/>
              <w:overflowPunct w:val="0"/>
              <w:topLinePunct w:val="0"/>
              <w:autoSpaceDE/>
              <w:autoSpaceDN/>
              <w:bidi w:val="0"/>
              <w:adjustRightInd w:val="0"/>
              <w:snapToGrid/>
              <w:spacing w:line="300" w:lineRule="exact"/>
              <w:ind w:firstLine="420"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1、教学结构合理，条理清晰，能较好地控制教学节奏。</w:t>
            </w:r>
          </w:p>
          <w:p>
            <w:pPr>
              <w:keepNext w:val="0"/>
              <w:keepLines w:val="0"/>
              <w:pageBreakBefore w:val="0"/>
              <w:widowControl w:val="0"/>
              <w:kinsoku/>
              <w:wordWrap/>
              <w:overflowPunct w:val="0"/>
              <w:topLinePunct w:val="0"/>
              <w:autoSpaceDE/>
              <w:autoSpaceDN/>
              <w:bidi w:val="0"/>
              <w:adjustRightInd w:val="0"/>
              <w:snapToGrid/>
              <w:spacing w:line="300" w:lineRule="exact"/>
              <w:ind w:firstLine="420"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2、知识讲授准确，能基本完成教学任务。</w:t>
            </w:r>
          </w:p>
          <w:p>
            <w:pPr>
              <w:keepNext w:val="0"/>
              <w:keepLines w:val="0"/>
              <w:pageBreakBefore w:val="0"/>
              <w:widowControl w:val="0"/>
              <w:kinsoku/>
              <w:wordWrap/>
              <w:overflowPunct w:val="0"/>
              <w:topLinePunct w:val="0"/>
              <w:autoSpaceDE/>
              <w:autoSpaceDN/>
              <w:bidi w:val="0"/>
              <w:adjustRightInd w:val="0"/>
              <w:snapToGrid/>
              <w:spacing w:line="300" w:lineRule="exact"/>
              <w:ind w:firstLine="420"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3、能根据学生认知特点和学科教学规律，选择恰当的教学方法，有效激发学生的学习动机。</w:t>
            </w:r>
          </w:p>
          <w:p>
            <w:pPr>
              <w:keepNext w:val="0"/>
              <w:keepLines w:val="0"/>
              <w:pageBreakBefore w:val="0"/>
              <w:widowControl w:val="0"/>
              <w:kinsoku/>
              <w:wordWrap/>
              <w:overflowPunct w:val="0"/>
              <w:topLinePunct w:val="0"/>
              <w:autoSpaceDE/>
              <w:autoSpaceDN/>
              <w:bidi w:val="0"/>
              <w:adjustRightInd w:val="0"/>
              <w:snapToGrid/>
              <w:spacing w:line="300" w:lineRule="exact"/>
              <w:ind w:firstLine="420"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4、能根据教学需要运用教具、学具和现代教育技术辅助教学。</w:t>
            </w:r>
          </w:p>
          <w:p>
            <w:pPr>
              <w:keepNext w:val="0"/>
              <w:keepLines w:val="0"/>
              <w:pageBreakBefore w:val="0"/>
              <w:widowControl w:val="0"/>
              <w:kinsoku/>
              <w:wordWrap/>
              <w:overflowPunct w:val="0"/>
              <w:topLinePunct w:val="0"/>
              <w:autoSpaceDE/>
              <w:autoSpaceDN/>
              <w:bidi w:val="0"/>
              <w:adjustRightInd w:val="0"/>
              <w:snapToGrid/>
              <w:spacing w:line="300" w:lineRule="exact"/>
              <w:ind w:firstLine="420"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5、板书工整规范、布局合理。</w:t>
            </w:r>
          </w:p>
          <w:p>
            <w:pPr>
              <w:keepNext w:val="0"/>
              <w:keepLines w:val="0"/>
              <w:pageBreakBefore w:val="0"/>
              <w:widowControl w:val="0"/>
              <w:kinsoku/>
              <w:wordWrap/>
              <w:overflowPunct w:val="0"/>
              <w:topLinePunct w:val="0"/>
              <w:autoSpaceDE/>
              <w:autoSpaceDN/>
              <w:bidi w:val="0"/>
              <w:adjustRightInd w:val="0"/>
              <w:snapToGrid/>
              <w:spacing w:line="300" w:lineRule="exact"/>
              <w:ind w:firstLine="420"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八</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教学评价</w:t>
            </w:r>
          </w:p>
          <w:p>
            <w:pPr>
              <w:keepNext w:val="0"/>
              <w:keepLines w:val="0"/>
              <w:pageBreakBefore w:val="0"/>
              <w:widowControl w:val="0"/>
              <w:kinsoku/>
              <w:wordWrap/>
              <w:overflowPunct w:val="0"/>
              <w:topLinePunct w:val="0"/>
              <w:autoSpaceDE/>
              <w:autoSpaceDN/>
              <w:bidi w:val="0"/>
              <w:adjustRightInd w:val="0"/>
              <w:snapToGrid/>
              <w:spacing w:line="300" w:lineRule="exact"/>
              <w:ind w:firstLine="420"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1、能够采用恰当的评价方式对学生的学习活动作出反馈。</w:t>
            </w:r>
          </w:p>
          <w:p>
            <w:pPr>
              <w:keepNext w:val="0"/>
              <w:keepLines w:val="0"/>
              <w:pageBreakBefore w:val="0"/>
              <w:widowControl w:val="0"/>
              <w:kinsoku/>
              <w:wordWrap/>
              <w:overflowPunct w:val="0"/>
              <w:topLinePunct w:val="0"/>
              <w:autoSpaceDE/>
              <w:autoSpaceDN/>
              <w:bidi w:val="0"/>
              <w:adjustRightInd w:val="0"/>
              <w:snapToGrid/>
              <w:spacing w:line="300" w:lineRule="exact"/>
              <w:ind w:firstLine="420"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2、能对自己的教学过程进行反思，做出比较客观的评价。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080" w:type="dxa"/>
            <w:noWrap w:val="0"/>
            <w:vAlign w:val="center"/>
          </w:tcPr>
          <w:p>
            <w:pPr>
              <w:keepNext w:val="0"/>
              <w:keepLines w:val="0"/>
              <w:pageBreakBefore w:val="0"/>
              <w:widowControl w:val="0"/>
              <w:kinsoku/>
              <w:wordWrap/>
              <w:overflowPunct w:val="0"/>
              <w:topLinePunct w:val="0"/>
              <w:autoSpaceDE/>
              <w:autoSpaceDN/>
              <w:bidi w:val="0"/>
              <w:adjustRightInd w:val="0"/>
              <w:snapToGrid/>
              <w:spacing w:line="240" w:lineRule="auto"/>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教学组织</w:t>
            </w:r>
          </w:p>
        </w:tc>
        <w:tc>
          <w:tcPr>
            <w:tcW w:w="8485" w:type="dxa"/>
            <w:noWrap w:val="0"/>
            <w:vAlign w:val="center"/>
          </w:tcPr>
          <w:p>
            <w:pPr>
              <w:keepNext w:val="0"/>
              <w:keepLines w:val="0"/>
              <w:pageBreakBefore w:val="0"/>
              <w:widowControl w:val="0"/>
              <w:kinsoku/>
              <w:wordWrap/>
              <w:overflowPunct w:val="0"/>
              <w:topLinePunct w:val="0"/>
              <w:autoSpaceDE/>
              <w:autoSpaceDN/>
              <w:bidi w:val="0"/>
              <w:adjustRightInd w:val="0"/>
              <w:snapToGrid/>
              <w:spacing w:line="320" w:lineRule="exact"/>
              <w:ind w:firstLine="420"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试讲</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展示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、答辩问答15分钟。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080" w:type="dxa"/>
            <w:noWrap w:val="0"/>
            <w:vAlign w:val="center"/>
          </w:tcPr>
          <w:p>
            <w:pPr>
              <w:keepNext w:val="0"/>
              <w:keepLines w:val="0"/>
              <w:pageBreakBefore w:val="0"/>
              <w:widowControl w:val="0"/>
              <w:kinsoku/>
              <w:wordWrap/>
              <w:overflowPunct w:val="0"/>
              <w:topLinePunct w:val="0"/>
              <w:autoSpaceDE/>
              <w:autoSpaceDN/>
              <w:bidi w:val="0"/>
              <w:adjustRightInd w:val="0"/>
              <w:snapToGrid/>
              <w:spacing w:line="240" w:lineRule="auto"/>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考核方式</w:t>
            </w:r>
          </w:p>
        </w:tc>
        <w:tc>
          <w:tcPr>
            <w:tcW w:w="8485" w:type="dxa"/>
            <w:noWrap w:val="0"/>
            <w:vAlign w:val="center"/>
          </w:tcPr>
          <w:p>
            <w:pPr>
              <w:keepNext w:val="0"/>
              <w:keepLines w:val="0"/>
              <w:pageBreakBefore w:val="0"/>
              <w:widowControl w:val="0"/>
              <w:kinsoku/>
              <w:wordWrap/>
              <w:overflowPunct w:val="0"/>
              <w:topLinePunct w:val="0"/>
              <w:autoSpaceDE/>
              <w:autoSpaceDN/>
              <w:bidi w:val="0"/>
              <w:adjustRightInd w:val="0"/>
              <w:snapToGrid/>
              <w:spacing w:line="320" w:lineRule="exact"/>
              <w:ind w:firstLine="420"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采取</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"http://www.offcn.com/mianshi/jghms/" \t "http://www.offcn.com/jiaoshi/2016/1115/_blank" </w:instrText>
            </w:r>
            <w:r>
              <w:rPr>
                <w:rFonts w:hint="eastAsia" w:ascii="宋体" w:hAnsi="宋体" w:eastAsia="宋体" w:cs="宋体"/>
                <w:color w:val="auto"/>
                <w:sz w:val="21"/>
                <w:szCs w:val="21"/>
              </w:rPr>
              <w:fldChar w:fldCharType="separate"/>
            </w:r>
            <w:r>
              <w:rPr>
                <w:rStyle w:val="16"/>
                <w:rFonts w:hint="eastAsia" w:ascii="宋体" w:hAnsi="宋体" w:eastAsia="宋体" w:cs="宋体"/>
                <w:color w:val="auto"/>
                <w:sz w:val="21"/>
                <w:szCs w:val="21"/>
                <w:u w:val="none"/>
              </w:rPr>
              <w:t>结构化</w:t>
            </w:r>
            <w:r>
              <w:rPr>
                <w:rStyle w:val="16"/>
                <w:rFonts w:hint="eastAsia" w:ascii="宋体" w:hAnsi="宋体" w:eastAsia="宋体" w:cs="宋体"/>
                <w:color w:val="auto"/>
                <w:sz w:val="21"/>
                <w:szCs w:val="21"/>
                <w:u w:val="none"/>
                <w:lang w:eastAsia="zh-CN"/>
              </w:rPr>
              <w:t>考试</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和情境模拟相结合的方法，通过抽题备课、试讲、答辩等方式进行。</w:t>
            </w:r>
          </w:p>
          <w:p>
            <w:pPr>
              <w:keepNext w:val="0"/>
              <w:keepLines w:val="0"/>
              <w:pageBreakBefore w:val="0"/>
              <w:widowControl w:val="0"/>
              <w:kinsoku/>
              <w:wordWrap/>
              <w:overflowPunct w:val="0"/>
              <w:topLinePunct w:val="0"/>
              <w:autoSpaceDE/>
              <w:autoSpaceDN/>
              <w:bidi w:val="0"/>
              <w:adjustRightInd w:val="0"/>
              <w:snapToGrid/>
              <w:spacing w:line="320" w:lineRule="exact"/>
              <w:ind w:firstLine="420"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学生按照有关规定随机抽取备课题目进行备课，时间20分钟，接受</w:t>
            </w:r>
            <w:r>
              <w:rPr>
                <w:rFonts w:hint="eastAsia" w:ascii="宋体" w:hAnsi="宋体" w:eastAsia="宋体" w:cs="宋体"/>
                <w:color w:val="auto"/>
                <w:sz w:val="21"/>
                <w:szCs w:val="21"/>
                <w:lang w:eastAsia="zh-CN"/>
              </w:rPr>
              <w:t>考试</w:t>
            </w:r>
            <w:r>
              <w:rPr>
                <w:rFonts w:hint="eastAsia" w:ascii="宋体" w:hAnsi="宋体" w:eastAsia="宋体" w:cs="宋体"/>
                <w:color w:val="auto"/>
                <w:sz w:val="21"/>
                <w:szCs w:val="21"/>
              </w:rPr>
              <w:t>，时间20分钟。教师根据学生</w:t>
            </w:r>
            <w:r>
              <w:rPr>
                <w:rFonts w:hint="eastAsia" w:ascii="宋体" w:hAnsi="宋体" w:eastAsia="宋体" w:cs="宋体"/>
                <w:color w:val="auto"/>
                <w:sz w:val="21"/>
                <w:szCs w:val="21"/>
                <w:lang w:eastAsia="zh-CN"/>
              </w:rPr>
              <w:t>考试</w:t>
            </w:r>
            <w:r>
              <w:rPr>
                <w:rFonts w:hint="eastAsia" w:ascii="宋体" w:hAnsi="宋体" w:eastAsia="宋体" w:cs="宋体"/>
                <w:color w:val="auto"/>
                <w:sz w:val="21"/>
                <w:szCs w:val="21"/>
              </w:rPr>
              <w:t>过程中的表现，进行综合性评分。</w:t>
            </w:r>
          </w:p>
        </w:tc>
      </w:tr>
    </w:tbl>
    <w:p>
      <w:pPr>
        <w:numPr>
          <w:ilvl w:val="0"/>
          <w:numId w:val="0"/>
        </w:numPr>
        <w:spacing w:line="440" w:lineRule="exact"/>
        <w:rPr>
          <w:rFonts w:hint="eastAsia" w:ascii="宋体" w:hAnsi="宋体" w:eastAsia="宋体" w:cs="宋体"/>
          <w:b/>
          <w:bCs/>
          <w:color w:val="auto"/>
          <w:sz w:val="28"/>
          <w:szCs w:val="28"/>
          <w:lang w:val="en-US" w:eastAsia="zh-CN"/>
        </w:rPr>
      </w:pPr>
    </w:p>
    <w:p>
      <w:pPr>
        <w:numPr>
          <w:ilvl w:val="0"/>
          <w:numId w:val="0"/>
        </w:numPr>
        <w:spacing w:line="440" w:lineRule="exact"/>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八、</w:t>
      </w:r>
      <w:r>
        <w:rPr>
          <w:rFonts w:hint="eastAsia" w:ascii="宋体" w:hAnsi="宋体" w:eastAsia="宋体" w:cs="宋体"/>
          <w:b/>
          <w:bCs/>
          <w:color w:val="auto"/>
          <w:sz w:val="28"/>
          <w:szCs w:val="28"/>
        </w:rPr>
        <w:t>实施保障</w:t>
      </w:r>
    </w:p>
    <w:p>
      <w:pPr>
        <w:numPr>
          <w:ilvl w:val="0"/>
          <w:numId w:val="31"/>
        </w:numPr>
        <w:overflowPunct w:val="0"/>
        <w:adjustRightInd w:val="0"/>
        <w:spacing w:line="460" w:lineRule="exact"/>
        <w:ind w:firstLine="643"/>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师资队伍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b/>
          <w:bCs/>
          <w:color w:val="auto"/>
          <w:sz w:val="24"/>
          <w:szCs w:val="24"/>
        </w:rPr>
      </w:pPr>
      <w:r>
        <w:rPr>
          <w:rFonts w:ascii="宋体" w:hAnsi="宋体" w:eastAsia="宋体"/>
          <w:color w:val="auto"/>
          <w:sz w:val="24"/>
          <w:szCs w:val="24"/>
        </w:rPr>
        <w:t>婴幼儿托育服务</w:t>
      </w:r>
      <w:r>
        <w:rPr>
          <w:rFonts w:hint="eastAsia" w:ascii="宋体" w:hAnsi="宋体" w:eastAsia="宋体"/>
          <w:color w:val="auto"/>
          <w:sz w:val="24"/>
          <w:szCs w:val="24"/>
        </w:rPr>
        <w:t>与管理专业教学以强化培养学生实践能力为重点和目标，适应幼儿发展与健康管理专业应用型人才培养的要求，由校内专业教师和早教机构教师、幼儿教育教师、儿童社会工作者、社区幼教机构工作者、儿童健康和发展机构工作者等兼职教师组成专业教学团队，培养专业带头人、专业骨干教师，加强青年教师的培养，形成学历、职称、年龄等结构较合理的专业教师队伍。目前，我系教学团队拥有中高级职称教师85名，专任教师47人，其中教授、副教授26名，专业带头人1名，骨干教师1名，市级名师1名，21人具备研究生学历，双师型教师27人。聘请的多名兼职专业教师均为来自幼儿园一线的园长和教师，主要承担实践教学的任务与考核评价工作，另外18人承担社会培训300多人次。学院学前教育专业师资队伍的年龄、学历、职称、学科与学源结构合理，并呈现出良好的发展态势。</w:t>
      </w:r>
    </w:p>
    <w:p>
      <w:pPr>
        <w:overflowPunct w:val="0"/>
        <w:adjustRightInd w:val="0"/>
        <w:snapToGrid w:val="0"/>
        <w:spacing w:line="440" w:lineRule="exact"/>
        <w:ind w:firstLine="482" w:firstLineChars="200"/>
        <w:outlineLvl w:val="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（二）教学设施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对教室，校内、校外实习实训基地等提出有关要求。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1.校内基地具备条件</w:t>
      </w:r>
    </w:p>
    <w:tbl>
      <w:tblPr>
        <w:tblStyle w:val="11"/>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2639"/>
        <w:gridCol w:w="658"/>
        <w:gridCol w:w="2904"/>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jc w:val="center"/>
        </w:trPr>
        <w:tc>
          <w:tcPr>
            <w:tcW w:w="4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26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数量</w:t>
            </w:r>
          </w:p>
        </w:tc>
        <w:tc>
          <w:tcPr>
            <w:tcW w:w="29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设备</w:t>
            </w:r>
          </w:p>
        </w:tc>
        <w:tc>
          <w:tcPr>
            <w:tcW w:w="2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实训内容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exact"/>
          <w:jc w:val="center"/>
        </w:trPr>
        <w:tc>
          <w:tcPr>
            <w:tcW w:w="4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26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托育实训室</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29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生活区、安全卫生区、感统区、营养与喂养区教具</w:t>
            </w:r>
          </w:p>
        </w:tc>
        <w:tc>
          <w:tcPr>
            <w:tcW w:w="2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婴幼儿托育服务与管理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jc w:val="center"/>
        </w:trPr>
        <w:tc>
          <w:tcPr>
            <w:tcW w:w="4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26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早期教育实训室</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29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高级智能幼儿仿真娃娃、仿真娃娃模型</w:t>
            </w:r>
          </w:p>
        </w:tc>
        <w:tc>
          <w:tcPr>
            <w:tcW w:w="2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早期教育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4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26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智慧</w:t>
            </w:r>
            <w:r>
              <w:rPr>
                <w:rFonts w:hint="eastAsia" w:ascii="宋体" w:hAnsi="宋体" w:cs="宋体"/>
                <w:color w:val="auto"/>
                <w:sz w:val="21"/>
                <w:szCs w:val="21"/>
                <w:lang w:val="en-US" w:eastAsia="zh-CN"/>
              </w:rPr>
              <w:t>实训</w:t>
            </w:r>
            <w:r>
              <w:rPr>
                <w:rFonts w:hint="eastAsia" w:ascii="宋体" w:hAnsi="宋体" w:eastAsia="宋体" w:cs="宋体"/>
                <w:color w:val="auto"/>
                <w:sz w:val="21"/>
                <w:szCs w:val="21"/>
                <w:lang w:val="en-US" w:eastAsia="zh-CN"/>
              </w:rPr>
              <w:t>室</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29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AR、教师资格证软件</w:t>
            </w:r>
          </w:p>
        </w:tc>
        <w:tc>
          <w:tcPr>
            <w:tcW w:w="2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教学活动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4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26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人工智能</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29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0-6岁编程教具</w:t>
            </w:r>
          </w:p>
        </w:tc>
        <w:tc>
          <w:tcPr>
            <w:tcW w:w="2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编程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4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26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钢琴练习室</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29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45架钢琴</w:t>
            </w:r>
          </w:p>
        </w:tc>
        <w:tc>
          <w:tcPr>
            <w:tcW w:w="2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键盘教学活动实践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jc w:val="center"/>
        </w:trPr>
        <w:tc>
          <w:tcPr>
            <w:tcW w:w="4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26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数码钢琴演奏技能实训室</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29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148架电钢琴</w:t>
            </w:r>
          </w:p>
        </w:tc>
        <w:tc>
          <w:tcPr>
            <w:tcW w:w="2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键盘教学活动实践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4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26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电子琴演奏技能实训室</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29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90架电子琴</w:t>
            </w:r>
          </w:p>
        </w:tc>
        <w:tc>
          <w:tcPr>
            <w:tcW w:w="2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键盘教学</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音乐教学活动实践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exact"/>
          <w:jc w:val="center"/>
        </w:trPr>
        <w:tc>
          <w:tcPr>
            <w:tcW w:w="4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26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音乐技能实训室</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29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钢琴5架、合唱台、桌椅各45套</w:t>
            </w:r>
          </w:p>
        </w:tc>
        <w:tc>
          <w:tcPr>
            <w:tcW w:w="2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模拟音乐教学</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实践活动、试讲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exact"/>
          <w:jc w:val="center"/>
        </w:trPr>
        <w:tc>
          <w:tcPr>
            <w:tcW w:w="4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26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舞蹈技能实训室</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29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音响设备、镜墙、木地板、把杆等</w:t>
            </w:r>
          </w:p>
        </w:tc>
        <w:tc>
          <w:tcPr>
            <w:tcW w:w="2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舞蹈教学活动实践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exact"/>
          <w:jc w:val="center"/>
        </w:trPr>
        <w:tc>
          <w:tcPr>
            <w:tcW w:w="4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26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美术、手工实训室</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29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画架、画台、画凳、</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模特台、静物台、工作台、手工工具等</w:t>
            </w:r>
          </w:p>
        </w:tc>
        <w:tc>
          <w:tcPr>
            <w:tcW w:w="2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美术教学活动实践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4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26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美术展室</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9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展台、展柜、多媒体设备等</w:t>
            </w:r>
          </w:p>
        </w:tc>
        <w:tc>
          <w:tcPr>
            <w:tcW w:w="2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美术、手工作品展示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4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w:t>
            </w:r>
          </w:p>
        </w:tc>
        <w:tc>
          <w:tcPr>
            <w:tcW w:w="26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幼儿仿真实训室</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9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多媒体设备、儿童玩具、小桌椅、区角等</w:t>
            </w:r>
          </w:p>
        </w:tc>
        <w:tc>
          <w:tcPr>
            <w:tcW w:w="2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幼儿园一日课程模拟实践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4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26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蒙台梭利特色实训室</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9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蒙氏教具等</w:t>
            </w:r>
          </w:p>
        </w:tc>
        <w:tc>
          <w:tcPr>
            <w:tcW w:w="2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蒙氏教育教学活动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jc w:val="center"/>
        </w:trPr>
        <w:tc>
          <w:tcPr>
            <w:tcW w:w="4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1</w:t>
            </w:r>
          </w:p>
        </w:tc>
        <w:tc>
          <w:tcPr>
            <w:tcW w:w="26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多媒体课件制作实训室</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29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电脑、功能室设施等</w:t>
            </w:r>
          </w:p>
        </w:tc>
        <w:tc>
          <w:tcPr>
            <w:tcW w:w="2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课件制作和模拟教学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jc w:val="center"/>
        </w:trPr>
        <w:tc>
          <w:tcPr>
            <w:tcW w:w="4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2</w:t>
            </w:r>
          </w:p>
        </w:tc>
        <w:tc>
          <w:tcPr>
            <w:tcW w:w="26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科学实训室</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9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益智训练教具、多媒体等</w:t>
            </w:r>
          </w:p>
        </w:tc>
        <w:tc>
          <w:tcPr>
            <w:tcW w:w="2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科学素养的教育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jc w:val="center"/>
        </w:trPr>
        <w:tc>
          <w:tcPr>
            <w:tcW w:w="4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3</w:t>
            </w:r>
          </w:p>
        </w:tc>
        <w:tc>
          <w:tcPr>
            <w:tcW w:w="26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心理实训室</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9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沙盘、挂图、展板等</w:t>
            </w:r>
          </w:p>
        </w:tc>
        <w:tc>
          <w:tcPr>
            <w:tcW w:w="2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幼儿情景训练等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jc w:val="center"/>
        </w:trPr>
        <w:tc>
          <w:tcPr>
            <w:tcW w:w="4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14</w:t>
            </w:r>
          </w:p>
        </w:tc>
        <w:tc>
          <w:tcPr>
            <w:tcW w:w="26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绘本实训室</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p>
        </w:tc>
        <w:tc>
          <w:tcPr>
            <w:tcW w:w="29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婴幼儿绘本</w:t>
            </w:r>
          </w:p>
        </w:tc>
        <w:tc>
          <w:tcPr>
            <w:tcW w:w="2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婴幼儿语言教育等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5</w:t>
            </w:r>
          </w:p>
        </w:tc>
        <w:tc>
          <w:tcPr>
            <w:tcW w:w="26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演出大厅</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9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舞台等</w:t>
            </w:r>
          </w:p>
        </w:tc>
        <w:tc>
          <w:tcPr>
            <w:tcW w:w="2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演出、汇报、交流</w:t>
            </w:r>
          </w:p>
        </w:tc>
      </w:tr>
    </w:tbl>
    <w:p>
      <w:pPr>
        <w:overflowPunct w:val="0"/>
        <w:adjustRightInd w:val="0"/>
        <w:spacing w:line="380" w:lineRule="exact"/>
        <w:ind w:firstLine="643" w:firstLineChars="200"/>
        <w:outlineLvl w:val="0"/>
        <w:rPr>
          <w:rFonts w:hint="eastAsia" w:ascii="楷体_GB2312" w:eastAsia="楷体_GB2312"/>
          <w:b/>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校外实训基地</w:t>
      </w:r>
    </w:p>
    <w:tbl>
      <w:tblPr>
        <w:tblStyle w:val="12"/>
        <w:tblW w:w="8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5"/>
        <w:gridCol w:w="3181"/>
        <w:gridCol w:w="2471"/>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序号</w:t>
            </w:r>
          </w:p>
        </w:tc>
        <w:tc>
          <w:tcPr>
            <w:tcW w:w="31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实训基地名称</w:t>
            </w:r>
          </w:p>
        </w:tc>
        <w:tc>
          <w:tcPr>
            <w:tcW w:w="24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实训项目</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运行状态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1</w:t>
            </w:r>
          </w:p>
        </w:tc>
        <w:tc>
          <w:tcPr>
            <w:tcW w:w="31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爱悦堡托育早教中心</w:t>
            </w:r>
          </w:p>
        </w:tc>
        <w:tc>
          <w:tcPr>
            <w:tcW w:w="24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观摩、见习、实习</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2</w:t>
            </w:r>
          </w:p>
        </w:tc>
        <w:tc>
          <w:tcPr>
            <w:tcW w:w="31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运动宝贝早教中心</w:t>
            </w:r>
          </w:p>
        </w:tc>
        <w:tc>
          <w:tcPr>
            <w:tcW w:w="24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观摩、见习、实习</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3</w:t>
            </w:r>
          </w:p>
        </w:tc>
        <w:tc>
          <w:tcPr>
            <w:tcW w:w="31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北京高娃钢琴幼儿园</w:t>
            </w:r>
          </w:p>
        </w:tc>
        <w:tc>
          <w:tcPr>
            <w:tcW w:w="24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观摩、见习、实习</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4</w:t>
            </w:r>
          </w:p>
        </w:tc>
        <w:tc>
          <w:tcPr>
            <w:tcW w:w="31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北京天天向上幼儿园</w:t>
            </w:r>
          </w:p>
        </w:tc>
        <w:tc>
          <w:tcPr>
            <w:tcW w:w="24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观摩、见习、实习</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5</w:t>
            </w:r>
          </w:p>
        </w:tc>
        <w:tc>
          <w:tcPr>
            <w:tcW w:w="31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北京幼师实验幼儿园</w:t>
            </w:r>
          </w:p>
        </w:tc>
        <w:tc>
          <w:tcPr>
            <w:tcW w:w="24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观摩、见习、实习</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6</w:t>
            </w:r>
          </w:p>
        </w:tc>
        <w:tc>
          <w:tcPr>
            <w:tcW w:w="31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北京万花筒教育</w:t>
            </w:r>
          </w:p>
        </w:tc>
        <w:tc>
          <w:tcPr>
            <w:tcW w:w="24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观摩、见习、实习</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7</w:t>
            </w:r>
          </w:p>
        </w:tc>
        <w:tc>
          <w:tcPr>
            <w:tcW w:w="31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北京华夏教育</w:t>
            </w:r>
          </w:p>
        </w:tc>
        <w:tc>
          <w:tcPr>
            <w:tcW w:w="24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观摩、见习、实习</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8</w:t>
            </w:r>
          </w:p>
        </w:tc>
        <w:tc>
          <w:tcPr>
            <w:tcW w:w="31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廊坊阳光花田国际幼儿园</w:t>
            </w:r>
          </w:p>
        </w:tc>
        <w:tc>
          <w:tcPr>
            <w:tcW w:w="24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观摩、见习、实习</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9</w:t>
            </w:r>
          </w:p>
        </w:tc>
        <w:tc>
          <w:tcPr>
            <w:tcW w:w="31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唐山大拇指幼儿园</w:t>
            </w:r>
          </w:p>
        </w:tc>
        <w:tc>
          <w:tcPr>
            <w:tcW w:w="24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观摩、见习、实习</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10</w:t>
            </w:r>
          </w:p>
        </w:tc>
        <w:tc>
          <w:tcPr>
            <w:tcW w:w="31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安新金宝贝幼儿园</w:t>
            </w:r>
          </w:p>
        </w:tc>
        <w:tc>
          <w:tcPr>
            <w:tcW w:w="24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观摩、见习、实习</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11</w:t>
            </w:r>
          </w:p>
        </w:tc>
        <w:tc>
          <w:tcPr>
            <w:tcW w:w="31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保定天宇幼儿园</w:t>
            </w:r>
          </w:p>
        </w:tc>
        <w:tc>
          <w:tcPr>
            <w:tcW w:w="24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观摩、见习、实习</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12</w:t>
            </w:r>
          </w:p>
        </w:tc>
        <w:tc>
          <w:tcPr>
            <w:tcW w:w="31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保定春之声幼儿园</w:t>
            </w:r>
          </w:p>
        </w:tc>
        <w:tc>
          <w:tcPr>
            <w:tcW w:w="24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观摩、见习、实习</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13</w:t>
            </w:r>
          </w:p>
        </w:tc>
        <w:tc>
          <w:tcPr>
            <w:tcW w:w="31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保定剑桥教育集团</w:t>
            </w:r>
          </w:p>
        </w:tc>
        <w:tc>
          <w:tcPr>
            <w:tcW w:w="24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观摩、见习、实习</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14</w:t>
            </w:r>
          </w:p>
        </w:tc>
        <w:tc>
          <w:tcPr>
            <w:tcW w:w="31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定州香港艾乐国际幼儿园</w:t>
            </w:r>
          </w:p>
        </w:tc>
        <w:tc>
          <w:tcPr>
            <w:tcW w:w="24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观摩、见习、实习</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15</w:t>
            </w:r>
          </w:p>
        </w:tc>
        <w:tc>
          <w:tcPr>
            <w:tcW w:w="31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金贝尔幼儿园</w:t>
            </w:r>
          </w:p>
        </w:tc>
        <w:tc>
          <w:tcPr>
            <w:tcW w:w="24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观摩、见习、实习</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16</w:t>
            </w:r>
          </w:p>
        </w:tc>
        <w:tc>
          <w:tcPr>
            <w:tcW w:w="31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定州市幼儿园</w:t>
            </w:r>
          </w:p>
        </w:tc>
        <w:tc>
          <w:tcPr>
            <w:tcW w:w="24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观摩、见习、实习</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17</w:t>
            </w:r>
          </w:p>
        </w:tc>
        <w:tc>
          <w:tcPr>
            <w:tcW w:w="31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定州博苑幼儿园</w:t>
            </w:r>
          </w:p>
        </w:tc>
        <w:tc>
          <w:tcPr>
            <w:tcW w:w="24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观摩、见习、实习</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18</w:t>
            </w:r>
          </w:p>
        </w:tc>
        <w:tc>
          <w:tcPr>
            <w:tcW w:w="31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定州市白果树幼儿园</w:t>
            </w:r>
          </w:p>
        </w:tc>
        <w:tc>
          <w:tcPr>
            <w:tcW w:w="24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观摩、见习、实习</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19</w:t>
            </w:r>
          </w:p>
        </w:tc>
        <w:tc>
          <w:tcPr>
            <w:tcW w:w="31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定州育龙双语幼儿园</w:t>
            </w:r>
          </w:p>
        </w:tc>
        <w:tc>
          <w:tcPr>
            <w:tcW w:w="24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观摩、见习、实习</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20</w:t>
            </w:r>
          </w:p>
        </w:tc>
        <w:tc>
          <w:tcPr>
            <w:tcW w:w="31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定州市九一部队幼儿园</w:t>
            </w:r>
          </w:p>
        </w:tc>
        <w:tc>
          <w:tcPr>
            <w:tcW w:w="24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观摩、见习、实习</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21</w:t>
            </w:r>
          </w:p>
        </w:tc>
        <w:tc>
          <w:tcPr>
            <w:tcW w:w="31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定州市新华幼儿园</w:t>
            </w:r>
          </w:p>
        </w:tc>
        <w:tc>
          <w:tcPr>
            <w:tcW w:w="24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观摩、见习、实习</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23</w:t>
            </w:r>
          </w:p>
        </w:tc>
        <w:tc>
          <w:tcPr>
            <w:tcW w:w="31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定州市小星星幼儿园</w:t>
            </w:r>
          </w:p>
        </w:tc>
        <w:tc>
          <w:tcPr>
            <w:tcW w:w="24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观摩、见习、实习</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24</w:t>
            </w:r>
          </w:p>
        </w:tc>
        <w:tc>
          <w:tcPr>
            <w:tcW w:w="31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定州市六一幼儿园</w:t>
            </w:r>
          </w:p>
        </w:tc>
        <w:tc>
          <w:tcPr>
            <w:tcW w:w="24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观摩、见习、实习</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25</w:t>
            </w:r>
          </w:p>
        </w:tc>
        <w:tc>
          <w:tcPr>
            <w:tcW w:w="31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定州市天成幼儿园</w:t>
            </w:r>
          </w:p>
        </w:tc>
        <w:tc>
          <w:tcPr>
            <w:tcW w:w="24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观摩、见习、实习</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olor w:val="auto"/>
                <w:kern w:val="2"/>
                <w:sz w:val="21"/>
                <w:szCs w:val="21"/>
                <w:lang w:val="en-US" w:eastAsia="zh-CN" w:bidi="ar-SA"/>
              </w:rPr>
            </w:pPr>
            <w:r>
              <w:rPr>
                <w:rFonts w:hint="eastAsia" w:ascii="宋体" w:hAnsi="宋体"/>
                <w:color w:val="auto"/>
                <w:szCs w:val="21"/>
              </w:rPr>
              <w:t>良好</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sz w:val="24"/>
          <w:szCs w:val="24"/>
        </w:rPr>
      </w:pPr>
    </w:p>
    <w:p>
      <w:pPr>
        <w:overflowPunct w:val="0"/>
        <w:adjustRightInd w:val="0"/>
        <w:snapToGrid w:val="0"/>
        <w:spacing w:line="440" w:lineRule="exact"/>
        <w:ind w:firstLine="482" w:firstLineChars="200"/>
        <w:outlineLvl w:val="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（三）教学资源</w:t>
      </w:r>
    </w:p>
    <w:p>
      <w:pPr>
        <w:spacing w:line="500" w:lineRule="exact"/>
        <w:ind w:firstLine="480" w:firstLineChars="200"/>
        <w:rPr>
          <w:rFonts w:ascii="宋体" w:hAnsi="宋体"/>
          <w:color w:val="auto"/>
          <w:sz w:val="24"/>
        </w:rPr>
      </w:pPr>
      <w:r>
        <w:rPr>
          <w:rFonts w:hint="eastAsia" w:ascii="宋体" w:hAnsi="宋体"/>
          <w:color w:val="auto"/>
          <w:sz w:val="24"/>
        </w:rPr>
        <w:t>1、教材选用</w:t>
      </w:r>
    </w:p>
    <w:p>
      <w:pPr>
        <w:spacing w:line="500" w:lineRule="exact"/>
        <w:ind w:firstLine="480" w:firstLineChars="200"/>
        <w:rPr>
          <w:rFonts w:ascii="宋体" w:hAnsi="宋体"/>
          <w:color w:val="auto"/>
          <w:sz w:val="24"/>
        </w:rPr>
      </w:pPr>
      <w:r>
        <w:rPr>
          <w:rFonts w:hint="eastAsia" w:ascii="宋体" w:hAnsi="宋体"/>
          <w:color w:val="auto"/>
          <w:sz w:val="24"/>
        </w:rPr>
        <w:t>按照国家规定选用</w:t>
      </w:r>
      <w:r>
        <w:rPr>
          <w:rFonts w:hint="eastAsia" w:ascii="宋体" w:hAnsi="宋体"/>
          <w:color w:val="auto"/>
          <w:sz w:val="24"/>
          <w:lang w:val="en-US" w:eastAsia="zh-CN"/>
        </w:rPr>
        <w:t>十三五规划</w:t>
      </w:r>
      <w:r>
        <w:rPr>
          <w:rFonts w:hint="eastAsia" w:ascii="宋体" w:hAnsi="宋体"/>
          <w:color w:val="auto"/>
          <w:sz w:val="24"/>
        </w:rPr>
        <w:t>教材，禁止不合格的教材进入课堂。思政教材严格按照国家要求，并报党委会研究通过后方可选用。学校建立有完善教材选用制度，由专业教师、行业专家和教研人员等参与的教材选用机构，经过规范程序择优选用教材。</w:t>
      </w:r>
    </w:p>
    <w:p>
      <w:pPr>
        <w:numPr>
          <w:ilvl w:val="0"/>
          <w:numId w:val="32"/>
        </w:numPr>
        <w:spacing w:line="500" w:lineRule="exact"/>
        <w:ind w:firstLine="480" w:firstLineChars="200"/>
        <w:rPr>
          <w:rFonts w:ascii="宋体" w:hAnsi="宋体"/>
          <w:color w:val="auto"/>
          <w:sz w:val="24"/>
        </w:rPr>
      </w:pPr>
      <w:r>
        <w:rPr>
          <w:rFonts w:hint="eastAsia" w:ascii="宋体" w:hAnsi="宋体"/>
          <w:color w:val="auto"/>
          <w:sz w:val="24"/>
        </w:rPr>
        <w:t>图书文献配备</w:t>
      </w:r>
    </w:p>
    <w:p>
      <w:pPr>
        <w:spacing w:line="500" w:lineRule="exact"/>
        <w:ind w:firstLine="480"/>
        <w:rPr>
          <w:rFonts w:ascii="宋体" w:hAnsi="宋体"/>
          <w:color w:val="auto"/>
          <w:sz w:val="24"/>
        </w:rPr>
      </w:pPr>
      <w:r>
        <w:rPr>
          <w:rFonts w:hint="eastAsia" w:ascii="宋体" w:hAnsi="宋体"/>
          <w:color w:val="auto"/>
          <w:sz w:val="24"/>
        </w:rPr>
        <w:t>图书文献配备能满足人才培养、专业建设、教科研等工作的需要，方便学生查询、借阅。其中，专业类图书文献主要包括：有关幼儿教育相关、幼儿保育相关的图书，有关职业标准、行业政策法规资料等。</w:t>
      </w:r>
    </w:p>
    <w:p>
      <w:pPr>
        <w:numPr>
          <w:ilvl w:val="0"/>
          <w:numId w:val="32"/>
        </w:numPr>
        <w:spacing w:line="500" w:lineRule="exact"/>
        <w:ind w:firstLine="480" w:firstLineChars="200"/>
        <w:rPr>
          <w:rFonts w:ascii="宋体" w:hAnsi="宋体"/>
          <w:color w:val="auto"/>
          <w:sz w:val="24"/>
        </w:rPr>
      </w:pPr>
      <w:r>
        <w:rPr>
          <w:rFonts w:hint="eastAsia" w:ascii="宋体" w:hAnsi="宋体"/>
          <w:color w:val="auto"/>
          <w:sz w:val="24"/>
        </w:rPr>
        <w:t>数字教学资源</w:t>
      </w:r>
    </w:p>
    <w:p>
      <w:pPr>
        <w:spacing w:line="500" w:lineRule="exact"/>
        <w:ind w:firstLine="480"/>
        <w:rPr>
          <w:rFonts w:hint="eastAsia" w:ascii="楷体_GB2312" w:eastAsia="楷体_GB2312"/>
          <w:b/>
          <w:color w:val="auto"/>
          <w:sz w:val="32"/>
          <w:szCs w:val="32"/>
        </w:rPr>
      </w:pPr>
      <w:r>
        <w:rPr>
          <w:rFonts w:hint="eastAsia" w:ascii="宋体" w:hAnsi="宋体"/>
          <w:color w:val="auto"/>
          <w:sz w:val="24"/>
        </w:rPr>
        <w:t>建设、配备与本专业有关的音视频素材、教学课件、数字化教学案例库、数字教材等专业教学资源库，种类丰富、形式多样、使用便捷、动态更新、满足教学。</w:t>
      </w:r>
    </w:p>
    <w:p>
      <w:pPr>
        <w:numPr>
          <w:ilvl w:val="0"/>
          <w:numId w:val="33"/>
        </w:numPr>
        <w:overflowPunct w:val="0"/>
        <w:adjustRightInd w:val="0"/>
        <w:snapToGrid w:val="0"/>
        <w:spacing w:line="440" w:lineRule="exact"/>
        <w:ind w:firstLine="482" w:firstLineChars="200"/>
        <w:outlineLvl w:val="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教学方法</w:t>
      </w:r>
    </w:p>
    <w:p>
      <w:pPr>
        <w:spacing w:line="50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1、“1+X”复合型技术技能人才培养</w:t>
      </w:r>
    </w:p>
    <w:p>
      <w:pPr>
        <w:spacing w:line="50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根据</w:t>
      </w:r>
      <w:r>
        <w:rPr>
          <w:rFonts w:hint="eastAsia" w:ascii="宋体" w:hAnsi="宋体" w:eastAsia="宋体" w:cs="宋体"/>
          <w:color w:val="auto"/>
          <w:sz w:val="24"/>
          <w:szCs w:val="24"/>
          <w:lang w:val="en-US" w:eastAsia="zh-CN"/>
        </w:rPr>
        <w:t>学生特点、</w:t>
      </w:r>
      <w:r>
        <w:rPr>
          <w:rFonts w:hint="eastAsia" w:ascii="宋体" w:hAnsi="宋体" w:eastAsia="宋体" w:cs="宋体"/>
          <w:color w:val="auto"/>
          <w:sz w:val="24"/>
          <w:szCs w:val="24"/>
        </w:rPr>
        <w:t>人才需求和岗位能力分析，</w:t>
      </w:r>
      <w:r>
        <w:rPr>
          <w:rFonts w:hint="eastAsia" w:ascii="宋体" w:hAnsi="宋体" w:eastAsia="宋体" w:cs="宋体"/>
          <w:color w:val="auto"/>
          <w:sz w:val="24"/>
          <w:szCs w:val="24"/>
          <w:lang w:val="en-US" w:eastAsia="zh-CN"/>
        </w:rPr>
        <w:t>激发学生学习兴趣，</w:t>
      </w:r>
      <w:r>
        <w:rPr>
          <w:rFonts w:hint="eastAsia" w:ascii="宋体" w:hAnsi="宋体" w:eastAsia="宋体" w:cs="宋体"/>
          <w:color w:val="auto"/>
          <w:sz w:val="24"/>
          <w:szCs w:val="24"/>
        </w:rPr>
        <w:t>实施工学交替、产教融合人才培养模式，开展“1+X”复合型技术技能人才培养。根据社会需求开设创新创业教育和培训，使学生能够获得多个职业证书，如保育员、育婴师、健康管理师等证书，将有广阔的就业、创新空间。</w:t>
      </w:r>
    </w:p>
    <w:p>
      <w:pPr>
        <w:spacing w:line="50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2、创建“2+1”型人才培养模式</w:t>
      </w:r>
    </w:p>
    <w:p>
      <w:pPr>
        <w:spacing w:line="500" w:lineRule="exact"/>
        <w:ind w:firstLine="470" w:firstLineChars="196"/>
        <w:rPr>
          <w:rFonts w:hint="eastAsia" w:ascii="宋体" w:hAnsi="宋体" w:eastAsia="宋体" w:cs="宋体"/>
          <w:caps/>
          <w:color w:val="auto"/>
          <w:sz w:val="24"/>
          <w:szCs w:val="24"/>
        </w:rPr>
      </w:pPr>
      <w:r>
        <w:rPr>
          <w:rFonts w:hint="eastAsia" w:ascii="宋体" w:hAnsi="宋体" w:eastAsia="宋体" w:cs="宋体"/>
          <w:caps/>
          <w:color w:val="auto"/>
          <w:sz w:val="24"/>
          <w:szCs w:val="24"/>
        </w:rPr>
        <w:t>“2+1”型人才培养模式是指在高职三年学制下，以满足用人单位的职业需求和岗位需求为出发点，对专业教学设计进行改革。学生在校学习时间为2年，顶岗实习时间为一年，顶岗实习时间排在第五学期和第六学期。这样的人才培养模式，在学校所学应用于实践，经过实践的检验再次反作用于理论，并通过实践发现自身存在的问题，后续再进行理论知识的学习，第六学期再次顶岗实习，为就业服务。</w:t>
      </w:r>
    </w:p>
    <w:p>
      <w:pPr>
        <w:spacing w:line="500" w:lineRule="exact"/>
        <w:ind w:firstLine="360" w:firstLineChars="150"/>
        <w:rPr>
          <w:rFonts w:hint="eastAsia" w:ascii="宋体" w:hAnsi="宋体" w:eastAsia="宋体" w:cs="宋体"/>
          <w:b/>
          <w:bCs w:val="0"/>
          <w:color w:val="auto"/>
          <w:sz w:val="24"/>
          <w:szCs w:val="24"/>
        </w:rPr>
      </w:pPr>
      <w:r>
        <w:rPr>
          <w:rFonts w:hint="eastAsia" w:ascii="宋体" w:hAnsi="宋体" w:eastAsia="宋体" w:cs="宋体"/>
          <w:caps/>
          <w:color w:val="auto"/>
          <w:sz w:val="24"/>
          <w:szCs w:val="24"/>
        </w:rPr>
        <w:t>“2+1”人才培养新模式要重点优化“2”阶段的教学组织，关键实施“1”阶段的订单式培养。“2+1”顶岗实习教学模式，能够有效解决高职教育实践教学环节的不足，提高学生的专业技能，拉近与企业的距离。锻炼缓解学校实践环节薄弱、学生专业技能较差的现状，弥补了实践教学不足的问题，拉近了与企业的距离，锻炼了学生的动手操作能力，为毕业后快速进入工作角色奠定了基础。这种综合实践，即保证了实践教学有较高的质量，又能切实提高学生实习的效率。</w:t>
      </w:r>
    </w:p>
    <w:p>
      <w:pPr>
        <w:numPr>
          <w:ilvl w:val="0"/>
          <w:numId w:val="33"/>
        </w:numPr>
        <w:overflowPunct w:val="0"/>
        <w:adjustRightInd w:val="0"/>
        <w:snapToGrid w:val="0"/>
        <w:spacing w:line="440" w:lineRule="exact"/>
        <w:ind w:left="0" w:leftChars="0" w:firstLine="482" w:firstLineChars="200"/>
        <w:outlineLvl w:val="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学习评价</w:t>
      </w:r>
    </w:p>
    <w:p>
      <w:pPr>
        <w:widowControl/>
        <w:spacing w:line="39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1、理论课程考核包括考试和考查，考试考查成绩采用百分制。</w:t>
      </w:r>
    </w:p>
    <w:p>
      <w:pPr>
        <w:widowControl/>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2、实践课程依据《学前教育系实践课程考核办法》，实行等级考核制，成绩评定采用百分制。</w:t>
      </w:r>
    </w:p>
    <w:p>
      <w:pPr>
        <w:widowControl/>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3、职业技能采用《学前教育系职业技能考核方案》进行考核，成绩评定采用四级制（优秀、良好、及格、不及格）。</w:t>
      </w:r>
    </w:p>
    <w:p>
      <w:pPr>
        <w:widowControl/>
        <w:spacing w:line="39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4、毕业论文采用五级制（优秀、良好、中等、及格、不及格）并写出评语。</w:t>
      </w:r>
    </w:p>
    <w:p>
      <w:pPr>
        <w:widowControl/>
        <w:spacing w:line="390" w:lineRule="exact"/>
        <w:ind w:firstLine="480" w:firstLineChars="200"/>
        <w:jc w:val="left"/>
        <w:rPr>
          <w:rFonts w:hint="eastAsia" w:ascii="宋体" w:hAnsi="宋体" w:eastAsia="宋体" w:cs="宋体"/>
          <w:b/>
          <w:bCs w:val="0"/>
          <w:color w:val="auto"/>
          <w:sz w:val="24"/>
          <w:szCs w:val="24"/>
        </w:rPr>
      </w:pPr>
      <w:r>
        <w:rPr>
          <w:rFonts w:hint="eastAsia" w:ascii="宋体" w:hAnsi="宋体" w:eastAsia="宋体" w:cs="宋体"/>
          <w:color w:val="auto"/>
          <w:kern w:val="0"/>
          <w:sz w:val="24"/>
          <w:szCs w:val="24"/>
        </w:rPr>
        <w:t>5、成绩不合格者按《冀中职业学院学生学籍管理办法》的有关规定处理。</w:t>
      </w:r>
    </w:p>
    <w:p>
      <w:pPr>
        <w:numPr>
          <w:ilvl w:val="0"/>
          <w:numId w:val="33"/>
        </w:numPr>
        <w:overflowPunct w:val="0"/>
        <w:adjustRightInd w:val="0"/>
        <w:snapToGrid w:val="0"/>
        <w:spacing w:line="440" w:lineRule="exact"/>
        <w:ind w:left="0" w:leftChars="0" w:firstLine="482" w:firstLineChars="200"/>
        <w:outlineLvl w:val="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质量管理</w:t>
      </w:r>
    </w:p>
    <w:p>
      <w:pPr>
        <w:spacing w:line="500" w:lineRule="exact"/>
        <w:ind w:firstLine="480" w:firstLineChars="200"/>
        <w:rPr>
          <w:rFonts w:hint="eastAsia" w:ascii="宋体" w:hAnsi="宋体" w:eastAsia="宋体" w:cs="宋体"/>
          <w:b/>
          <w:bCs/>
          <w:color w:val="auto"/>
          <w:sz w:val="28"/>
          <w:szCs w:val="28"/>
          <w:lang w:val="en-US" w:eastAsia="zh-CN"/>
        </w:rPr>
      </w:pPr>
      <w:r>
        <w:rPr>
          <w:rFonts w:hint="eastAsia" w:ascii="宋体" w:hAnsi="宋体" w:eastAsia="宋体" w:cs="宋体"/>
          <w:color w:val="auto"/>
          <w:sz w:val="24"/>
          <w:szCs w:val="24"/>
        </w:rPr>
        <w:t>校企共同建立质量标准体系、质量监控与保障体系、质量评价体系，建立校企共同实施教学、实施监控与评价的运行机制。定期检查教学课件、教案及计划执行情况；组织说课、课件制作比赛；每学期进行一次评学评教活动；组织安排期末考试、技能大赛、技能鉴定和毕业设计（论文）答辩工作。</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九</w:t>
      </w:r>
      <w:r>
        <w:rPr>
          <w:rFonts w:hint="eastAsia" w:ascii="宋体" w:hAnsi="宋体" w:eastAsia="宋体" w:cs="宋体"/>
          <w:b/>
          <w:bCs/>
          <w:color w:val="auto"/>
          <w:sz w:val="28"/>
          <w:szCs w:val="28"/>
        </w:rPr>
        <w:t>、毕业要求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毕业要求是学生通过规定年限的学习，须修满的专业人才培养方案所规定的学时学分，完成规定的教学活动，毕业时应达到的素质、知识和能力等方面要求。毕业要求应能支撑培养目标的有效达成。</w:t>
      </w:r>
    </w:p>
    <w:p>
      <w:pPr>
        <w:numPr>
          <w:ilvl w:val="0"/>
          <w:numId w:val="34"/>
        </w:numPr>
        <w:overflowPunct w:val="0"/>
        <w:adjustRightInd w:val="0"/>
        <w:snapToGrid w:val="0"/>
        <w:spacing w:line="440" w:lineRule="exact"/>
        <w:ind w:firstLine="482" w:firstLineChars="200"/>
        <w:outlineLvl w:val="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学分</w:t>
      </w:r>
    </w:p>
    <w:tbl>
      <w:tblPr>
        <w:tblStyle w:val="11"/>
        <w:tblW w:w="0" w:type="auto"/>
        <w:jc w:val="center"/>
        <w:tblLayout w:type="fixed"/>
        <w:tblCellMar>
          <w:top w:w="0" w:type="dxa"/>
          <w:left w:w="108" w:type="dxa"/>
          <w:bottom w:w="0" w:type="dxa"/>
          <w:right w:w="108" w:type="dxa"/>
        </w:tblCellMar>
      </w:tblPr>
      <w:tblGrid>
        <w:gridCol w:w="2131"/>
        <w:gridCol w:w="1701"/>
        <w:gridCol w:w="1985"/>
        <w:gridCol w:w="739"/>
      </w:tblGrid>
      <w:tr>
        <w:tblPrEx>
          <w:tblCellMar>
            <w:top w:w="0" w:type="dxa"/>
            <w:left w:w="108" w:type="dxa"/>
            <w:bottom w:w="0" w:type="dxa"/>
            <w:right w:w="108" w:type="dxa"/>
          </w:tblCellMar>
        </w:tblPrEx>
        <w:trPr>
          <w:trHeight w:val="480" w:hRule="atLeast"/>
          <w:jc w:val="center"/>
        </w:trPr>
        <w:tc>
          <w:tcPr>
            <w:tcW w:w="2131" w:type="dxa"/>
            <w:tcBorders>
              <w:top w:val="single" w:color="auto" w:sz="6" w:space="0"/>
              <w:left w:val="single" w:color="auto" w:sz="6" w:space="0"/>
              <w:bottom w:val="single" w:color="auto" w:sz="6" w:space="0"/>
              <w:right w:val="single" w:color="auto" w:sz="6" w:space="0"/>
            </w:tcBorders>
            <w:noWrap w:val="0"/>
            <w:vAlign w:val="center"/>
          </w:tcPr>
          <w:p>
            <w:pPr>
              <w:ind w:left="-90"/>
              <w:jc w:val="center"/>
              <w:rPr>
                <w:rFonts w:hint="eastAsia" w:ascii="宋体" w:hAnsi="宋体" w:eastAsia="宋体" w:cs="宋体"/>
                <w:color w:val="auto"/>
                <w:sz w:val="24"/>
                <w:szCs w:val="24"/>
              </w:rPr>
            </w:pPr>
            <w:r>
              <w:rPr>
                <w:rFonts w:hint="eastAsia" w:ascii="宋体" w:hAnsi="宋体" w:eastAsia="宋体" w:cs="宋体"/>
                <w:color w:val="auto"/>
                <w:spacing w:val="3"/>
                <w:kern w:val="0"/>
                <w:sz w:val="24"/>
                <w:szCs w:val="24"/>
              </w:rPr>
              <w:t>公共基础课程</w:t>
            </w:r>
          </w:p>
        </w:tc>
        <w:tc>
          <w:tcPr>
            <w:tcW w:w="1701" w:type="dxa"/>
            <w:tcBorders>
              <w:top w:val="single" w:color="auto" w:sz="6" w:space="0"/>
              <w:left w:val="single" w:color="auto" w:sz="6" w:space="0"/>
              <w:bottom w:val="single" w:color="auto" w:sz="6" w:space="0"/>
              <w:right w:val="single" w:color="auto" w:sz="6" w:space="0"/>
            </w:tcBorders>
            <w:noWrap w:val="0"/>
            <w:vAlign w:val="center"/>
          </w:tcPr>
          <w:p>
            <w:pPr>
              <w:ind w:left="-90"/>
              <w:jc w:val="center"/>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专业技术课程</w:t>
            </w:r>
          </w:p>
        </w:tc>
        <w:tc>
          <w:tcPr>
            <w:tcW w:w="1985" w:type="dxa"/>
            <w:tcBorders>
              <w:top w:val="single" w:color="auto" w:sz="6" w:space="0"/>
              <w:left w:val="single" w:color="auto" w:sz="6" w:space="0"/>
              <w:bottom w:val="single" w:color="auto" w:sz="6" w:space="0"/>
              <w:right w:val="single" w:color="auto" w:sz="6" w:space="0"/>
            </w:tcBorders>
            <w:noWrap w:val="0"/>
            <w:vAlign w:val="center"/>
          </w:tcPr>
          <w:p>
            <w:pPr>
              <w:ind w:left="-90"/>
              <w:jc w:val="center"/>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职业资格等证书</w:t>
            </w:r>
          </w:p>
        </w:tc>
        <w:tc>
          <w:tcPr>
            <w:tcW w:w="739" w:type="dxa"/>
            <w:tcBorders>
              <w:top w:val="single" w:color="auto" w:sz="6" w:space="0"/>
              <w:left w:val="single" w:color="auto" w:sz="6" w:space="0"/>
              <w:bottom w:val="single" w:color="auto" w:sz="6" w:space="0"/>
              <w:right w:val="single" w:color="auto" w:sz="6" w:space="0"/>
            </w:tcBorders>
            <w:noWrap w:val="0"/>
            <w:vAlign w:val="center"/>
          </w:tcPr>
          <w:p>
            <w:pPr>
              <w:ind w:left="-90"/>
              <w:jc w:val="center"/>
              <w:rPr>
                <w:rFonts w:hint="eastAsia" w:ascii="宋体" w:hAnsi="宋体" w:eastAsia="宋体" w:cs="宋体"/>
                <w:color w:val="auto"/>
                <w:sz w:val="24"/>
                <w:szCs w:val="24"/>
              </w:rPr>
            </w:pPr>
            <w:r>
              <w:rPr>
                <w:rFonts w:hint="eastAsia" w:ascii="宋体" w:hAnsi="宋体" w:eastAsia="宋体" w:cs="宋体"/>
                <w:color w:val="auto"/>
                <w:spacing w:val="3"/>
                <w:kern w:val="0"/>
                <w:sz w:val="24"/>
                <w:szCs w:val="24"/>
              </w:rPr>
              <w:t>合计</w:t>
            </w:r>
          </w:p>
        </w:tc>
      </w:tr>
      <w:tr>
        <w:tblPrEx>
          <w:tblCellMar>
            <w:top w:w="0" w:type="dxa"/>
            <w:left w:w="108" w:type="dxa"/>
            <w:bottom w:w="0" w:type="dxa"/>
            <w:right w:w="108" w:type="dxa"/>
          </w:tblCellMar>
        </w:tblPrEx>
        <w:trPr>
          <w:trHeight w:val="434" w:hRule="atLeast"/>
          <w:jc w:val="center"/>
        </w:trPr>
        <w:tc>
          <w:tcPr>
            <w:tcW w:w="2131" w:type="dxa"/>
            <w:tcBorders>
              <w:top w:val="single" w:color="auto" w:sz="6" w:space="0"/>
              <w:left w:val="single" w:color="auto" w:sz="6" w:space="0"/>
              <w:bottom w:val="single" w:color="auto" w:sz="6" w:space="0"/>
              <w:right w:val="single" w:color="auto" w:sz="6" w:space="0"/>
            </w:tcBorders>
            <w:noWrap w:val="0"/>
            <w:vAlign w:val="center"/>
          </w:tcPr>
          <w:p>
            <w:pPr>
              <w:ind w:left="-90"/>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35</w:t>
            </w:r>
          </w:p>
        </w:tc>
        <w:tc>
          <w:tcPr>
            <w:tcW w:w="1701" w:type="dxa"/>
            <w:tcBorders>
              <w:top w:val="single" w:color="auto" w:sz="6" w:space="0"/>
              <w:left w:val="single" w:color="auto" w:sz="6" w:space="0"/>
              <w:bottom w:val="single" w:color="auto" w:sz="6" w:space="0"/>
              <w:right w:val="single" w:color="auto" w:sz="6" w:space="0"/>
            </w:tcBorders>
            <w:noWrap w:val="0"/>
            <w:vAlign w:val="center"/>
          </w:tcPr>
          <w:p>
            <w:pPr>
              <w:ind w:left="-90"/>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90（含实习、答辩16）</w:t>
            </w:r>
          </w:p>
        </w:tc>
        <w:tc>
          <w:tcPr>
            <w:tcW w:w="1985" w:type="dxa"/>
            <w:tcBorders>
              <w:top w:val="single" w:color="auto" w:sz="6" w:space="0"/>
              <w:left w:val="single" w:color="auto" w:sz="6" w:space="0"/>
              <w:bottom w:val="single" w:color="auto" w:sz="6" w:space="0"/>
              <w:right w:val="single" w:color="auto" w:sz="6" w:space="0"/>
            </w:tcBorders>
            <w:noWrap w:val="0"/>
            <w:vAlign w:val="center"/>
          </w:tcPr>
          <w:p>
            <w:pPr>
              <w:ind w:left="-90"/>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w:t>
            </w:r>
          </w:p>
        </w:tc>
        <w:tc>
          <w:tcPr>
            <w:tcW w:w="739" w:type="dxa"/>
            <w:tcBorders>
              <w:top w:val="single" w:color="auto" w:sz="6" w:space="0"/>
              <w:left w:val="single" w:color="auto" w:sz="6" w:space="0"/>
              <w:bottom w:val="single" w:color="auto" w:sz="6" w:space="0"/>
              <w:right w:val="single" w:color="auto" w:sz="6" w:space="0"/>
            </w:tcBorders>
            <w:noWrap w:val="0"/>
            <w:vAlign w:val="center"/>
          </w:tcPr>
          <w:p>
            <w:pPr>
              <w:ind w:left="-90"/>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138</w:t>
            </w:r>
          </w:p>
        </w:tc>
      </w:tr>
    </w:tbl>
    <w:p>
      <w:pPr>
        <w:numPr>
          <w:ilvl w:val="0"/>
          <w:numId w:val="0"/>
        </w:numPr>
        <w:overflowPunct w:val="0"/>
        <w:adjustRightInd w:val="0"/>
        <w:snapToGrid w:val="0"/>
        <w:spacing w:line="440" w:lineRule="exact"/>
        <w:outlineLvl w:val="0"/>
        <w:rPr>
          <w:rFonts w:hint="eastAsia" w:ascii="宋体" w:hAnsi="宋体" w:eastAsia="宋体" w:cs="宋体"/>
          <w:b/>
          <w:bCs w:val="0"/>
          <w:color w:val="auto"/>
          <w:sz w:val="24"/>
          <w:szCs w:val="24"/>
        </w:rPr>
      </w:pPr>
    </w:p>
    <w:p>
      <w:pPr>
        <w:spacing w:line="480" w:lineRule="exact"/>
        <w:ind w:firstLine="482" w:firstLineChars="200"/>
        <w:rPr>
          <w:rFonts w:hint="eastAsia" w:ascii="宋体" w:hAnsi="宋体" w:eastAsia="宋体" w:cs="宋体"/>
          <w:b/>
          <w:color w:val="auto"/>
          <w:sz w:val="24"/>
          <w:szCs w:val="24"/>
        </w:rPr>
      </w:pPr>
      <w:r>
        <w:rPr>
          <w:rFonts w:hint="eastAsia" w:ascii="宋体" w:hAnsi="宋体" w:eastAsia="宋体" w:cs="宋体"/>
          <w:b/>
          <w:bCs w:val="0"/>
          <w:color w:val="auto"/>
          <w:sz w:val="24"/>
          <w:szCs w:val="24"/>
        </w:rPr>
        <w:t>（二）计算机和普通话水平要求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非计算机类专业学生必须参加全国高等学校计算机水平一级考试。获得全国计算水平考试一级证书的，计4学分。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所有学生必须参加全国普通话水平测试。师范类专业学生达到二甲及以上水平的；非师范类专业学生达到二乙及以上水平的，计2学分。</w:t>
      </w:r>
    </w:p>
    <w:p>
      <w:pPr>
        <w:numPr>
          <w:ilvl w:val="0"/>
          <w:numId w:val="0"/>
        </w:numPr>
        <w:spacing w:line="480" w:lineRule="exact"/>
        <w:ind w:leftChars="20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eastAsia="zh-CN"/>
        </w:rPr>
        <w:t>（</w:t>
      </w:r>
      <w:r>
        <w:rPr>
          <w:rFonts w:hint="eastAsia" w:ascii="宋体" w:hAnsi="宋体" w:eastAsia="宋体" w:cs="宋体"/>
          <w:b/>
          <w:bCs w:val="0"/>
          <w:color w:val="auto"/>
          <w:sz w:val="24"/>
          <w:szCs w:val="24"/>
          <w:lang w:val="en-US" w:eastAsia="zh-CN"/>
        </w:rPr>
        <w:t>三</w:t>
      </w:r>
      <w:r>
        <w:rPr>
          <w:rFonts w:hint="eastAsia" w:ascii="宋体" w:hAnsi="宋体" w:eastAsia="宋体" w:cs="宋体"/>
          <w:b/>
          <w:bCs w:val="0"/>
          <w:color w:val="auto"/>
          <w:sz w:val="24"/>
          <w:szCs w:val="24"/>
          <w:lang w:eastAsia="zh-CN"/>
        </w:rPr>
        <w:t>）</w:t>
      </w:r>
      <w:r>
        <w:rPr>
          <w:rFonts w:hint="eastAsia" w:ascii="宋体" w:hAnsi="宋体" w:eastAsia="宋体" w:cs="宋体"/>
          <w:b/>
          <w:bCs w:val="0"/>
          <w:color w:val="auto"/>
          <w:sz w:val="24"/>
          <w:szCs w:val="24"/>
        </w:rPr>
        <w:t>职业资格证书或“1+X”证书</w:t>
      </w: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本专业学生达到以下规定，准予毕业，发给专科毕业证书：</w:t>
      </w: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1、达到人才培养所规定的德、智、体、美等规格要求，修满教学计划规定的所有必修的理论与实践课程，成绩合格，获得相应的选修课学分。</w:t>
      </w: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2、获得普通话水平二级甲等资格证书；计算机水平等级考试一级证书；英语应用能力A级证书。</w:t>
      </w: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3、通过婴幼儿托育服务与管理技能考核，成绩合格。</w:t>
      </w: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4、获得健康管理师资格证书。</w:t>
      </w: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5、获得保育员或营养保健师职业资格证书。</w:t>
      </w:r>
    </w:p>
    <w:p>
      <w:pPr>
        <w:spacing w:line="50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1＋X幼儿照料等级证书（中级），</w:t>
      </w:r>
      <w:r>
        <w:rPr>
          <w:rFonts w:hint="eastAsia" w:ascii="宋体" w:hAnsi="宋体" w:eastAsia="宋体" w:cs="宋体"/>
          <w:bCs/>
          <w:color w:val="auto"/>
          <w:sz w:val="24"/>
          <w:szCs w:val="24"/>
        </w:rPr>
        <w:t>计</w:t>
      </w:r>
      <w:r>
        <w:rPr>
          <w:rFonts w:hint="eastAsia" w:ascii="宋体" w:hAnsi="宋体" w:eastAsia="宋体" w:cs="宋体"/>
          <w:bCs/>
          <w:color w:val="auto"/>
          <w:sz w:val="24"/>
          <w:szCs w:val="24"/>
          <w:lang w:val="en-US" w:eastAsia="zh-CN"/>
        </w:rPr>
        <w:t>7</w:t>
      </w:r>
      <w:r>
        <w:rPr>
          <w:rFonts w:hint="eastAsia" w:ascii="宋体" w:hAnsi="宋体" w:eastAsia="宋体" w:cs="宋体"/>
          <w:bCs/>
          <w:color w:val="auto"/>
          <w:sz w:val="24"/>
          <w:szCs w:val="24"/>
        </w:rPr>
        <w:t>学分。</w:t>
      </w:r>
    </w:p>
    <w:p>
      <w:pPr>
        <w:spacing w:line="500" w:lineRule="exact"/>
        <w:ind w:firstLine="480" w:firstLineChars="200"/>
        <w:rPr>
          <w:rFonts w:hint="eastAsia" w:ascii="宋体" w:hAnsi="宋体" w:eastAsia="宋体" w:cs="宋体"/>
          <w:color w:val="auto"/>
          <w:sz w:val="24"/>
          <w:szCs w:val="24"/>
        </w:rPr>
        <w:sectPr>
          <w:footerReference r:id="rId7" w:type="default"/>
          <w:pgSz w:w="11907" w:h="16840"/>
          <w:pgMar w:top="1417" w:right="1418" w:bottom="1417" w:left="1417" w:header="851" w:footer="992" w:gutter="567"/>
          <w:pgBorders>
            <w:top w:val="none" w:sz="0" w:space="0"/>
            <w:left w:val="none" w:sz="0" w:space="0"/>
            <w:bottom w:val="none" w:sz="0" w:space="0"/>
            <w:right w:val="none" w:sz="0" w:space="0"/>
          </w:pgBorders>
          <w:pgNumType w:fmt="decimal" w:start="1"/>
          <w:cols w:space="720" w:num="1"/>
          <w:rtlGutter w:val="0"/>
          <w:docGrid w:linePitch="312" w:charSpace="0"/>
        </w:sect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、完成毕业论文撰写，成绩合格。</w:t>
      </w:r>
    </w:p>
    <w:p>
      <w:pPr>
        <w:numPr>
          <w:ilvl w:val="0"/>
          <w:numId w:val="0"/>
        </w:numPr>
        <w:spacing w:line="480" w:lineRule="exact"/>
        <w:rPr>
          <w:rFonts w:hint="eastAsia" w:ascii="黑体" w:hAnsi="黑体" w:eastAsia="黑体" w:cs="黑体"/>
          <w:b/>
          <w:bCs w:val="0"/>
          <w:color w:val="auto"/>
          <w:sz w:val="24"/>
          <w:szCs w:val="24"/>
        </w:rPr>
      </w:pPr>
    </w:p>
    <w:p>
      <w:pPr>
        <w:spacing w:line="360" w:lineRule="exact"/>
        <w:rPr>
          <w:rFonts w:hint="eastAsia" w:ascii="黑体" w:hAnsi="黑体" w:eastAsia="黑体"/>
          <w:color w:val="auto"/>
          <w:sz w:val="32"/>
          <w:szCs w:val="32"/>
          <w:lang w:eastAsia="zh-CN"/>
        </w:rPr>
      </w:pPr>
      <w:r>
        <w:rPr>
          <w:rFonts w:hint="eastAsia" w:ascii="黑体" w:hAnsi="黑体" w:eastAsia="黑体" w:cs="黑体"/>
          <w:b/>
          <w:bCs/>
          <w:color w:val="auto"/>
          <w:sz w:val="28"/>
          <w:szCs w:val="28"/>
        </w:rPr>
        <w:t>十、</w:t>
      </w:r>
      <w:r>
        <w:rPr>
          <w:rFonts w:hint="eastAsia" w:ascii="黑体" w:hAnsi="黑体" w:eastAsia="黑体" w:cs="黑体"/>
          <w:b/>
          <w:bCs/>
          <w:color w:val="auto"/>
          <w:sz w:val="28"/>
          <w:szCs w:val="28"/>
          <w:lang w:val="en-US" w:eastAsia="zh-CN"/>
        </w:rPr>
        <w:t>附录</w:t>
      </w:r>
    </w:p>
    <w:p>
      <w:pPr>
        <w:numPr>
          <w:ilvl w:val="0"/>
          <w:numId w:val="35"/>
        </w:numPr>
        <w:spacing w:line="480" w:lineRule="exact"/>
        <w:ind w:firstLine="482" w:firstLineChars="200"/>
        <w:rPr>
          <w:rFonts w:hint="eastAsia" w:ascii="黑体" w:hAnsi="黑体" w:eastAsia="黑体" w:cs="黑体"/>
          <w:b/>
          <w:bCs w:val="0"/>
          <w:color w:val="auto"/>
          <w:sz w:val="24"/>
          <w:szCs w:val="24"/>
        </w:rPr>
      </w:pPr>
      <w:r>
        <w:rPr>
          <w:rFonts w:hint="eastAsia" w:ascii="黑体" w:hAnsi="黑体" w:eastAsia="黑体" w:cs="黑体"/>
          <w:b/>
          <w:bCs w:val="0"/>
          <w:color w:val="auto"/>
          <w:sz w:val="24"/>
          <w:szCs w:val="24"/>
        </w:rPr>
        <w:t>公共基础课程教学进程表</w:t>
      </w:r>
    </w:p>
    <w:tbl>
      <w:tblPr>
        <w:tblStyle w:val="22"/>
        <w:tblW w:w="1004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8"/>
        <w:gridCol w:w="2356"/>
        <w:gridCol w:w="858"/>
        <w:gridCol w:w="1088"/>
        <w:gridCol w:w="438"/>
        <w:gridCol w:w="669"/>
        <w:gridCol w:w="558"/>
        <w:gridCol w:w="539"/>
        <w:gridCol w:w="700"/>
        <w:gridCol w:w="489"/>
        <w:gridCol w:w="391"/>
        <w:gridCol w:w="359"/>
        <w:gridCol w:w="369"/>
        <w:gridCol w:w="391"/>
        <w:gridCol w:w="5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7" w:hRule="atLeast"/>
        </w:trPr>
        <w:tc>
          <w:tcPr>
            <w:tcW w:w="328" w:type="dxa"/>
            <w:vMerge w:val="restart"/>
            <w:tcBorders>
              <w:top w:val="single" w:color="000000" w:sz="2" w:space="0"/>
              <w:bottom w:val="nil"/>
            </w:tcBorders>
            <w:noWrap w:val="0"/>
            <w:textDirection w:val="tbRlV"/>
            <w:vAlign w:val="top"/>
          </w:tcPr>
          <w:p>
            <w:pPr>
              <w:spacing w:before="72" w:line="221" w:lineRule="auto"/>
              <w:ind w:left="35"/>
              <w:rPr>
                <w:rFonts w:hint="eastAsia" w:ascii="宋体" w:hAnsi="宋体" w:eastAsia="宋体" w:cs="宋体"/>
                <w:color w:val="auto"/>
                <w:sz w:val="15"/>
                <w:szCs w:val="15"/>
                <w:lang w:val="en-US" w:eastAsia="zh-CN"/>
              </w:rPr>
            </w:pPr>
            <w:r>
              <w:rPr>
                <w:rFonts w:ascii="宋体" w:hAnsi="宋体" w:eastAsia="宋体" w:cs="宋体"/>
                <w:color w:val="auto"/>
                <w:spacing w:val="-8"/>
                <w:sz w:val="15"/>
                <w:szCs w:val="15"/>
              </w:rPr>
              <w:t>课程性</w:t>
            </w:r>
            <w:r>
              <w:rPr>
                <w:rFonts w:hint="eastAsia" w:ascii="宋体" w:hAnsi="宋体" w:eastAsia="宋体" w:cs="宋体"/>
                <w:color w:val="auto"/>
                <w:spacing w:val="-8"/>
                <w:sz w:val="15"/>
                <w:szCs w:val="15"/>
                <w:lang w:val="en-US" w:eastAsia="zh-CN"/>
              </w:rPr>
              <w:t>质</w:t>
            </w:r>
          </w:p>
        </w:tc>
        <w:tc>
          <w:tcPr>
            <w:tcW w:w="2356" w:type="dxa"/>
            <w:vMerge w:val="restart"/>
            <w:tcBorders>
              <w:top w:val="single" w:color="000000" w:sz="2" w:space="0"/>
              <w:bottom w:val="nil"/>
            </w:tcBorders>
            <w:noWrap w:val="0"/>
            <w:vAlign w:val="top"/>
          </w:tcPr>
          <w:p>
            <w:pPr>
              <w:spacing w:before="257" w:line="232" w:lineRule="auto"/>
              <w:ind w:left="853"/>
              <w:rPr>
                <w:rFonts w:ascii="宋体" w:hAnsi="宋体" w:eastAsia="宋体" w:cs="宋体"/>
                <w:color w:val="auto"/>
                <w:sz w:val="15"/>
                <w:szCs w:val="15"/>
              </w:rPr>
            </w:pPr>
            <w:r>
              <w:rPr>
                <w:rFonts w:ascii="宋体" w:hAnsi="宋体" w:eastAsia="宋体" w:cs="宋体"/>
                <w:color w:val="auto"/>
                <w:spacing w:val="11"/>
                <w:sz w:val="15"/>
                <w:szCs w:val="15"/>
              </w:rPr>
              <w:t>课程名</w:t>
            </w:r>
            <w:r>
              <w:rPr>
                <w:rFonts w:ascii="宋体" w:hAnsi="宋体" w:eastAsia="宋体" w:cs="宋体"/>
                <w:color w:val="auto"/>
                <w:spacing w:val="10"/>
                <w:sz w:val="15"/>
                <w:szCs w:val="15"/>
              </w:rPr>
              <w:t>称</w:t>
            </w:r>
          </w:p>
        </w:tc>
        <w:tc>
          <w:tcPr>
            <w:tcW w:w="858" w:type="dxa"/>
            <w:vMerge w:val="restart"/>
            <w:tcBorders>
              <w:top w:val="single" w:color="000000" w:sz="2" w:space="0"/>
              <w:bottom w:val="nil"/>
            </w:tcBorders>
            <w:noWrap w:val="0"/>
            <w:vAlign w:val="top"/>
          </w:tcPr>
          <w:p>
            <w:pPr>
              <w:spacing w:before="256" w:line="232" w:lineRule="auto"/>
              <w:ind w:left="107"/>
              <w:rPr>
                <w:rFonts w:ascii="宋体" w:hAnsi="宋体" w:eastAsia="宋体" w:cs="宋体"/>
                <w:color w:val="auto"/>
                <w:sz w:val="15"/>
                <w:szCs w:val="15"/>
              </w:rPr>
            </w:pPr>
            <w:r>
              <w:rPr>
                <w:rFonts w:ascii="宋体" w:hAnsi="宋体" w:eastAsia="宋体" w:cs="宋体"/>
                <w:color w:val="auto"/>
                <w:spacing w:val="11"/>
                <w:sz w:val="15"/>
                <w:szCs w:val="15"/>
              </w:rPr>
              <w:t>课程代</w:t>
            </w:r>
            <w:r>
              <w:rPr>
                <w:rFonts w:ascii="宋体" w:hAnsi="宋体" w:eastAsia="宋体" w:cs="宋体"/>
                <w:color w:val="auto"/>
                <w:spacing w:val="10"/>
                <w:sz w:val="15"/>
                <w:szCs w:val="15"/>
              </w:rPr>
              <w:t>码</w:t>
            </w:r>
          </w:p>
        </w:tc>
        <w:tc>
          <w:tcPr>
            <w:tcW w:w="1088" w:type="dxa"/>
            <w:vMerge w:val="restart"/>
            <w:tcBorders>
              <w:top w:val="single" w:color="000000" w:sz="2" w:space="0"/>
              <w:bottom w:val="nil"/>
            </w:tcBorders>
            <w:noWrap w:val="0"/>
            <w:vAlign w:val="top"/>
          </w:tcPr>
          <w:p>
            <w:pPr>
              <w:spacing w:before="256" w:line="232" w:lineRule="auto"/>
              <w:ind w:left="224"/>
              <w:rPr>
                <w:rFonts w:ascii="宋体" w:hAnsi="宋体" w:eastAsia="宋体" w:cs="宋体"/>
                <w:color w:val="auto"/>
                <w:sz w:val="15"/>
                <w:szCs w:val="15"/>
              </w:rPr>
            </w:pPr>
            <w:r>
              <w:rPr>
                <w:rFonts w:ascii="宋体" w:hAnsi="宋体" w:eastAsia="宋体" w:cs="宋体"/>
                <w:color w:val="auto"/>
                <w:spacing w:val="11"/>
                <w:sz w:val="15"/>
                <w:szCs w:val="15"/>
              </w:rPr>
              <w:t>课程类</w:t>
            </w:r>
            <w:r>
              <w:rPr>
                <w:rFonts w:ascii="宋体" w:hAnsi="宋体" w:eastAsia="宋体" w:cs="宋体"/>
                <w:color w:val="auto"/>
                <w:spacing w:val="10"/>
                <w:sz w:val="15"/>
                <w:szCs w:val="15"/>
              </w:rPr>
              <w:t>型</w:t>
            </w:r>
          </w:p>
        </w:tc>
        <w:tc>
          <w:tcPr>
            <w:tcW w:w="438" w:type="dxa"/>
            <w:vMerge w:val="restart"/>
            <w:tcBorders>
              <w:top w:val="single" w:color="000000" w:sz="2" w:space="0"/>
              <w:bottom w:val="nil"/>
            </w:tcBorders>
            <w:noWrap w:val="0"/>
            <w:vAlign w:val="top"/>
          </w:tcPr>
          <w:p>
            <w:pPr>
              <w:spacing w:before="155" w:line="260" w:lineRule="auto"/>
              <w:ind w:left="67" w:right="43" w:hanging="1"/>
              <w:rPr>
                <w:rFonts w:ascii="宋体" w:hAnsi="宋体" w:eastAsia="宋体" w:cs="宋体"/>
                <w:color w:val="auto"/>
                <w:sz w:val="15"/>
                <w:szCs w:val="15"/>
              </w:rPr>
            </w:pPr>
            <w:r>
              <w:rPr>
                <w:rFonts w:ascii="宋体" w:hAnsi="宋体" w:eastAsia="宋体" w:cs="宋体"/>
                <w:color w:val="auto"/>
                <w:spacing w:val="7"/>
                <w:sz w:val="15"/>
                <w:szCs w:val="15"/>
              </w:rPr>
              <w:t>学</w:t>
            </w:r>
            <w:r>
              <w:rPr>
                <w:rFonts w:ascii="宋体" w:hAnsi="宋体" w:eastAsia="宋体" w:cs="宋体"/>
                <w:color w:val="auto"/>
                <w:spacing w:val="6"/>
                <w:sz w:val="15"/>
                <w:szCs w:val="15"/>
              </w:rPr>
              <w:t>分总数</w:t>
            </w:r>
          </w:p>
        </w:tc>
        <w:tc>
          <w:tcPr>
            <w:tcW w:w="1766" w:type="dxa"/>
            <w:gridSpan w:val="3"/>
            <w:tcBorders>
              <w:top w:val="single" w:color="000000" w:sz="2" w:space="0"/>
              <w:bottom w:val="single" w:color="000000" w:sz="2" w:space="0"/>
            </w:tcBorders>
            <w:noWrap w:val="0"/>
            <w:vAlign w:val="top"/>
          </w:tcPr>
          <w:p>
            <w:pPr>
              <w:spacing w:before="52" w:line="227" w:lineRule="auto"/>
              <w:ind w:left="569"/>
              <w:rPr>
                <w:rFonts w:ascii="宋体" w:hAnsi="宋体" w:eastAsia="宋体" w:cs="宋体"/>
                <w:color w:val="auto"/>
                <w:sz w:val="15"/>
                <w:szCs w:val="15"/>
              </w:rPr>
            </w:pPr>
            <w:r>
              <w:rPr>
                <w:rFonts w:ascii="宋体" w:hAnsi="宋体" w:eastAsia="宋体" w:cs="宋体"/>
                <w:color w:val="auto"/>
                <w:spacing w:val="10"/>
                <w:sz w:val="15"/>
                <w:szCs w:val="15"/>
              </w:rPr>
              <w:t>学时分</w:t>
            </w:r>
            <w:r>
              <w:rPr>
                <w:rFonts w:ascii="宋体" w:hAnsi="宋体" w:eastAsia="宋体" w:cs="宋体"/>
                <w:color w:val="auto"/>
                <w:spacing w:val="9"/>
                <w:sz w:val="15"/>
                <w:szCs w:val="15"/>
              </w:rPr>
              <w:t>配</w:t>
            </w:r>
          </w:p>
        </w:tc>
        <w:tc>
          <w:tcPr>
            <w:tcW w:w="2699" w:type="dxa"/>
            <w:gridSpan w:val="6"/>
            <w:tcBorders>
              <w:top w:val="single" w:color="000000" w:sz="2" w:space="0"/>
              <w:bottom w:val="single" w:color="000000" w:sz="2" w:space="0"/>
            </w:tcBorders>
            <w:noWrap w:val="0"/>
            <w:vAlign w:val="top"/>
          </w:tcPr>
          <w:p>
            <w:pPr>
              <w:spacing w:before="52" w:line="227" w:lineRule="auto"/>
              <w:ind w:left="711"/>
              <w:rPr>
                <w:rFonts w:ascii="宋体" w:hAnsi="宋体" w:eastAsia="宋体" w:cs="宋体"/>
                <w:color w:val="auto"/>
                <w:sz w:val="15"/>
                <w:szCs w:val="15"/>
              </w:rPr>
            </w:pPr>
            <w:r>
              <w:rPr>
                <w:rFonts w:ascii="宋体" w:hAnsi="宋体" w:eastAsia="宋体" w:cs="宋体"/>
                <w:color w:val="auto"/>
                <w:spacing w:val="16"/>
                <w:sz w:val="15"/>
                <w:szCs w:val="15"/>
              </w:rPr>
              <w:t>按</w:t>
            </w:r>
            <w:r>
              <w:rPr>
                <w:rFonts w:ascii="宋体" w:hAnsi="宋体" w:eastAsia="宋体" w:cs="宋体"/>
                <w:color w:val="auto"/>
                <w:spacing w:val="11"/>
                <w:sz w:val="15"/>
                <w:szCs w:val="15"/>
              </w:rPr>
              <w:t>学期周课时安排</w:t>
            </w:r>
          </w:p>
        </w:tc>
        <w:tc>
          <w:tcPr>
            <w:tcW w:w="508" w:type="dxa"/>
            <w:vMerge w:val="restart"/>
            <w:tcBorders>
              <w:top w:val="single" w:color="000000" w:sz="2" w:space="0"/>
              <w:bottom w:val="nil"/>
            </w:tcBorders>
            <w:noWrap w:val="0"/>
            <w:vAlign w:val="top"/>
          </w:tcPr>
          <w:p>
            <w:pPr>
              <w:spacing w:before="155" w:line="261" w:lineRule="auto"/>
              <w:ind w:left="98" w:right="77"/>
              <w:rPr>
                <w:rFonts w:ascii="宋体" w:hAnsi="宋体" w:eastAsia="宋体" w:cs="宋体"/>
                <w:color w:val="auto"/>
                <w:sz w:val="15"/>
                <w:szCs w:val="15"/>
              </w:rPr>
            </w:pPr>
            <w:r>
              <w:rPr>
                <w:rFonts w:ascii="宋体" w:hAnsi="宋体" w:eastAsia="宋体" w:cs="宋体"/>
                <w:color w:val="auto"/>
                <w:spacing w:val="8"/>
                <w:sz w:val="15"/>
                <w:szCs w:val="15"/>
              </w:rPr>
              <w:t>考核方式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trPr>
        <w:tc>
          <w:tcPr>
            <w:tcW w:w="328" w:type="dxa"/>
            <w:vMerge w:val="continue"/>
            <w:tcBorders>
              <w:top w:val="nil"/>
              <w:bottom w:val="single" w:color="000000" w:sz="2" w:space="0"/>
            </w:tcBorders>
            <w:noWrap w:val="0"/>
            <w:textDirection w:val="tbRlV"/>
            <w:vAlign w:val="top"/>
          </w:tcPr>
          <w:p>
            <w:pPr>
              <w:rPr>
                <w:rFonts w:ascii="Arial"/>
                <w:color w:val="auto"/>
                <w:sz w:val="21"/>
              </w:rPr>
            </w:pPr>
          </w:p>
        </w:tc>
        <w:tc>
          <w:tcPr>
            <w:tcW w:w="2356" w:type="dxa"/>
            <w:vMerge w:val="continue"/>
            <w:tcBorders>
              <w:top w:val="nil"/>
              <w:bottom w:val="single" w:color="000000" w:sz="2" w:space="0"/>
            </w:tcBorders>
            <w:noWrap w:val="0"/>
            <w:vAlign w:val="top"/>
          </w:tcPr>
          <w:p>
            <w:pPr>
              <w:rPr>
                <w:rFonts w:ascii="Arial"/>
                <w:color w:val="auto"/>
                <w:sz w:val="21"/>
              </w:rPr>
            </w:pPr>
          </w:p>
        </w:tc>
        <w:tc>
          <w:tcPr>
            <w:tcW w:w="858" w:type="dxa"/>
            <w:vMerge w:val="continue"/>
            <w:tcBorders>
              <w:top w:val="nil"/>
              <w:bottom w:val="single" w:color="000000" w:sz="2" w:space="0"/>
            </w:tcBorders>
            <w:noWrap w:val="0"/>
            <w:vAlign w:val="top"/>
          </w:tcPr>
          <w:p>
            <w:pPr>
              <w:rPr>
                <w:rFonts w:ascii="Arial"/>
                <w:color w:val="auto"/>
                <w:sz w:val="21"/>
              </w:rPr>
            </w:pPr>
          </w:p>
        </w:tc>
        <w:tc>
          <w:tcPr>
            <w:tcW w:w="1088" w:type="dxa"/>
            <w:vMerge w:val="continue"/>
            <w:tcBorders>
              <w:top w:val="nil"/>
              <w:bottom w:val="single" w:color="000000" w:sz="2" w:space="0"/>
            </w:tcBorders>
            <w:noWrap w:val="0"/>
            <w:vAlign w:val="top"/>
          </w:tcPr>
          <w:p>
            <w:pPr>
              <w:rPr>
                <w:rFonts w:ascii="Arial"/>
                <w:color w:val="auto"/>
                <w:sz w:val="21"/>
              </w:rPr>
            </w:pPr>
          </w:p>
        </w:tc>
        <w:tc>
          <w:tcPr>
            <w:tcW w:w="438" w:type="dxa"/>
            <w:vMerge w:val="continue"/>
            <w:tcBorders>
              <w:top w:val="nil"/>
              <w:bottom w:val="single" w:color="000000" w:sz="2" w:space="0"/>
            </w:tcBorders>
            <w:noWrap w:val="0"/>
            <w:vAlign w:val="top"/>
          </w:tcPr>
          <w:p>
            <w:pPr>
              <w:rPr>
                <w:rFonts w:ascii="Arial"/>
                <w:color w:val="auto"/>
                <w:sz w:val="21"/>
              </w:rPr>
            </w:pPr>
          </w:p>
        </w:tc>
        <w:tc>
          <w:tcPr>
            <w:tcW w:w="669" w:type="dxa"/>
            <w:tcBorders>
              <w:top w:val="single" w:color="000000" w:sz="2" w:space="0"/>
              <w:bottom w:val="single" w:color="000000" w:sz="2" w:space="0"/>
            </w:tcBorders>
            <w:noWrap w:val="0"/>
            <w:vAlign w:val="top"/>
          </w:tcPr>
          <w:p>
            <w:pPr>
              <w:spacing w:before="29" w:line="230" w:lineRule="auto"/>
              <w:ind w:left="261" w:right="76" w:hanging="159"/>
              <w:rPr>
                <w:rFonts w:ascii="宋体" w:hAnsi="宋体" w:eastAsia="宋体" w:cs="宋体"/>
                <w:color w:val="auto"/>
                <w:sz w:val="15"/>
                <w:szCs w:val="15"/>
              </w:rPr>
            </w:pPr>
            <w:r>
              <w:rPr>
                <w:rFonts w:ascii="宋体" w:hAnsi="宋体" w:eastAsia="宋体" w:cs="宋体"/>
                <w:color w:val="auto"/>
                <w:spacing w:val="9"/>
                <w:sz w:val="15"/>
                <w:szCs w:val="15"/>
              </w:rPr>
              <w:t>总</w:t>
            </w:r>
            <w:r>
              <w:rPr>
                <w:rFonts w:ascii="宋体" w:hAnsi="宋体" w:eastAsia="宋体" w:cs="宋体"/>
                <w:color w:val="auto"/>
                <w:spacing w:val="8"/>
                <w:sz w:val="15"/>
                <w:szCs w:val="15"/>
              </w:rPr>
              <w:t>学时</w:t>
            </w:r>
            <w:r>
              <w:rPr>
                <w:rFonts w:ascii="宋体" w:hAnsi="宋体" w:eastAsia="宋体" w:cs="宋体"/>
                <w:color w:val="auto"/>
                <w:spacing w:val="2"/>
                <w:sz w:val="15"/>
                <w:szCs w:val="15"/>
              </w:rPr>
              <w:t>数</w:t>
            </w:r>
          </w:p>
        </w:tc>
        <w:tc>
          <w:tcPr>
            <w:tcW w:w="558" w:type="dxa"/>
            <w:tcBorders>
              <w:top w:val="single" w:color="000000" w:sz="2" w:space="0"/>
              <w:bottom w:val="single" w:color="000000" w:sz="2" w:space="0"/>
            </w:tcBorders>
            <w:noWrap w:val="0"/>
            <w:vAlign w:val="top"/>
          </w:tcPr>
          <w:p>
            <w:pPr>
              <w:spacing w:before="29" w:line="230" w:lineRule="auto"/>
              <w:ind w:left="208" w:right="20" w:hanging="166"/>
              <w:rPr>
                <w:rFonts w:ascii="宋体" w:hAnsi="宋体" w:eastAsia="宋体" w:cs="宋体"/>
                <w:color w:val="auto"/>
                <w:sz w:val="15"/>
                <w:szCs w:val="15"/>
              </w:rPr>
            </w:pPr>
            <w:r>
              <w:rPr>
                <w:rFonts w:ascii="宋体" w:hAnsi="宋体" w:eastAsia="宋体" w:cs="宋体"/>
                <w:color w:val="auto"/>
                <w:spacing w:val="10"/>
                <w:sz w:val="15"/>
                <w:szCs w:val="15"/>
              </w:rPr>
              <w:t>课堂教</w:t>
            </w:r>
            <w:r>
              <w:rPr>
                <w:rFonts w:ascii="宋体" w:hAnsi="宋体" w:eastAsia="宋体" w:cs="宋体"/>
                <w:color w:val="auto"/>
                <w:sz w:val="15"/>
                <w:szCs w:val="15"/>
              </w:rPr>
              <w:t>学</w:t>
            </w:r>
          </w:p>
        </w:tc>
        <w:tc>
          <w:tcPr>
            <w:tcW w:w="539" w:type="dxa"/>
            <w:tcBorders>
              <w:top w:val="single" w:color="000000" w:sz="2" w:space="0"/>
              <w:bottom w:val="single" w:color="000000" w:sz="2" w:space="0"/>
            </w:tcBorders>
            <w:noWrap w:val="0"/>
            <w:vAlign w:val="top"/>
          </w:tcPr>
          <w:p>
            <w:pPr>
              <w:spacing w:before="29" w:line="230" w:lineRule="auto"/>
              <w:ind w:left="117" w:right="91" w:firstLine="1"/>
              <w:rPr>
                <w:rFonts w:ascii="宋体" w:hAnsi="宋体" w:eastAsia="宋体" w:cs="宋体"/>
                <w:color w:val="auto"/>
                <w:sz w:val="15"/>
                <w:szCs w:val="15"/>
              </w:rPr>
            </w:pPr>
            <w:r>
              <w:rPr>
                <w:rFonts w:ascii="宋体" w:hAnsi="宋体" w:eastAsia="宋体" w:cs="宋体"/>
                <w:color w:val="auto"/>
                <w:spacing w:val="6"/>
                <w:sz w:val="15"/>
                <w:szCs w:val="15"/>
              </w:rPr>
              <w:t>实践</w:t>
            </w:r>
            <w:r>
              <w:rPr>
                <w:rFonts w:ascii="宋体" w:hAnsi="宋体" w:eastAsia="宋体" w:cs="宋体"/>
                <w:color w:val="auto"/>
                <w:spacing w:val="7"/>
                <w:sz w:val="15"/>
                <w:szCs w:val="15"/>
              </w:rPr>
              <w:t>教学</w:t>
            </w:r>
          </w:p>
        </w:tc>
        <w:tc>
          <w:tcPr>
            <w:tcW w:w="700" w:type="dxa"/>
            <w:tcBorders>
              <w:top w:val="single" w:color="000000" w:sz="2" w:space="0"/>
              <w:bottom w:val="single" w:color="000000" w:sz="2" w:space="0"/>
            </w:tcBorders>
            <w:noWrap w:val="0"/>
            <w:vAlign w:val="top"/>
          </w:tcPr>
          <w:p>
            <w:pPr>
              <w:spacing w:before="189" w:line="125" w:lineRule="exact"/>
              <w:ind w:left="283"/>
              <w:rPr>
                <w:rFonts w:ascii="宋体" w:hAnsi="宋体" w:eastAsia="宋体" w:cs="宋体"/>
                <w:color w:val="auto"/>
                <w:sz w:val="7"/>
                <w:szCs w:val="7"/>
              </w:rPr>
            </w:pPr>
            <w:r>
              <w:rPr>
                <w:rFonts w:ascii="宋体" w:hAnsi="宋体" w:eastAsia="宋体" w:cs="宋体"/>
                <w:color w:val="auto"/>
                <w:spacing w:val="81"/>
                <w:position w:val="1"/>
                <w:sz w:val="15"/>
                <w:szCs w:val="15"/>
              </w:rPr>
              <w:t>一</w:t>
            </w:r>
          </w:p>
        </w:tc>
        <w:tc>
          <w:tcPr>
            <w:tcW w:w="489" w:type="dxa"/>
            <w:tcBorders>
              <w:top w:val="single" w:color="000000" w:sz="2" w:space="0"/>
              <w:bottom w:val="single" w:color="000000" w:sz="2" w:space="0"/>
            </w:tcBorders>
            <w:noWrap w:val="0"/>
            <w:vAlign w:val="top"/>
          </w:tcPr>
          <w:p>
            <w:pPr>
              <w:spacing w:before="159" w:line="192" w:lineRule="auto"/>
              <w:ind w:left="178"/>
              <w:rPr>
                <w:rFonts w:ascii="宋体" w:hAnsi="宋体" w:eastAsia="宋体" w:cs="宋体"/>
                <w:color w:val="auto"/>
                <w:sz w:val="15"/>
                <w:szCs w:val="15"/>
              </w:rPr>
            </w:pPr>
            <w:r>
              <w:rPr>
                <w:rFonts w:ascii="宋体" w:hAnsi="宋体" w:eastAsia="宋体" w:cs="宋体"/>
                <w:color w:val="auto"/>
                <w:spacing w:val="1"/>
                <w:sz w:val="15"/>
                <w:szCs w:val="15"/>
              </w:rPr>
              <w:t>二</w:t>
            </w:r>
          </w:p>
        </w:tc>
        <w:tc>
          <w:tcPr>
            <w:tcW w:w="391" w:type="dxa"/>
            <w:tcBorders>
              <w:top w:val="single" w:color="000000" w:sz="2" w:space="0"/>
              <w:bottom w:val="single" w:color="000000" w:sz="2" w:space="0"/>
            </w:tcBorders>
            <w:noWrap w:val="0"/>
            <w:vAlign w:val="top"/>
          </w:tcPr>
          <w:p>
            <w:pPr>
              <w:spacing w:before="129" w:line="203" w:lineRule="exact"/>
              <w:ind w:left="125"/>
              <w:rPr>
                <w:rFonts w:ascii="宋体" w:hAnsi="宋体" w:eastAsia="宋体" w:cs="宋体"/>
                <w:color w:val="auto"/>
                <w:sz w:val="15"/>
                <w:szCs w:val="15"/>
              </w:rPr>
            </w:pPr>
            <w:r>
              <w:rPr>
                <w:rFonts w:ascii="宋体" w:hAnsi="宋体" w:eastAsia="宋体" w:cs="宋体"/>
                <w:color w:val="auto"/>
                <w:spacing w:val="3"/>
                <w:position w:val="1"/>
                <w:sz w:val="15"/>
                <w:szCs w:val="15"/>
              </w:rPr>
              <w:t>三</w:t>
            </w:r>
          </w:p>
        </w:tc>
        <w:tc>
          <w:tcPr>
            <w:tcW w:w="359" w:type="dxa"/>
            <w:tcBorders>
              <w:top w:val="single" w:color="000000" w:sz="2" w:space="0"/>
              <w:bottom w:val="single" w:color="000000" w:sz="2" w:space="0"/>
            </w:tcBorders>
            <w:noWrap w:val="0"/>
            <w:vAlign w:val="top"/>
          </w:tcPr>
          <w:p>
            <w:pPr>
              <w:spacing w:before="129" w:line="235" w:lineRule="auto"/>
              <w:ind w:left="123"/>
              <w:rPr>
                <w:rFonts w:ascii="宋体" w:hAnsi="宋体" w:eastAsia="宋体" w:cs="宋体"/>
                <w:color w:val="auto"/>
                <w:sz w:val="15"/>
                <w:szCs w:val="15"/>
              </w:rPr>
            </w:pPr>
            <w:r>
              <w:rPr>
                <w:rFonts w:ascii="宋体" w:hAnsi="宋体" w:eastAsia="宋体" w:cs="宋体"/>
                <w:color w:val="auto"/>
                <w:sz w:val="15"/>
                <w:szCs w:val="15"/>
              </w:rPr>
              <w:t>四</w:t>
            </w:r>
          </w:p>
        </w:tc>
        <w:tc>
          <w:tcPr>
            <w:tcW w:w="369" w:type="dxa"/>
            <w:tcBorders>
              <w:top w:val="single" w:color="000000" w:sz="2" w:space="0"/>
              <w:bottom w:val="single" w:color="000000" w:sz="2" w:space="0"/>
            </w:tcBorders>
            <w:noWrap w:val="0"/>
            <w:vAlign w:val="top"/>
          </w:tcPr>
          <w:p>
            <w:pPr>
              <w:spacing w:before="129" w:line="242" w:lineRule="auto"/>
              <w:ind w:left="117"/>
              <w:rPr>
                <w:rFonts w:ascii="宋体" w:hAnsi="宋体" w:eastAsia="宋体" w:cs="宋体"/>
                <w:color w:val="auto"/>
                <w:sz w:val="15"/>
                <w:szCs w:val="15"/>
              </w:rPr>
            </w:pPr>
            <w:r>
              <w:rPr>
                <w:rFonts w:ascii="宋体" w:hAnsi="宋体" w:eastAsia="宋体" w:cs="宋体"/>
                <w:color w:val="auto"/>
                <w:spacing w:val="1"/>
                <w:sz w:val="15"/>
                <w:szCs w:val="15"/>
              </w:rPr>
              <w:t>五</w:t>
            </w:r>
          </w:p>
        </w:tc>
        <w:tc>
          <w:tcPr>
            <w:tcW w:w="391" w:type="dxa"/>
            <w:tcBorders>
              <w:top w:val="single" w:color="000000" w:sz="2" w:space="0"/>
              <w:bottom w:val="single" w:color="000000" w:sz="2" w:space="0"/>
            </w:tcBorders>
            <w:noWrap w:val="0"/>
            <w:vAlign w:val="top"/>
          </w:tcPr>
          <w:p>
            <w:pPr>
              <w:spacing w:before="129" w:line="236" w:lineRule="auto"/>
              <w:ind w:left="129"/>
              <w:rPr>
                <w:rFonts w:ascii="宋体" w:hAnsi="宋体" w:eastAsia="宋体" w:cs="宋体"/>
                <w:color w:val="auto"/>
                <w:sz w:val="15"/>
                <w:szCs w:val="15"/>
              </w:rPr>
            </w:pPr>
            <w:r>
              <w:rPr>
                <w:rFonts w:ascii="宋体" w:hAnsi="宋体" w:eastAsia="宋体" w:cs="宋体"/>
                <w:color w:val="auto"/>
                <w:spacing w:val="2"/>
                <w:sz w:val="15"/>
                <w:szCs w:val="15"/>
              </w:rPr>
              <w:t>六</w:t>
            </w:r>
          </w:p>
        </w:tc>
        <w:tc>
          <w:tcPr>
            <w:tcW w:w="508" w:type="dxa"/>
            <w:vMerge w:val="continue"/>
            <w:tcBorders>
              <w:top w:val="nil"/>
              <w:bottom w:val="single" w:color="000000" w:sz="2" w:space="0"/>
            </w:tcBorders>
            <w:noWrap w:val="0"/>
            <w:vAlign w:val="top"/>
          </w:tcPr>
          <w:p>
            <w:pPr>
              <w:rPr>
                <w:rFonts w:ascii="Arial"/>
                <w:color w:val="auto"/>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328" w:type="dxa"/>
            <w:vMerge w:val="restart"/>
            <w:tcBorders>
              <w:top w:val="single" w:color="000000" w:sz="2" w:space="0"/>
              <w:bottom w:val="nil"/>
            </w:tcBorders>
            <w:noWrap w:val="0"/>
            <w:textDirection w:val="tbRlV"/>
            <w:vAlign w:val="top"/>
          </w:tcPr>
          <w:p>
            <w:pPr>
              <w:spacing w:before="69" w:line="220" w:lineRule="auto"/>
              <w:jc w:val="center"/>
              <w:rPr>
                <w:rFonts w:ascii="宋体" w:hAnsi="宋体" w:eastAsia="宋体" w:cs="宋体"/>
                <w:color w:val="auto"/>
                <w:sz w:val="15"/>
                <w:szCs w:val="15"/>
              </w:rPr>
            </w:pPr>
            <w:r>
              <w:rPr>
                <w:color w:val="auto"/>
              </w:rPr>
              <mc:AlternateContent>
                <mc:Choice Requires="wps">
                  <w:drawing>
                    <wp:anchor distT="0" distB="0" distL="114300" distR="114300" simplePos="0" relativeHeight="251660288" behindDoc="0" locked="0" layoutInCell="1" allowOverlap="1">
                      <wp:simplePos x="0" y="0"/>
                      <wp:positionH relativeFrom="page">
                        <wp:posOffset>48260</wp:posOffset>
                      </wp:positionH>
                      <wp:positionV relativeFrom="page">
                        <wp:posOffset>-16510</wp:posOffset>
                      </wp:positionV>
                      <wp:extent cx="123190" cy="145415"/>
                      <wp:effectExtent l="0" t="0" r="0" b="0"/>
                      <wp:wrapNone/>
                      <wp:docPr id="1" name="文本框 3"/>
                      <wp:cNvGraphicFramePr/>
                      <a:graphic xmlns:a="http://schemas.openxmlformats.org/drawingml/2006/main">
                        <a:graphicData uri="http://schemas.microsoft.com/office/word/2010/wordprocessingShape">
                          <wps:wsp>
                            <wps:cNvSpPr txBox="1"/>
                            <wps:spPr>
                              <a:xfrm>
                                <a:off x="0" y="0"/>
                                <a:ext cx="123190" cy="145415"/>
                              </a:xfrm>
                              <a:prstGeom prst="rect">
                                <a:avLst/>
                              </a:prstGeom>
                              <a:noFill/>
                              <a:ln>
                                <a:noFill/>
                              </a:ln>
                            </wps:spPr>
                            <wps:txbx>
                              <w:txbxContent>
                                <w:p>
                                  <w:pPr>
                                    <w:spacing w:before="20" w:line="232" w:lineRule="auto"/>
                                    <w:ind w:left="20"/>
                                    <w:rPr>
                                      <w:rFonts w:ascii="宋体" w:hAnsi="宋体" w:eastAsia="宋体" w:cs="宋体"/>
                                      <w:sz w:val="15"/>
                                      <w:szCs w:val="15"/>
                                    </w:rPr>
                                  </w:pPr>
                                </w:p>
                                <w:p>
                                  <w:pPr>
                                    <w:spacing w:before="20" w:line="232" w:lineRule="auto"/>
                                    <w:ind w:left="20"/>
                                    <w:rPr>
                                      <w:rFonts w:ascii="宋体" w:hAnsi="宋体" w:eastAsia="宋体" w:cs="宋体"/>
                                      <w:sz w:val="15"/>
                                      <w:szCs w:val="15"/>
                                    </w:rPr>
                                  </w:pPr>
                                </w:p>
                                <w:p>
                                  <w:pPr>
                                    <w:spacing w:before="20" w:line="232" w:lineRule="auto"/>
                                    <w:ind w:left="20"/>
                                    <w:rPr>
                                      <w:rFonts w:ascii="宋体" w:hAnsi="宋体" w:eastAsia="宋体" w:cs="宋体"/>
                                      <w:sz w:val="15"/>
                                      <w:szCs w:val="15"/>
                                    </w:rPr>
                                  </w:pPr>
                                </w:p>
                              </w:txbxContent>
                            </wps:txbx>
                            <wps:bodyPr wrap="square" lIns="0" tIns="0" rIns="0" bIns="0" upright="1"/>
                          </wps:wsp>
                        </a:graphicData>
                      </a:graphic>
                    </wp:anchor>
                  </w:drawing>
                </mc:Choice>
                <mc:Fallback>
                  <w:pict>
                    <v:shape id="文本框 3" o:spid="_x0000_s1026" o:spt="202" type="#_x0000_t202" style="position:absolute;left:0pt;margin-left:3.8pt;margin-top:-1.3pt;height:11.45pt;width:9.7pt;mso-position-horizontal-relative:page;mso-position-vertical-relative:page;z-index:251660288;mso-width-relative:page;mso-height-relative:page;" filled="f" stroked="f" coordsize="21600,21600" o:gfxdata="UEsDBAoAAAAAAIdO4kAAAAAAAAAAAAAAAAAEAAAAZHJzL1BLAwQUAAAACACHTuJAcDXFw9UAAAAG&#10;AQAADwAAAGRycy9kb3ducmV2LnhtbE2PzU7DMBCE70i8g7VI3Fq7QUohxKkQghMSIg0Hjk68TazG&#10;6xC7P7w9y4meRqsZzX5Tbs5+FEecowukYbVUIJC6YB31Gj6b18U9iJgMWTMGQg0/GGFTXV+VprDh&#10;RDUet6kXXEKxMBqGlKZCytgN6E1chgmJvV2YvUl8zr20szlxuR9lplQuvXHEHwYz4fOA3X578Bqe&#10;vqh+cd/v7Ue9q13TPCh6y/da396s1COIhOf0H4Y/fEaHipnacCAbxahhnXNQwyJjZTtb87KWVd2B&#10;rEp5iV/9AlBLAwQUAAAACACHTuJA2y8qVcMBAAB/AwAADgAAAGRycy9lMm9Eb2MueG1srVPNjtMw&#10;EL4j8Q6W7zRNdxdB1HQlVC1CQoC08ACu4zSW/MeM26QvAG/AiQt3nqvPsWMn7bK7lz1wccYz48/f&#10;942zvB6sYXsFqL2reTmbc6ac9I1225p/+3rz6g1nGIVrhPFO1fygkF+vXr5Y9qFSC9950yhgBOKw&#10;6kPNuxhDVRQoO2UFznxQjoqtBysibWFbNCB6QremWMznr4veQxPAS4VI2fVY5BMiPAfQt62Wau3l&#10;zioXR1RQRkSShJ0OyFeZbdsqGT+3LarITM1JacwrXULxJq3FaimqLYjQaTlREM+h8EiTFdrRpWeo&#10;tYiC7UA/gbJagkffxpn0thiFZEdIRTl/5M1tJ4LKWshqDGfT8f/Byk/7L8B0Qy+BMycsDfz46+fx&#10;99/jnx/sItnTB6yo6zZQXxze+SG1TnmkZFI9tGDTl/QwqpO5h7O5aohMpkOLi/ItVSSVysury/Iq&#10;oRT3hwNgfK+8ZSmoOdDssqVi/xHj2HpqSXc5f6ONobyojHuQIMyUKRLzkWGK4rAZJtob3xxITU9j&#10;rzl+3wlQnJkPjnxNb+QUwCnYnIJdAL3tiFx2IF9Ac8kqpjeUBv/vPtO4/29W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HA1xcPVAAAABgEAAA8AAAAAAAAAAQAgAAAAIgAAAGRycy9kb3ducmV2Lnht&#10;bFBLAQIUABQAAAAIAIdO4kDbLypVwwEAAH8DAAAOAAAAAAAAAAEAIAAAACQBAABkcnMvZTJvRG9j&#10;LnhtbFBLBQYAAAAABgAGAFkBAABZBQAAAAA=&#10;">
                      <v:fill on="f" focussize="0,0"/>
                      <v:stroke on="f"/>
                      <v:imagedata o:title=""/>
                      <o:lock v:ext="edit" aspectratio="f"/>
                      <v:textbox inset="0mm,0mm,0mm,0mm">
                        <w:txbxContent>
                          <w:p>
                            <w:pPr>
                              <w:spacing w:before="20" w:line="232" w:lineRule="auto"/>
                              <w:ind w:left="20"/>
                              <w:rPr>
                                <w:rFonts w:ascii="宋体" w:hAnsi="宋体" w:eastAsia="宋体" w:cs="宋体"/>
                                <w:sz w:val="15"/>
                                <w:szCs w:val="15"/>
                              </w:rPr>
                            </w:pPr>
                          </w:p>
                          <w:p>
                            <w:pPr>
                              <w:spacing w:before="20" w:line="232" w:lineRule="auto"/>
                              <w:ind w:left="20"/>
                              <w:rPr>
                                <w:rFonts w:ascii="宋体" w:hAnsi="宋体" w:eastAsia="宋体" w:cs="宋体"/>
                                <w:sz w:val="15"/>
                                <w:szCs w:val="15"/>
                              </w:rPr>
                            </w:pPr>
                          </w:p>
                          <w:p>
                            <w:pPr>
                              <w:spacing w:before="20" w:line="232" w:lineRule="auto"/>
                              <w:ind w:left="20"/>
                              <w:rPr>
                                <w:rFonts w:ascii="宋体" w:hAnsi="宋体" w:eastAsia="宋体" w:cs="宋体"/>
                                <w:sz w:val="15"/>
                                <w:szCs w:val="15"/>
                              </w:rPr>
                            </w:pPr>
                          </w:p>
                        </w:txbxContent>
                      </v:textbox>
                    </v:shape>
                  </w:pict>
                </mc:Fallback>
              </mc:AlternateContent>
            </w:r>
            <w:r>
              <w:rPr>
                <w:rFonts w:ascii="宋体" w:hAnsi="宋体" w:eastAsia="宋体" w:cs="宋体"/>
                <w:color w:val="auto"/>
                <w:spacing w:val="-2"/>
                <w:sz w:val="15"/>
                <w:szCs w:val="15"/>
              </w:rPr>
              <w:t>公共必</w:t>
            </w:r>
            <w:r>
              <w:rPr>
                <w:rFonts w:ascii="宋体" w:hAnsi="宋体" w:eastAsia="宋体" w:cs="宋体"/>
                <w:color w:val="auto"/>
                <w:spacing w:val="-1"/>
                <w:sz w:val="15"/>
                <w:szCs w:val="15"/>
              </w:rPr>
              <w:t>修课</w:t>
            </w:r>
          </w:p>
        </w:tc>
        <w:tc>
          <w:tcPr>
            <w:tcW w:w="2356" w:type="dxa"/>
            <w:tcBorders>
              <w:top w:val="single" w:color="000000" w:sz="2" w:space="0"/>
              <w:bottom w:val="single" w:color="000000" w:sz="2" w:space="0"/>
            </w:tcBorders>
            <w:noWrap w:val="0"/>
            <w:vAlign w:val="top"/>
          </w:tcPr>
          <w:p>
            <w:pPr>
              <w:spacing w:before="86" w:line="232" w:lineRule="auto"/>
              <w:ind w:left="300"/>
              <w:rPr>
                <w:rFonts w:ascii="宋体" w:hAnsi="宋体" w:eastAsia="宋体" w:cs="宋体"/>
                <w:color w:val="auto"/>
                <w:sz w:val="15"/>
                <w:szCs w:val="15"/>
              </w:rPr>
            </w:pPr>
            <w:r>
              <w:rPr>
                <w:rFonts w:ascii="宋体" w:hAnsi="宋体" w:eastAsia="宋体" w:cs="宋体"/>
                <w:color w:val="auto"/>
                <w:spacing w:val="10"/>
                <w:sz w:val="15"/>
                <w:szCs w:val="15"/>
              </w:rPr>
              <w:t>思想道德修养与法律基</w:t>
            </w:r>
            <w:r>
              <w:rPr>
                <w:rFonts w:ascii="宋体" w:hAnsi="宋体" w:eastAsia="宋体" w:cs="宋体"/>
                <w:color w:val="auto"/>
                <w:spacing w:val="8"/>
                <w:sz w:val="15"/>
                <w:szCs w:val="15"/>
              </w:rPr>
              <w:t>础</w:t>
            </w:r>
          </w:p>
        </w:tc>
        <w:tc>
          <w:tcPr>
            <w:tcW w:w="858" w:type="dxa"/>
            <w:tcBorders>
              <w:top w:val="single" w:color="000000" w:sz="2" w:space="0"/>
              <w:bottom w:val="single" w:color="000000" w:sz="2" w:space="0"/>
            </w:tcBorders>
            <w:noWrap w:val="0"/>
            <w:vAlign w:val="top"/>
          </w:tcPr>
          <w:p>
            <w:pPr>
              <w:spacing w:before="111" w:line="194" w:lineRule="auto"/>
              <w:ind w:left="184"/>
              <w:rPr>
                <w:rFonts w:ascii="宋体" w:hAnsi="宋体" w:eastAsia="宋体" w:cs="宋体"/>
                <w:color w:val="auto"/>
                <w:sz w:val="15"/>
                <w:szCs w:val="15"/>
              </w:rPr>
            </w:pPr>
            <w:r>
              <w:rPr>
                <w:rFonts w:ascii="宋体" w:hAnsi="宋体" w:eastAsia="宋体" w:cs="宋体"/>
                <w:color w:val="auto"/>
                <w:sz w:val="15"/>
                <w:szCs w:val="15"/>
              </w:rPr>
              <w:t>G</w:t>
            </w:r>
            <w:r>
              <w:rPr>
                <w:rFonts w:ascii="宋体" w:hAnsi="宋体" w:eastAsia="宋体" w:cs="宋体"/>
                <w:color w:val="auto"/>
                <w:spacing w:val="7"/>
                <w:sz w:val="15"/>
                <w:szCs w:val="15"/>
              </w:rPr>
              <w:t>00001</w:t>
            </w:r>
          </w:p>
        </w:tc>
        <w:tc>
          <w:tcPr>
            <w:tcW w:w="1088" w:type="dxa"/>
            <w:tcBorders>
              <w:top w:val="single" w:color="000000" w:sz="2" w:space="0"/>
              <w:bottom w:val="single" w:color="000000" w:sz="2" w:space="0"/>
            </w:tcBorders>
            <w:noWrap w:val="0"/>
            <w:vAlign w:val="top"/>
          </w:tcPr>
          <w:p>
            <w:pPr>
              <w:spacing w:before="86" w:line="232" w:lineRule="auto"/>
              <w:ind w:left="392"/>
              <w:rPr>
                <w:rFonts w:ascii="宋体" w:hAnsi="宋体" w:eastAsia="宋体" w:cs="宋体"/>
                <w:color w:val="auto"/>
                <w:sz w:val="15"/>
                <w:szCs w:val="15"/>
              </w:rPr>
            </w:pPr>
            <w:r>
              <w:rPr>
                <w:rFonts w:ascii="宋体" w:hAnsi="宋体" w:eastAsia="宋体" w:cs="宋体"/>
                <w:color w:val="auto"/>
                <w:spacing w:val="6"/>
                <w:sz w:val="15"/>
                <w:szCs w:val="15"/>
              </w:rPr>
              <w:t>必修</w:t>
            </w:r>
          </w:p>
        </w:tc>
        <w:tc>
          <w:tcPr>
            <w:tcW w:w="438" w:type="dxa"/>
            <w:tcBorders>
              <w:top w:val="single" w:color="000000" w:sz="2" w:space="0"/>
              <w:bottom w:val="single" w:color="000000" w:sz="2" w:space="0"/>
            </w:tcBorders>
            <w:noWrap w:val="0"/>
            <w:vAlign w:val="top"/>
          </w:tcPr>
          <w:p>
            <w:pPr>
              <w:spacing w:before="112" w:line="193" w:lineRule="auto"/>
              <w:ind w:left="188"/>
              <w:rPr>
                <w:rFonts w:ascii="宋体" w:hAnsi="宋体" w:eastAsia="宋体" w:cs="宋体"/>
                <w:color w:val="auto"/>
                <w:sz w:val="15"/>
                <w:szCs w:val="15"/>
              </w:rPr>
            </w:pPr>
            <w:r>
              <w:rPr>
                <w:rFonts w:ascii="宋体" w:hAnsi="宋体" w:eastAsia="宋体" w:cs="宋体"/>
                <w:color w:val="auto"/>
                <w:sz w:val="15"/>
                <w:szCs w:val="15"/>
              </w:rPr>
              <w:t>3</w:t>
            </w:r>
          </w:p>
        </w:tc>
        <w:tc>
          <w:tcPr>
            <w:tcW w:w="669" w:type="dxa"/>
            <w:tcBorders>
              <w:top w:val="single" w:color="000000" w:sz="2" w:space="0"/>
              <w:bottom w:val="single" w:color="000000" w:sz="2" w:space="0"/>
            </w:tcBorders>
            <w:noWrap w:val="0"/>
            <w:vAlign w:val="top"/>
          </w:tcPr>
          <w:p>
            <w:pPr>
              <w:spacing w:before="112" w:line="193" w:lineRule="auto"/>
              <w:ind w:left="264"/>
              <w:rPr>
                <w:rFonts w:ascii="宋体" w:hAnsi="宋体" w:eastAsia="宋体" w:cs="宋体"/>
                <w:color w:val="auto"/>
                <w:sz w:val="15"/>
                <w:szCs w:val="15"/>
              </w:rPr>
            </w:pPr>
            <w:r>
              <w:rPr>
                <w:rFonts w:ascii="宋体" w:hAnsi="宋体" w:eastAsia="宋体" w:cs="宋体"/>
                <w:color w:val="auto"/>
                <w:spacing w:val="1"/>
                <w:sz w:val="15"/>
                <w:szCs w:val="15"/>
              </w:rPr>
              <w:t>54</w:t>
            </w:r>
          </w:p>
        </w:tc>
        <w:tc>
          <w:tcPr>
            <w:tcW w:w="558" w:type="dxa"/>
            <w:tcBorders>
              <w:top w:val="single" w:color="000000" w:sz="2" w:space="0"/>
              <w:bottom w:val="single" w:color="000000" w:sz="2" w:space="0"/>
            </w:tcBorders>
            <w:noWrap w:val="0"/>
            <w:vAlign w:val="top"/>
          </w:tcPr>
          <w:p>
            <w:pPr>
              <w:spacing w:before="112" w:line="193" w:lineRule="auto"/>
              <w:ind w:left="209"/>
              <w:rPr>
                <w:rFonts w:ascii="宋体" w:hAnsi="宋体" w:eastAsia="宋体" w:cs="宋体"/>
                <w:color w:val="auto"/>
                <w:sz w:val="15"/>
                <w:szCs w:val="15"/>
              </w:rPr>
            </w:pPr>
            <w:r>
              <w:rPr>
                <w:rFonts w:ascii="宋体" w:hAnsi="宋体" w:eastAsia="宋体" w:cs="宋体"/>
                <w:color w:val="auto"/>
                <w:spacing w:val="1"/>
                <w:sz w:val="15"/>
                <w:szCs w:val="15"/>
              </w:rPr>
              <w:t>36</w:t>
            </w:r>
          </w:p>
        </w:tc>
        <w:tc>
          <w:tcPr>
            <w:tcW w:w="539" w:type="dxa"/>
            <w:tcBorders>
              <w:top w:val="single" w:color="000000" w:sz="2" w:space="0"/>
              <w:bottom w:val="single" w:color="000000" w:sz="2" w:space="0"/>
            </w:tcBorders>
            <w:noWrap w:val="0"/>
            <w:vAlign w:val="top"/>
          </w:tcPr>
          <w:p>
            <w:pPr>
              <w:spacing w:before="111" w:line="194" w:lineRule="auto"/>
              <w:ind w:left="209"/>
              <w:rPr>
                <w:rFonts w:ascii="宋体" w:hAnsi="宋体" w:eastAsia="宋体" w:cs="宋体"/>
                <w:color w:val="auto"/>
                <w:sz w:val="15"/>
                <w:szCs w:val="15"/>
              </w:rPr>
            </w:pPr>
            <w:r>
              <w:rPr>
                <w:rFonts w:ascii="宋体" w:hAnsi="宋体" w:eastAsia="宋体" w:cs="宋体"/>
                <w:color w:val="auto"/>
                <w:spacing w:val="-4"/>
                <w:sz w:val="15"/>
                <w:szCs w:val="15"/>
              </w:rPr>
              <w:t>1</w:t>
            </w:r>
            <w:r>
              <w:rPr>
                <w:rFonts w:ascii="宋体" w:hAnsi="宋体" w:eastAsia="宋体" w:cs="宋体"/>
                <w:color w:val="auto"/>
                <w:spacing w:val="-3"/>
                <w:sz w:val="15"/>
                <w:szCs w:val="15"/>
              </w:rPr>
              <w:t>8</w:t>
            </w:r>
          </w:p>
        </w:tc>
        <w:tc>
          <w:tcPr>
            <w:tcW w:w="700" w:type="dxa"/>
            <w:tcBorders>
              <w:top w:val="single" w:color="000000" w:sz="2" w:space="0"/>
              <w:bottom w:val="single" w:color="000000" w:sz="2" w:space="0"/>
            </w:tcBorders>
            <w:noWrap w:val="0"/>
            <w:vAlign w:val="top"/>
          </w:tcPr>
          <w:p>
            <w:pPr>
              <w:spacing w:before="112" w:line="193" w:lineRule="auto"/>
              <w:ind w:left="324"/>
              <w:rPr>
                <w:rFonts w:ascii="宋体" w:hAnsi="宋体" w:eastAsia="宋体" w:cs="宋体"/>
                <w:color w:val="auto"/>
                <w:sz w:val="15"/>
                <w:szCs w:val="15"/>
              </w:rPr>
            </w:pPr>
            <w:r>
              <w:rPr>
                <w:rFonts w:ascii="宋体" w:hAnsi="宋体" w:eastAsia="宋体" w:cs="宋体"/>
                <w:color w:val="auto"/>
                <w:sz w:val="15"/>
                <w:szCs w:val="15"/>
              </w:rPr>
              <w:t>3</w:t>
            </w:r>
          </w:p>
        </w:tc>
        <w:tc>
          <w:tcPr>
            <w:tcW w:w="489" w:type="dxa"/>
            <w:tcBorders>
              <w:top w:val="single" w:color="000000" w:sz="2" w:space="0"/>
              <w:bottom w:val="single" w:color="000000" w:sz="2" w:space="0"/>
            </w:tcBorders>
            <w:noWrap w:val="0"/>
            <w:vAlign w:val="top"/>
          </w:tcPr>
          <w:p>
            <w:pPr>
              <w:rPr>
                <w:rFonts w:ascii="Arial"/>
                <w:color w:val="auto"/>
                <w:sz w:val="21"/>
              </w:rPr>
            </w:pPr>
          </w:p>
        </w:tc>
        <w:tc>
          <w:tcPr>
            <w:tcW w:w="391" w:type="dxa"/>
            <w:tcBorders>
              <w:top w:val="single" w:color="000000" w:sz="2" w:space="0"/>
              <w:bottom w:val="single" w:color="000000" w:sz="2" w:space="0"/>
            </w:tcBorders>
            <w:noWrap w:val="0"/>
            <w:vAlign w:val="top"/>
          </w:tcPr>
          <w:p>
            <w:pPr>
              <w:rPr>
                <w:rFonts w:ascii="Arial"/>
                <w:color w:val="auto"/>
                <w:sz w:val="21"/>
              </w:rPr>
            </w:pPr>
          </w:p>
        </w:tc>
        <w:tc>
          <w:tcPr>
            <w:tcW w:w="359" w:type="dxa"/>
            <w:tcBorders>
              <w:top w:val="single" w:color="000000" w:sz="2" w:space="0"/>
              <w:bottom w:val="single" w:color="000000" w:sz="2" w:space="0"/>
            </w:tcBorders>
            <w:noWrap w:val="0"/>
            <w:vAlign w:val="top"/>
          </w:tcPr>
          <w:p>
            <w:pPr>
              <w:rPr>
                <w:rFonts w:ascii="Arial"/>
                <w:color w:val="auto"/>
                <w:sz w:val="21"/>
              </w:rPr>
            </w:pPr>
          </w:p>
        </w:tc>
        <w:tc>
          <w:tcPr>
            <w:tcW w:w="369" w:type="dxa"/>
            <w:tcBorders>
              <w:top w:val="single" w:color="000000" w:sz="2" w:space="0"/>
              <w:bottom w:val="single" w:color="000000" w:sz="2" w:space="0"/>
            </w:tcBorders>
            <w:noWrap w:val="0"/>
            <w:vAlign w:val="top"/>
          </w:tcPr>
          <w:p>
            <w:pPr>
              <w:rPr>
                <w:rFonts w:ascii="Arial"/>
                <w:color w:val="auto"/>
                <w:sz w:val="21"/>
              </w:rPr>
            </w:pPr>
          </w:p>
        </w:tc>
        <w:tc>
          <w:tcPr>
            <w:tcW w:w="391" w:type="dxa"/>
            <w:tcBorders>
              <w:top w:val="single" w:color="000000" w:sz="2" w:space="0"/>
              <w:bottom w:val="single" w:color="000000" w:sz="2" w:space="0"/>
            </w:tcBorders>
            <w:noWrap w:val="0"/>
            <w:vAlign w:val="top"/>
          </w:tcPr>
          <w:p>
            <w:pPr>
              <w:rPr>
                <w:rFonts w:ascii="Arial"/>
                <w:color w:val="auto"/>
                <w:sz w:val="21"/>
              </w:rPr>
            </w:pPr>
          </w:p>
        </w:tc>
        <w:tc>
          <w:tcPr>
            <w:tcW w:w="508" w:type="dxa"/>
            <w:tcBorders>
              <w:top w:val="single" w:color="000000" w:sz="2" w:space="0"/>
              <w:bottom w:val="single" w:color="000000" w:sz="2" w:space="0"/>
            </w:tcBorders>
            <w:noWrap w:val="0"/>
            <w:vAlign w:val="top"/>
          </w:tcPr>
          <w:p>
            <w:pPr>
              <w:rPr>
                <w:rFonts w:hint="eastAsia" w:ascii="Arial" w:eastAsia="宋体"/>
                <w:color w:val="auto"/>
                <w:kern w:val="2"/>
                <w:sz w:val="21"/>
                <w:szCs w:val="24"/>
                <w:lang w:val="en-US" w:eastAsia="zh-CN" w:bidi="ar-SA"/>
              </w:rPr>
            </w:pPr>
            <w:r>
              <w:rPr>
                <w:rFonts w:hint="eastAsia" w:ascii="Arial"/>
                <w:color w:val="auto"/>
                <w:sz w:val="15"/>
                <w:szCs w:val="15"/>
                <w:lang w:val="en-US" w:eastAsia="zh-CN"/>
              </w:rPr>
              <w:t>考试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328" w:type="dxa"/>
            <w:vMerge w:val="continue"/>
            <w:tcBorders>
              <w:top w:val="nil"/>
              <w:bottom w:val="nil"/>
            </w:tcBorders>
            <w:noWrap w:val="0"/>
            <w:textDirection w:val="tbRlV"/>
            <w:vAlign w:val="top"/>
          </w:tcPr>
          <w:p>
            <w:pPr>
              <w:rPr>
                <w:rFonts w:ascii="Arial"/>
                <w:color w:val="auto"/>
                <w:sz w:val="21"/>
              </w:rPr>
            </w:pPr>
          </w:p>
        </w:tc>
        <w:tc>
          <w:tcPr>
            <w:tcW w:w="2356" w:type="dxa"/>
            <w:tcBorders>
              <w:top w:val="single" w:color="000000" w:sz="2" w:space="0"/>
              <w:bottom w:val="single" w:color="000000" w:sz="2" w:space="0"/>
            </w:tcBorders>
            <w:noWrap w:val="0"/>
            <w:vAlign w:val="top"/>
          </w:tcPr>
          <w:p>
            <w:pPr>
              <w:spacing w:before="73" w:line="232" w:lineRule="auto"/>
              <w:ind w:left="778"/>
              <w:rPr>
                <w:rFonts w:ascii="宋体" w:hAnsi="宋体" w:eastAsia="宋体" w:cs="宋体"/>
                <w:color w:val="auto"/>
                <w:sz w:val="15"/>
                <w:szCs w:val="15"/>
              </w:rPr>
            </w:pPr>
            <w:r>
              <w:rPr>
                <w:rFonts w:ascii="宋体" w:hAnsi="宋体" w:eastAsia="宋体" w:cs="宋体"/>
                <w:color w:val="auto"/>
                <w:spacing w:val="9"/>
                <w:sz w:val="15"/>
                <w:szCs w:val="15"/>
              </w:rPr>
              <w:t>形式与政策</w:t>
            </w:r>
          </w:p>
        </w:tc>
        <w:tc>
          <w:tcPr>
            <w:tcW w:w="858" w:type="dxa"/>
            <w:tcBorders>
              <w:top w:val="single" w:color="000000" w:sz="2" w:space="0"/>
              <w:bottom w:val="single" w:color="000000" w:sz="2" w:space="0"/>
            </w:tcBorders>
            <w:noWrap w:val="0"/>
            <w:vAlign w:val="top"/>
          </w:tcPr>
          <w:p>
            <w:pPr>
              <w:spacing w:before="98" w:line="193" w:lineRule="auto"/>
              <w:ind w:left="184"/>
              <w:rPr>
                <w:rFonts w:ascii="宋体" w:hAnsi="宋体" w:eastAsia="宋体" w:cs="宋体"/>
                <w:color w:val="auto"/>
                <w:sz w:val="15"/>
                <w:szCs w:val="15"/>
              </w:rPr>
            </w:pPr>
            <w:r>
              <w:rPr>
                <w:rFonts w:ascii="宋体" w:hAnsi="宋体" w:eastAsia="宋体" w:cs="宋体"/>
                <w:color w:val="auto"/>
                <w:sz w:val="15"/>
                <w:szCs w:val="15"/>
              </w:rPr>
              <w:t>G</w:t>
            </w:r>
            <w:r>
              <w:rPr>
                <w:rFonts w:ascii="宋体" w:hAnsi="宋体" w:eastAsia="宋体" w:cs="宋体"/>
                <w:color w:val="auto"/>
                <w:spacing w:val="7"/>
                <w:sz w:val="15"/>
                <w:szCs w:val="15"/>
              </w:rPr>
              <w:t>00002</w:t>
            </w:r>
          </w:p>
        </w:tc>
        <w:tc>
          <w:tcPr>
            <w:tcW w:w="1088" w:type="dxa"/>
            <w:tcBorders>
              <w:top w:val="single" w:color="000000" w:sz="2" w:space="0"/>
              <w:bottom w:val="single" w:color="000000" w:sz="2" w:space="0"/>
            </w:tcBorders>
            <w:noWrap w:val="0"/>
            <w:vAlign w:val="top"/>
          </w:tcPr>
          <w:p>
            <w:pPr>
              <w:spacing w:before="72" w:line="232" w:lineRule="auto"/>
              <w:ind w:left="392"/>
              <w:rPr>
                <w:rFonts w:ascii="宋体" w:hAnsi="宋体" w:eastAsia="宋体" w:cs="宋体"/>
                <w:color w:val="auto"/>
                <w:sz w:val="15"/>
                <w:szCs w:val="15"/>
              </w:rPr>
            </w:pPr>
            <w:r>
              <w:rPr>
                <w:rFonts w:ascii="宋体" w:hAnsi="宋体" w:eastAsia="宋体" w:cs="宋体"/>
                <w:color w:val="auto"/>
                <w:spacing w:val="6"/>
                <w:sz w:val="15"/>
                <w:szCs w:val="15"/>
              </w:rPr>
              <w:t>必修</w:t>
            </w:r>
          </w:p>
        </w:tc>
        <w:tc>
          <w:tcPr>
            <w:tcW w:w="438" w:type="dxa"/>
            <w:tcBorders>
              <w:top w:val="single" w:color="000000" w:sz="2" w:space="0"/>
              <w:bottom w:val="single" w:color="000000" w:sz="2" w:space="0"/>
            </w:tcBorders>
            <w:noWrap w:val="0"/>
            <w:vAlign w:val="top"/>
          </w:tcPr>
          <w:p>
            <w:pPr>
              <w:spacing w:before="97" w:line="195" w:lineRule="auto"/>
              <w:ind w:left="196"/>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2</w:t>
            </w:r>
          </w:p>
        </w:tc>
        <w:tc>
          <w:tcPr>
            <w:tcW w:w="669" w:type="dxa"/>
            <w:tcBorders>
              <w:top w:val="single" w:color="000000" w:sz="2" w:space="0"/>
              <w:bottom w:val="single" w:color="000000" w:sz="2" w:space="0"/>
            </w:tcBorders>
            <w:noWrap w:val="0"/>
            <w:vAlign w:val="top"/>
          </w:tcPr>
          <w:p>
            <w:pPr>
              <w:spacing w:before="98" w:line="193" w:lineRule="auto"/>
              <w:ind w:left="264"/>
              <w:rPr>
                <w:rFonts w:hint="eastAsia" w:ascii="宋体" w:hAnsi="宋体" w:eastAsia="宋体" w:cs="宋体"/>
                <w:color w:val="auto"/>
                <w:sz w:val="15"/>
                <w:szCs w:val="15"/>
                <w:lang w:val="en-US" w:eastAsia="zh-CN"/>
              </w:rPr>
            </w:pPr>
            <w:r>
              <w:rPr>
                <w:rFonts w:ascii="宋体" w:hAnsi="宋体" w:eastAsia="宋体" w:cs="宋体"/>
                <w:color w:val="auto"/>
                <w:spacing w:val="1"/>
                <w:sz w:val="15"/>
                <w:szCs w:val="15"/>
              </w:rPr>
              <w:t>3</w:t>
            </w:r>
            <w:r>
              <w:rPr>
                <w:rFonts w:hint="eastAsia" w:ascii="宋体" w:hAnsi="宋体" w:eastAsia="宋体" w:cs="宋体"/>
                <w:color w:val="auto"/>
                <w:spacing w:val="1"/>
                <w:sz w:val="15"/>
                <w:szCs w:val="15"/>
                <w:lang w:val="en-US" w:eastAsia="zh-CN"/>
              </w:rPr>
              <w:t>2</w:t>
            </w:r>
          </w:p>
        </w:tc>
        <w:tc>
          <w:tcPr>
            <w:tcW w:w="558" w:type="dxa"/>
            <w:tcBorders>
              <w:top w:val="single" w:color="000000" w:sz="2" w:space="0"/>
              <w:bottom w:val="single" w:color="000000" w:sz="2" w:space="0"/>
            </w:tcBorders>
            <w:noWrap w:val="0"/>
            <w:vAlign w:val="top"/>
          </w:tcPr>
          <w:p>
            <w:pPr>
              <w:spacing w:before="98" w:line="193" w:lineRule="auto"/>
              <w:ind w:left="209"/>
              <w:rPr>
                <w:rFonts w:hint="default" w:ascii="宋体" w:hAnsi="宋体" w:eastAsia="宋体" w:cs="宋体"/>
                <w:color w:val="auto"/>
                <w:sz w:val="15"/>
                <w:szCs w:val="15"/>
                <w:lang w:val="en-US" w:eastAsia="zh-CN"/>
              </w:rPr>
            </w:pPr>
            <w:r>
              <w:rPr>
                <w:rFonts w:hint="eastAsia" w:ascii="宋体" w:hAnsi="宋体" w:eastAsia="宋体" w:cs="宋体"/>
                <w:color w:val="auto"/>
                <w:spacing w:val="1"/>
                <w:sz w:val="15"/>
                <w:szCs w:val="15"/>
                <w:lang w:val="en-US" w:eastAsia="zh-CN"/>
              </w:rPr>
              <w:t>32</w:t>
            </w:r>
          </w:p>
        </w:tc>
        <w:tc>
          <w:tcPr>
            <w:tcW w:w="539" w:type="dxa"/>
            <w:tcBorders>
              <w:top w:val="single" w:color="000000" w:sz="2" w:space="0"/>
              <w:bottom w:val="single" w:color="000000" w:sz="2" w:space="0"/>
            </w:tcBorders>
            <w:noWrap w:val="0"/>
            <w:vAlign w:val="top"/>
          </w:tcPr>
          <w:p>
            <w:pPr>
              <w:spacing w:before="97" w:line="195" w:lineRule="auto"/>
              <w:ind w:left="240"/>
              <w:rPr>
                <w:rFonts w:hint="eastAsia" w:ascii="宋体" w:hAnsi="宋体" w:eastAsia="宋体" w:cs="宋体"/>
                <w:color w:val="auto"/>
                <w:sz w:val="15"/>
                <w:szCs w:val="15"/>
                <w:lang w:eastAsia="zh-CN"/>
              </w:rPr>
            </w:pPr>
            <w:r>
              <w:rPr>
                <w:rFonts w:hint="eastAsia" w:ascii="宋体" w:hAnsi="宋体" w:eastAsia="宋体" w:cs="宋体"/>
                <w:color w:val="auto"/>
                <w:sz w:val="15"/>
                <w:szCs w:val="15"/>
                <w:lang w:val="en-US" w:eastAsia="zh-CN"/>
              </w:rPr>
              <w:t>0</w:t>
            </w:r>
          </w:p>
        </w:tc>
        <w:tc>
          <w:tcPr>
            <w:tcW w:w="700" w:type="dxa"/>
            <w:tcBorders>
              <w:top w:val="single" w:color="000000" w:sz="2" w:space="0"/>
              <w:bottom w:val="single" w:color="000000" w:sz="2" w:space="0"/>
            </w:tcBorders>
            <w:noWrap w:val="0"/>
            <w:vAlign w:val="top"/>
          </w:tcPr>
          <w:p>
            <w:pPr>
              <w:spacing w:before="97" w:line="195" w:lineRule="auto"/>
              <w:ind w:left="332"/>
              <w:rPr>
                <w:rFonts w:ascii="宋体" w:hAnsi="宋体" w:eastAsia="宋体" w:cs="宋体"/>
                <w:color w:val="auto"/>
                <w:sz w:val="15"/>
                <w:szCs w:val="15"/>
              </w:rPr>
            </w:pPr>
            <w:r>
              <w:rPr>
                <w:rFonts w:ascii="宋体" w:hAnsi="宋体" w:eastAsia="宋体" w:cs="宋体"/>
                <w:color w:val="auto"/>
                <w:sz w:val="15"/>
                <w:szCs w:val="15"/>
              </w:rPr>
              <w:t>1</w:t>
            </w:r>
          </w:p>
        </w:tc>
        <w:tc>
          <w:tcPr>
            <w:tcW w:w="489" w:type="dxa"/>
            <w:tcBorders>
              <w:top w:val="single" w:color="000000" w:sz="2" w:space="0"/>
              <w:bottom w:val="single" w:color="000000" w:sz="2" w:space="0"/>
            </w:tcBorders>
            <w:noWrap w:val="0"/>
            <w:vAlign w:val="top"/>
          </w:tcPr>
          <w:p>
            <w:pPr>
              <w:spacing w:before="97" w:line="195" w:lineRule="auto"/>
              <w:ind w:left="228"/>
              <w:rPr>
                <w:rFonts w:ascii="宋体" w:hAnsi="宋体" w:eastAsia="宋体" w:cs="宋体"/>
                <w:color w:val="auto"/>
                <w:sz w:val="15"/>
                <w:szCs w:val="15"/>
              </w:rPr>
            </w:pPr>
            <w:r>
              <w:rPr>
                <w:rFonts w:ascii="宋体" w:hAnsi="宋体" w:eastAsia="宋体" w:cs="宋体"/>
                <w:color w:val="auto"/>
                <w:sz w:val="15"/>
                <w:szCs w:val="15"/>
              </w:rPr>
              <w:t>1</w:t>
            </w:r>
          </w:p>
        </w:tc>
        <w:tc>
          <w:tcPr>
            <w:tcW w:w="391" w:type="dxa"/>
            <w:tcBorders>
              <w:top w:val="single" w:color="000000" w:sz="2" w:space="0"/>
              <w:bottom w:val="single" w:color="000000" w:sz="2" w:space="0"/>
            </w:tcBorders>
            <w:noWrap w:val="0"/>
            <w:vAlign w:val="top"/>
          </w:tcPr>
          <w:p>
            <w:pPr>
              <w:spacing w:before="97" w:line="195" w:lineRule="auto"/>
              <w:ind w:left="178"/>
              <w:rPr>
                <w:rFonts w:ascii="宋体" w:hAnsi="宋体" w:eastAsia="宋体" w:cs="宋体"/>
                <w:color w:val="auto"/>
                <w:sz w:val="15"/>
                <w:szCs w:val="15"/>
              </w:rPr>
            </w:pPr>
            <w:r>
              <w:rPr>
                <w:rFonts w:ascii="宋体" w:hAnsi="宋体" w:eastAsia="宋体" w:cs="宋体"/>
                <w:color w:val="auto"/>
                <w:sz w:val="15"/>
                <w:szCs w:val="15"/>
              </w:rPr>
              <w:t>1</w:t>
            </w:r>
          </w:p>
        </w:tc>
        <w:tc>
          <w:tcPr>
            <w:tcW w:w="359" w:type="dxa"/>
            <w:tcBorders>
              <w:top w:val="single" w:color="000000" w:sz="2" w:space="0"/>
              <w:bottom w:val="single" w:color="000000" w:sz="2" w:space="0"/>
            </w:tcBorders>
            <w:noWrap w:val="0"/>
            <w:vAlign w:val="top"/>
          </w:tcPr>
          <w:p>
            <w:pPr>
              <w:spacing w:before="97" w:line="195" w:lineRule="auto"/>
              <w:ind w:left="164"/>
              <w:rPr>
                <w:rFonts w:ascii="宋体" w:hAnsi="宋体" w:eastAsia="宋体" w:cs="宋体"/>
                <w:color w:val="auto"/>
                <w:sz w:val="15"/>
                <w:szCs w:val="15"/>
              </w:rPr>
            </w:pPr>
            <w:r>
              <w:rPr>
                <w:rFonts w:ascii="宋体" w:hAnsi="宋体" w:eastAsia="宋体" w:cs="宋体"/>
                <w:color w:val="auto"/>
                <w:sz w:val="15"/>
                <w:szCs w:val="15"/>
              </w:rPr>
              <w:t>1</w:t>
            </w:r>
          </w:p>
        </w:tc>
        <w:tc>
          <w:tcPr>
            <w:tcW w:w="369" w:type="dxa"/>
            <w:tcBorders>
              <w:top w:val="single" w:color="000000" w:sz="2" w:space="0"/>
              <w:bottom w:val="single" w:color="000000" w:sz="2" w:space="0"/>
            </w:tcBorders>
            <w:noWrap w:val="0"/>
            <w:vAlign w:val="top"/>
          </w:tcPr>
          <w:p>
            <w:pPr>
              <w:rPr>
                <w:rFonts w:ascii="Arial"/>
                <w:color w:val="auto"/>
                <w:sz w:val="21"/>
              </w:rPr>
            </w:pPr>
          </w:p>
        </w:tc>
        <w:tc>
          <w:tcPr>
            <w:tcW w:w="391" w:type="dxa"/>
            <w:tcBorders>
              <w:top w:val="single" w:color="000000" w:sz="2" w:space="0"/>
              <w:bottom w:val="single" w:color="000000" w:sz="2" w:space="0"/>
            </w:tcBorders>
            <w:noWrap w:val="0"/>
            <w:vAlign w:val="top"/>
          </w:tcPr>
          <w:p>
            <w:pPr>
              <w:rPr>
                <w:rFonts w:ascii="Arial"/>
                <w:color w:val="auto"/>
                <w:sz w:val="21"/>
              </w:rPr>
            </w:pPr>
          </w:p>
        </w:tc>
        <w:tc>
          <w:tcPr>
            <w:tcW w:w="508" w:type="dxa"/>
            <w:tcBorders>
              <w:top w:val="single" w:color="000000" w:sz="2" w:space="0"/>
              <w:bottom w:val="single" w:color="000000" w:sz="2" w:space="0"/>
            </w:tcBorders>
            <w:noWrap w:val="0"/>
            <w:vAlign w:val="top"/>
          </w:tcPr>
          <w:p>
            <w:pPr>
              <w:rPr>
                <w:rFonts w:hint="default" w:ascii="Arial" w:eastAsia="宋体"/>
                <w:color w:val="auto"/>
                <w:kern w:val="2"/>
                <w:sz w:val="21"/>
                <w:szCs w:val="24"/>
                <w:lang w:val="en-US" w:eastAsia="zh-CN" w:bidi="ar-SA"/>
              </w:rPr>
            </w:pPr>
            <w:r>
              <w:rPr>
                <w:rFonts w:hint="eastAsia" w:ascii="Arial"/>
                <w:color w:val="auto"/>
                <w:sz w:val="15"/>
                <w:szCs w:val="15"/>
                <w:lang w:val="en-US" w:eastAsia="zh-CN"/>
              </w:rPr>
              <w:t>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328" w:type="dxa"/>
            <w:vMerge w:val="continue"/>
            <w:tcBorders>
              <w:top w:val="nil"/>
              <w:bottom w:val="nil"/>
            </w:tcBorders>
            <w:noWrap w:val="0"/>
            <w:textDirection w:val="tbRlV"/>
            <w:vAlign w:val="top"/>
          </w:tcPr>
          <w:p>
            <w:pPr>
              <w:rPr>
                <w:rFonts w:ascii="Arial"/>
                <w:color w:val="auto"/>
                <w:sz w:val="21"/>
              </w:rPr>
            </w:pPr>
          </w:p>
        </w:tc>
        <w:tc>
          <w:tcPr>
            <w:tcW w:w="2356" w:type="dxa"/>
            <w:tcBorders>
              <w:top w:val="single" w:color="000000" w:sz="2" w:space="0"/>
              <w:bottom w:val="single" w:color="000000" w:sz="2" w:space="0"/>
            </w:tcBorders>
            <w:noWrap w:val="0"/>
            <w:vAlign w:val="top"/>
          </w:tcPr>
          <w:p>
            <w:pPr>
              <w:spacing w:before="47" w:line="238" w:lineRule="auto"/>
              <w:ind w:left="699" w:right="42" w:hanging="647"/>
              <w:rPr>
                <w:rFonts w:ascii="宋体" w:hAnsi="宋体" w:eastAsia="宋体" w:cs="宋体"/>
                <w:color w:val="auto"/>
                <w:sz w:val="15"/>
                <w:szCs w:val="15"/>
              </w:rPr>
            </w:pPr>
            <w:r>
              <w:rPr>
                <w:rFonts w:ascii="宋体" w:hAnsi="宋体" w:eastAsia="宋体" w:cs="宋体"/>
                <w:color w:val="auto"/>
                <w:spacing w:val="16"/>
                <w:sz w:val="15"/>
                <w:szCs w:val="15"/>
              </w:rPr>
              <w:t>毛</w:t>
            </w:r>
            <w:r>
              <w:rPr>
                <w:rFonts w:ascii="宋体" w:hAnsi="宋体" w:eastAsia="宋体" w:cs="宋体"/>
                <w:color w:val="auto"/>
                <w:spacing w:val="10"/>
                <w:sz w:val="15"/>
                <w:szCs w:val="15"/>
              </w:rPr>
              <w:t>泽东思想和中国特色社会主义</w:t>
            </w:r>
            <w:r>
              <w:rPr>
                <w:rFonts w:ascii="宋体" w:hAnsi="宋体" w:eastAsia="宋体" w:cs="宋体"/>
                <w:color w:val="auto"/>
                <w:spacing w:val="11"/>
                <w:sz w:val="15"/>
                <w:szCs w:val="15"/>
              </w:rPr>
              <w:t>理</w:t>
            </w:r>
            <w:r>
              <w:rPr>
                <w:rFonts w:ascii="宋体" w:hAnsi="宋体" w:eastAsia="宋体" w:cs="宋体"/>
                <w:color w:val="auto"/>
                <w:spacing w:val="9"/>
                <w:sz w:val="15"/>
                <w:szCs w:val="15"/>
              </w:rPr>
              <w:t>论体系概论</w:t>
            </w:r>
          </w:p>
        </w:tc>
        <w:tc>
          <w:tcPr>
            <w:tcW w:w="858" w:type="dxa"/>
            <w:tcBorders>
              <w:top w:val="single" w:color="000000" w:sz="2" w:space="0"/>
              <w:bottom w:val="single" w:color="000000" w:sz="2" w:space="0"/>
            </w:tcBorders>
            <w:noWrap w:val="0"/>
            <w:vAlign w:val="top"/>
          </w:tcPr>
          <w:p>
            <w:pPr>
              <w:spacing w:before="173" w:line="193" w:lineRule="auto"/>
              <w:ind w:left="184"/>
              <w:rPr>
                <w:rFonts w:ascii="宋体" w:hAnsi="宋体" w:eastAsia="宋体" w:cs="宋体"/>
                <w:color w:val="auto"/>
                <w:sz w:val="15"/>
                <w:szCs w:val="15"/>
              </w:rPr>
            </w:pPr>
            <w:r>
              <w:rPr>
                <w:rFonts w:ascii="宋体" w:hAnsi="宋体" w:eastAsia="宋体" w:cs="宋体"/>
                <w:color w:val="auto"/>
                <w:sz w:val="15"/>
                <w:szCs w:val="15"/>
              </w:rPr>
              <w:t>G</w:t>
            </w:r>
            <w:r>
              <w:rPr>
                <w:rFonts w:ascii="宋体" w:hAnsi="宋体" w:eastAsia="宋体" w:cs="宋体"/>
                <w:color w:val="auto"/>
                <w:spacing w:val="7"/>
                <w:sz w:val="15"/>
                <w:szCs w:val="15"/>
              </w:rPr>
              <w:t>00003</w:t>
            </w:r>
          </w:p>
        </w:tc>
        <w:tc>
          <w:tcPr>
            <w:tcW w:w="1088" w:type="dxa"/>
            <w:tcBorders>
              <w:top w:val="single" w:color="000000" w:sz="2" w:space="0"/>
              <w:bottom w:val="single" w:color="000000" w:sz="2" w:space="0"/>
            </w:tcBorders>
            <w:noWrap w:val="0"/>
            <w:vAlign w:val="top"/>
          </w:tcPr>
          <w:p>
            <w:pPr>
              <w:spacing w:before="147" w:line="232" w:lineRule="auto"/>
              <w:ind w:left="392"/>
              <w:rPr>
                <w:rFonts w:ascii="宋体" w:hAnsi="宋体" w:eastAsia="宋体" w:cs="宋体"/>
                <w:color w:val="auto"/>
                <w:sz w:val="15"/>
                <w:szCs w:val="15"/>
              </w:rPr>
            </w:pPr>
            <w:r>
              <w:rPr>
                <w:rFonts w:ascii="宋体" w:hAnsi="宋体" w:eastAsia="宋体" w:cs="宋体"/>
                <w:color w:val="auto"/>
                <w:spacing w:val="6"/>
                <w:sz w:val="15"/>
                <w:szCs w:val="15"/>
              </w:rPr>
              <w:t>必修</w:t>
            </w:r>
          </w:p>
        </w:tc>
        <w:tc>
          <w:tcPr>
            <w:tcW w:w="438" w:type="dxa"/>
            <w:tcBorders>
              <w:top w:val="single" w:color="000000" w:sz="2" w:space="0"/>
              <w:bottom w:val="single" w:color="000000" w:sz="2" w:space="0"/>
            </w:tcBorders>
            <w:noWrap w:val="0"/>
            <w:vAlign w:val="top"/>
          </w:tcPr>
          <w:p>
            <w:pPr>
              <w:spacing w:before="172" w:line="195" w:lineRule="auto"/>
              <w:ind w:left="184"/>
              <w:rPr>
                <w:rFonts w:hint="eastAsia" w:ascii="宋体" w:hAnsi="宋体" w:eastAsia="宋体" w:cs="宋体"/>
                <w:color w:val="auto"/>
                <w:sz w:val="15"/>
                <w:szCs w:val="15"/>
                <w:lang w:eastAsia="zh-CN"/>
              </w:rPr>
            </w:pPr>
            <w:r>
              <w:rPr>
                <w:rFonts w:hint="eastAsia" w:ascii="宋体" w:hAnsi="宋体" w:eastAsia="宋体" w:cs="宋体"/>
                <w:color w:val="auto"/>
                <w:sz w:val="15"/>
                <w:szCs w:val="15"/>
                <w:lang w:val="en-US" w:eastAsia="zh-CN"/>
              </w:rPr>
              <w:t>2</w:t>
            </w:r>
          </w:p>
        </w:tc>
        <w:tc>
          <w:tcPr>
            <w:tcW w:w="669" w:type="dxa"/>
            <w:tcBorders>
              <w:top w:val="single" w:color="000000" w:sz="2" w:space="0"/>
              <w:bottom w:val="single" w:color="000000" w:sz="2" w:space="0"/>
            </w:tcBorders>
            <w:noWrap w:val="0"/>
            <w:vAlign w:val="top"/>
          </w:tcPr>
          <w:p>
            <w:pPr>
              <w:spacing w:before="173" w:line="193" w:lineRule="auto"/>
              <w:ind w:left="264"/>
              <w:rPr>
                <w:rFonts w:ascii="宋体" w:hAnsi="宋体" w:eastAsia="宋体" w:cs="宋体"/>
                <w:color w:val="auto"/>
                <w:sz w:val="15"/>
                <w:szCs w:val="15"/>
              </w:rPr>
            </w:pPr>
            <w:r>
              <w:rPr>
                <w:rFonts w:ascii="宋体" w:hAnsi="宋体" w:eastAsia="宋体" w:cs="宋体"/>
                <w:color w:val="auto"/>
                <w:spacing w:val="1"/>
                <w:sz w:val="15"/>
                <w:szCs w:val="15"/>
              </w:rPr>
              <w:t>36</w:t>
            </w:r>
          </w:p>
        </w:tc>
        <w:tc>
          <w:tcPr>
            <w:tcW w:w="558" w:type="dxa"/>
            <w:tcBorders>
              <w:top w:val="single" w:color="000000" w:sz="2" w:space="0"/>
              <w:bottom w:val="single" w:color="000000" w:sz="2" w:space="0"/>
            </w:tcBorders>
            <w:noWrap w:val="0"/>
            <w:vAlign w:val="top"/>
          </w:tcPr>
          <w:p>
            <w:pPr>
              <w:spacing w:before="172" w:line="195" w:lineRule="auto"/>
              <w:ind w:left="207"/>
              <w:rPr>
                <w:rFonts w:ascii="宋体" w:hAnsi="宋体" w:eastAsia="宋体" w:cs="宋体"/>
                <w:color w:val="auto"/>
                <w:sz w:val="15"/>
                <w:szCs w:val="15"/>
              </w:rPr>
            </w:pPr>
            <w:r>
              <w:rPr>
                <w:rFonts w:ascii="宋体" w:hAnsi="宋体" w:eastAsia="宋体" w:cs="宋体"/>
                <w:color w:val="auto"/>
                <w:spacing w:val="2"/>
                <w:sz w:val="15"/>
                <w:szCs w:val="15"/>
              </w:rPr>
              <w:t>2</w:t>
            </w:r>
            <w:r>
              <w:rPr>
                <w:rFonts w:ascii="宋体" w:hAnsi="宋体" w:eastAsia="宋体" w:cs="宋体"/>
                <w:color w:val="auto"/>
                <w:spacing w:val="1"/>
                <w:sz w:val="15"/>
                <w:szCs w:val="15"/>
              </w:rPr>
              <w:t>4</w:t>
            </w:r>
          </w:p>
        </w:tc>
        <w:tc>
          <w:tcPr>
            <w:tcW w:w="539" w:type="dxa"/>
            <w:tcBorders>
              <w:top w:val="single" w:color="000000" w:sz="2" w:space="0"/>
              <w:bottom w:val="single" w:color="000000" w:sz="2" w:space="0"/>
            </w:tcBorders>
            <w:noWrap w:val="0"/>
            <w:vAlign w:val="top"/>
          </w:tcPr>
          <w:p>
            <w:pPr>
              <w:spacing w:before="172" w:line="195" w:lineRule="auto"/>
              <w:ind w:left="209"/>
              <w:rPr>
                <w:rFonts w:ascii="宋体" w:hAnsi="宋体" w:eastAsia="宋体" w:cs="宋体"/>
                <w:color w:val="auto"/>
                <w:sz w:val="15"/>
                <w:szCs w:val="15"/>
              </w:rPr>
            </w:pPr>
            <w:r>
              <w:rPr>
                <w:rFonts w:ascii="宋体" w:hAnsi="宋体" w:eastAsia="宋体" w:cs="宋体"/>
                <w:color w:val="auto"/>
                <w:spacing w:val="-4"/>
                <w:sz w:val="15"/>
                <w:szCs w:val="15"/>
              </w:rPr>
              <w:t>1</w:t>
            </w:r>
            <w:r>
              <w:rPr>
                <w:rFonts w:ascii="宋体" w:hAnsi="宋体" w:eastAsia="宋体" w:cs="宋体"/>
                <w:color w:val="auto"/>
                <w:spacing w:val="-3"/>
                <w:sz w:val="15"/>
                <w:szCs w:val="15"/>
              </w:rPr>
              <w:t>2</w:t>
            </w:r>
          </w:p>
        </w:tc>
        <w:tc>
          <w:tcPr>
            <w:tcW w:w="700" w:type="dxa"/>
            <w:tcBorders>
              <w:top w:val="single" w:color="000000" w:sz="2" w:space="0"/>
              <w:bottom w:val="single" w:color="000000" w:sz="2" w:space="0"/>
            </w:tcBorders>
            <w:noWrap w:val="0"/>
            <w:vAlign w:val="top"/>
          </w:tcPr>
          <w:p>
            <w:pPr>
              <w:rPr>
                <w:rFonts w:ascii="Arial"/>
                <w:color w:val="auto"/>
                <w:sz w:val="21"/>
              </w:rPr>
            </w:pPr>
          </w:p>
        </w:tc>
        <w:tc>
          <w:tcPr>
            <w:tcW w:w="489" w:type="dxa"/>
            <w:tcBorders>
              <w:top w:val="single" w:color="000000" w:sz="2" w:space="0"/>
              <w:bottom w:val="single" w:color="000000" w:sz="2" w:space="0"/>
            </w:tcBorders>
            <w:noWrap w:val="0"/>
            <w:vAlign w:val="top"/>
          </w:tcPr>
          <w:p>
            <w:pPr>
              <w:spacing w:before="172" w:line="195" w:lineRule="auto"/>
              <w:ind w:left="218"/>
              <w:rPr>
                <w:rFonts w:ascii="宋体" w:hAnsi="宋体" w:eastAsia="宋体" w:cs="宋体"/>
                <w:color w:val="auto"/>
                <w:sz w:val="15"/>
                <w:szCs w:val="15"/>
              </w:rPr>
            </w:pPr>
            <w:r>
              <w:rPr>
                <w:rFonts w:ascii="宋体" w:hAnsi="宋体" w:eastAsia="宋体" w:cs="宋体"/>
                <w:color w:val="auto"/>
                <w:sz w:val="15"/>
                <w:szCs w:val="15"/>
              </w:rPr>
              <w:t>2</w:t>
            </w:r>
          </w:p>
        </w:tc>
        <w:tc>
          <w:tcPr>
            <w:tcW w:w="391" w:type="dxa"/>
            <w:tcBorders>
              <w:top w:val="single" w:color="000000" w:sz="2" w:space="0"/>
              <w:bottom w:val="single" w:color="000000" w:sz="2" w:space="0"/>
            </w:tcBorders>
            <w:noWrap w:val="0"/>
            <w:vAlign w:val="top"/>
          </w:tcPr>
          <w:p>
            <w:pPr>
              <w:rPr>
                <w:rFonts w:ascii="Arial"/>
                <w:color w:val="auto"/>
                <w:sz w:val="21"/>
              </w:rPr>
            </w:pPr>
          </w:p>
        </w:tc>
        <w:tc>
          <w:tcPr>
            <w:tcW w:w="359" w:type="dxa"/>
            <w:tcBorders>
              <w:top w:val="single" w:color="000000" w:sz="2" w:space="0"/>
              <w:bottom w:val="single" w:color="000000" w:sz="2" w:space="0"/>
            </w:tcBorders>
            <w:noWrap w:val="0"/>
            <w:vAlign w:val="top"/>
          </w:tcPr>
          <w:p>
            <w:pPr>
              <w:rPr>
                <w:rFonts w:ascii="Arial"/>
                <w:color w:val="auto"/>
                <w:sz w:val="21"/>
              </w:rPr>
            </w:pPr>
          </w:p>
        </w:tc>
        <w:tc>
          <w:tcPr>
            <w:tcW w:w="369" w:type="dxa"/>
            <w:tcBorders>
              <w:top w:val="single" w:color="000000" w:sz="2" w:space="0"/>
              <w:bottom w:val="single" w:color="000000" w:sz="2" w:space="0"/>
            </w:tcBorders>
            <w:noWrap w:val="0"/>
            <w:vAlign w:val="top"/>
          </w:tcPr>
          <w:p>
            <w:pPr>
              <w:rPr>
                <w:rFonts w:ascii="Arial"/>
                <w:color w:val="auto"/>
                <w:sz w:val="21"/>
              </w:rPr>
            </w:pPr>
          </w:p>
        </w:tc>
        <w:tc>
          <w:tcPr>
            <w:tcW w:w="391" w:type="dxa"/>
            <w:tcBorders>
              <w:top w:val="single" w:color="000000" w:sz="2" w:space="0"/>
              <w:bottom w:val="single" w:color="000000" w:sz="2" w:space="0"/>
            </w:tcBorders>
            <w:noWrap w:val="0"/>
            <w:vAlign w:val="top"/>
          </w:tcPr>
          <w:p>
            <w:pPr>
              <w:rPr>
                <w:rFonts w:ascii="Arial"/>
                <w:color w:val="auto"/>
                <w:sz w:val="21"/>
              </w:rPr>
            </w:pPr>
          </w:p>
        </w:tc>
        <w:tc>
          <w:tcPr>
            <w:tcW w:w="508" w:type="dxa"/>
            <w:tcBorders>
              <w:top w:val="single" w:color="000000" w:sz="2" w:space="0"/>
              <w:bottom w:val="single" w:color="000000" w:sz="2" w:space="0"/>
            </w:tcBorders>
            <w:noWrap w:val="0"/>
            <w:vAlign w:val="top"/>
          </w:tcPr>
          <w:p>
            <w:pPr>
              <w:rPr>
                <w:rFonts w:hint="eastAsia" w:ascii="Arial" w:eastAsia="宋体"/>
                <w:color w:val="auto"/>
                <w:kern w:val="2"/>
                <w:sz w:val="21"/>
                <w:szCs w:val="24"/>
                <w:lang w:val="en-US" w:eastAsia="zh-CN" w:bidi="ar-SA"/>
              </w:rPr>
            </w:pPr>
            <w:r>
              <w:rPr>
                <w:rFonts w:hint="eastAsia" w:ascii="Arial"/>
                <w:color w:val="auto"/>
                <w:sz w:val="15"/>
                <w:szCs w:val="15"/>
                <w:lang w:val="en-US" w:eastAsia="zh-CN"/>
              </w:rPr>
              <w:t>考试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trPr>
        <w:tc>
          <w:tcPr>
            <w:tcW w:w="328" w:type="dxa"/>
            <w:vMerge w:val="continue"/>
            <w:tcBorders>
              <w:top w:val="nil"/>
              <w:bottom w:val="nil"/>
            </w:tcBorders>
            <w:noWrap w:val="0"/>
            <w:textDirection w:val="tbRlV"/>
            <w:vAlign w:val="top"/>
          </w:tcPr>
          <w:p>
            <w:pPr>
              <w:rPr>
                <w:rFonts w:ascii="Arial"/>
                <w:color w:val="auto"/>
                <w:sz w:val="21"/>
              </w:rPr>
            </w:pPr>
          </w:p>
        </w:tc>
        <w:tc>
          <w:tcPr>
            <w:tcW w:w="2356" w:type="dxa"/>
            <w:tcBorders>
              <w:top w:val="single" w:color="000000" w:sz="2" w:space="0"/>
              <w:bottom w:val="single" w:color="000000" w:sz="2" w:space="0"/>
            </w:tcBorders>
            <w:noWrap w:val="0"/>
            <w:vAlign w:val="top"/>
          </w:tcPr>
          <w:p>
            <w:pPr>
              <w:spacing w:before="30" w:line="229" w:lineRule="auto"/>
              <w:ind w:left="858" w:right="42" w:hanging="796"/>
              <w:rPr>
                <w:rFonts w:ascii="宋体" w:hAnsi="宋体" w:eastAsia="宋体" w:cs="宋体"/>
                <w:color w:val="auto"/>
                <w:sz w:val="15"/>
                <w:szCs w:val="15"/>
              </w:rPr>
            </w:pPr>
            <w:r>
              <w:rPr>
                <w:rFonts w:ascii="宋体" w:hAnsi="宋体" w:eastAsia="宋体" w:cs="宋体"/>
                <w:color w:val="auto"/>
                <w:spacing w:val="18"/>
                <w:sz w:val="15"/>
                <w:szCs w:val="15"/>
              </w:rPr>
              <w:t>习</w:t>
            </w:r>
            <w:r>
              <w:rPr>
                <w:rFonts w:ascii="宋体" w:hAnsi="宋体" w:eastAsia="宋体" w:cs="宋体"/>
                <w:color w:val="auto"/>
                <w:spacing w:val="10"/>
                <w:sz w:val="15"/>
                <w:szCs w:val="15"/>
              </w:rPr>
              <w:t>近</w:t>
            </w:r>
            <w:r>
              <w:rPr>
                <w:rFonts w:ascii="宋体" w:hAnsi="宋体" w:eastAsia="宋体" w:cs="宋体"/>
                <w:color w:val="auto"/>
                <w:spacing w:val="9"/>
                <w:sz w:val="15"/>
                <w:szCs w:val="15"/>
              </w:rPr>
              <w:t>平新时代特色社会主义理论体系概论</w:t>
            </w:r>
          </w:p>
        </w:tc>
        <w:tc>
          <w:tcPr>
            <w:tcW w:w="858" w:type="dxa"/>
            <w:tcBorders>
              <w:top w:val="single" w:color="000000" w:sz="2" w:space="0"/>
              <w:bottom w:val="single" w:color="000000" w:sz="2" w:space="0"/>
            </w:tcBorders>
            <w:noWrap w:val="0"/>
            <w:vAlign w:val="top"/>
          </w:tcPr>
          <w:p>
            <w:pPr>
              <w:spacing w:before="156" w:line="194" w:lineRule="auto"/>
              <w:ind w:left="184"/>
              <w:rPr>
                <w:rFonts w:ascii="宋体" w:hAnsi="宋体" w:eastAsia="宋体" w:cs="宋体"/>
                <w:color w:val="auto"/>
                <w:sz w:val="15"/>
                <w:szCs w:val="15"/>
              </w:rPr>
            </w:pPr>
            <w:r>
              <w:rPr>
                <w:rFonts w:ascii="宋体" w:hAnsi="宋体" w:eastAsia="宋体" w:cs="宋体"/>
                <w:color w:val="auto"/>
                <w:sz w:val="15"/>
                <w:szCs w:val="15"/>
              </w:rPr>
              <w:t>G</w:t>
            </w:r>
            <w:r>
              <w:rPr>
                <w:rFonts w:ascii="宋体" w:hAnsi="宋体" w:eastAsia="宋体" w:cs="宋体"/>
                <w:color w:val="auto"/>
                <w:spacing w:val="7"/>
                <w:sz w:val="15"/>
                <w:szCs w:val="15"/>
              </w:rPr>
              <w:t>00014</w:t>
            </w:r>
          </w:p>
        </w:tc>
        <w:tc>
          <w:tcPr>
            <w:tcW w:w="1088" w:type="dxa"/>
            <w:tcBorders>
              <w:top w:val="single" w:color="000000" w:sz="2" w:space="0"/>
              <w:bottom w:val="single" w:color="000000" w:sz="2" w:space="0"/>
            </w:tcBorders>
            <w:noWrap w:val="0"/>
            <w:vAlign w:val="top"/>
          </w:tcPr>
          <w:p>
            <w:pPr>
              <w:spacing w:before="131" w:line="232" w:lineRule="auto"/>
              <w:ind w:left="392"/>
              <w:rPr>
                <w:rFonts w:ascii="宋体" w:hAnsi="宋体" w:eastAsia="宋体" w:cs="宋体"/>
                <w:color w:val="auto"/>
                <w:sz w:val="15"/>
                <w:szCs w:val="15"/>
              </w:rPr>
            </w:pPr>
            <w:r>
              <w:rPr>
                <w:rFonts w:ascii="宋体" w:hAnsi="宋体" w:eastAsia="宋体" w:cs="宋体"/>
                <w:color w:val="auto"/>
                <w:spacing w:val="6"/>
                <w:sz w:val="15"/>
                <w:szCs w:val="15"/>
              </w:rPr>
              <w:t>必修</w:t>
            </w:r>
          </w:p>
        </w:tc>
        <w:tc>
          <w:tcPr>
            <w:tcW w:w="438" w:type="dxa"/>
            <w:tcBorders>
              <w:top w:val="single" w:color="000000" w:sz="2" w:space="0"/>
              <w:bottom w:val="single" w:color="000000" w:sz="2" w:space="0"/>
            </w:tcBorders>
            <w:noWrap w:val="0"/>
            <w:vAlign w:val="top"/>
          </w:tcPr>
          <w:p>
            <w:pPr>
              <w:spacing w:before="157" w:line="193" w:lineRule="auto"/>
              <w:ind w:left="188"/>
              <w:rPr>
                <w:rFonts w:ascii="宋体" w:hAnsi="宋体" w:eastAsia="宋体" w:cs="宋体"/>
                <w:color w:val="auto"/>
                <w:sz w:val="15"/>
                <w:szCs w:val="15"/>
              </w:rPr>
            </w:pPr>
            <w:r>
              <w:rPr>
                <w:rFonts w:ascii="宋体" w:hAnsi="宋体" w:eastAsia="宋体" w:cs="宋体"/>
                <w:color w:val="auto"/>
                <w:sz w:val="15"/>
                <w:szCs w:val="15"/>
              </w:rPr>
              <w:t>3</w:t>
            </w:r>
          </w:p>
        </w:tc>
        <w:tc>
          <w:tcPr>
            <w:tcW w:w="669" w:type="dxa"/>
            <w:tcBorders>
              <w:top w:val="single" w:color="000000" w:sz="2" w:space="0"/>
              <w:bottom w:val="single" w:color="000000" w:sz="2" w:space="0"/>
            </w:tcBorders>
            <w:noWrap w:val="0"/>
            <w:vAlign w:val="top"/>
          </w:tcPr>
          <w:p>
            <w:pPr>
              <w:spacing w:before="157" w:line="193" w:lineRule="auto"/>
              <w:ind w:left="264"/>
              <w:rPr>
                <w:rFonts w:ascii="宋体" w:hAnsi="宋体" w:eastAsia="宋体" w:cs="宋体"/>
                <w:color w:val="auto"/>
                <w:sz w:val="15"/>
                <w:szCs w:val="15"/>
              </w:rPr>
            </w:pPr>
            <w:r>
              <w:rPr>
                <w:rFonts w:ascii="宋体" w:hAnsi="宋体" w:eastAsia="宋体" w:cs="宋体"/>
                <w:color w:val="auto"/>
                <w:spacing w:val="1"/>
                <w:sz w:val="15"/>
                <w:szCs w:val="15"/>
              </w:rPr>
              <w:t>54</w:t>
            </w:r>
          </w:p>
        </w:tc>
        <w:tc>
          <w:tcPr>
            <w:tcW w:w="558" w:type="dxa"/>
            <w:tcBorders>
              <w:top w:val="single" w:color="000000" w:sz="2" w:space="0"/>
              <w:bottom w:val="single" w:color="000000" w:sz="2" w:space="0"/>
            </w:tcBorders>
            <w:noWrap w:val="0"/>
            <w:vAlign w:val="top"/>
          </w:tcPr>
          <w:p>
            <w:pPr>
              <w:spacing w:before="157" w:line="193" w:lineRule="auto"/>
              <w:ind w:left="209"/>
              <w:rPr>
                <w:rFonts w:ascii="宋体" w:hAnsi="宋体" w:eastAsia="宋体" w:cs="宋体"/>
                <w:color w:val="auto"/>
                <w:sz w:val="15"/>
                <w:szCs w:val="15"/>
              </w:rPr>
            </w:pPr>
            <w:r>
              <w:rPr>
                <w:rFonts w:ascii="宋体" w:hAnsi="宋体" w:eastAsia="宋体" w:cs="宋体"/>
                <w:color w:val="auto"/>
                <w:spacing w:val="1"/>
                <w:sz w:val="15"/>
                <w:szCs w:val="15"/>
              </w:rPr>
              <w:t>36</w:t>
            </w:r>
          </w:p>
        </w:tc>
        <w:tc>
          <w:tcPr>
            <w:tcW w:w="539" w:type="dxa"/>
            <w:tcBorders>
              <w:top w:val="single" w:color="000000" w:sz="2" w:space="0"/>
              <w:bottom w:val="single" w:color="000000" w:sz="2" w:space="0"/>
            </w:tcBorders>
            <w:noWrap w:val="0"/>
            <w:vAlign w:val="top"/>
          </w:tcPr>
          <w:p>
            <w:pPr>
              <w:spacing w:before="156" w:line="194" w:lineRule="auto"/>
              <w:ind w:left="209"/>
              <w:rPr>
                <w:rFonts w:ascii="宋体" w:hAnsi="宋体" w:eastAsia="宋体" w:cs="宋体"/>
                <w:color w:val="auto"/>
                <w:sz w:val="15"/>
                <w:szCs w:val="15"/>
              </w:rPr>
            </w:pPr>
            <w:r>
              <w:rPr>
                <w:rFonts w:ascii="宋体" w:hAnsi="宋体" w:eastAsia="宋体" w:cs="宋体"/>
                <w:color w:val="auto"/>
                <w:spacing w:val="-4"/>
                <w:sz w:val="15"/>
                <w:szCs w:val="15"/>
              </w:rPr>
              <w:t>1</w:t>
            </w:r>
            <w:r>
              <w:rPr>
                <w:rFonts w:ascii="宋体" w:hAnsi="宋体" w:eastAsia="宋体" w:cs="宋体"/>
                <w:color w:val="auto"/>
                <w:spacing w:val="-3"/>
                <w:sz w:val="15"/>
                <w:szCs w:val="15"/>
              </w:rPr>
              <w:t>8</w:t>
            </w:r>
          </w:p>
        </w:tc>
        <w:tc>
          <w:tcPr>
            <w:tcW w:w="700" w:type="dxa"/>
            <w:tcBorders>
              <w:top w:val="single" w:color="000000" w:sz="2" w:space="0"/>
              <w:bottom w:val="single" w:color="000000" w:sz="2" w:space="0"/>
            </w:tcBorders>
            <w:noWrap w:val="0"/>
            <w:vAlign w:val="top"/>
          </w:tcPr>
          <w:p>
            <w:pPr>
              <w:rPr>
                <w:rFonts w:ascii="Arial"/>
                <w:color w:val="auto"/>
                <w:sz w:val="21"/>
              </w:rPr>
            </w:pPr>
          </w:p>
        </w:tc>
        <w:tc>
          <w:tcPr>
            <w:tcW w:w="489" w:type="dxa"/>
            <w:tcBorders>
              <w:top w:val="single" w:color="000000" w:sz="2" w:space="0"/>
              <w:bottom w:val="single" w:color="000000" w:sz="2" w:space="0"/>
            </w:tcBorders>
            <w:noWrap w:val="0"/>
            <w:vAlign w:val="top"/>
          </w:tcPr>
          <w:p>
            <w:pPr>
              <w:rPr>
                <w:rFonts w:ascii="Arial"/>
                <w:color w:val="auto"/>
                <w:sz w:val="21"/>
              </w:rPr>
            </w:pPr>
          </w:p>
        </w:tc>
        <w:tc>
          <w:tcPr>
            <w:tcW w:w="391" w:type="dxa"/>
            <w:tcBorders>
              <w:top w:val="single" w:color="000000" w:sz="2" w:space="0"/>
              <w:bottom w:val="single" w:color="000000" w:sz="2" w:space="0"/>
            </w:tcBorders>
            <w:noWrap w:val="0"/>
            <w:vAlign w:val="top"/>
          </w:tcPr>
          <w:p>
            <w:pPr>
              <w:spacing w:before="157" w:line="193" w:lineRule="auto"/>
              <w:ind w:left="170"/>
              <w:rPr>
                <w:rFonts w:ascii="宋体" w:hAnsi="宋体" w:eastAsia="宋体" w:cs="宋体"/>
                <w:color w:val="auto"/>
                <w:sz w:val="15"/>
                <w:szCs w:val="15"/>
              </w:rPr>
            </w:pPr>
            <w:r>
              <w:rPr>
                <w:rFonts w:ascii="宋体" w:hAnsi="宋体" w:eastAsia="宋体" w:cs="宋体"/>
                <w:color w:val="auto"/>
                <w:sz w:val="15"/>
                <w:szCs w:val="15"/>
              </w:rPr>
              <w:t>3</w:t>
            </w:r>
          </w:p>
        </w:tc>
        <w:tc>
          <w:tcPr>
            <w:tcW w:w="359" w:type="dxa"/>
            <w:tcBorders>
              <w:top w:val="single" w:color="000000" w:sz="2" w:space="0"/>
              <w:bottom w:val="single" w:color="000000" w:sz="2" w:space="0"/>
            </w:tcBorders>
            <w:noWrap w:val="0"/>
            <w:vAlign w:val="top"/>
          </w:tcPr>
          <w:p>
            <w:pPr>
              <w:rPr>
                <w:rFonts w:ascii="Arial"/>
                <w:color w:val="auto"/>
                <w:sz w:val="21"/>
              </w:rPr>
            </w:pPr>
          </w:p>
        </w:tc>
        <w:tc>
          <w:tcPr>
            <w:tcW w:w="369" w:type="dxa"/>
            <w:tcBorders>
              <w:top w:val="single" w:color="000000" w:sz="2" w:space="0"/>
              <w:bottom w:val="single" w:color="000000" w:sz="2" w:space="0"/>
            </w:tcBorders>
            <w:noWrap w:val="0"/>
            <w:vAlign w:val="top"/>
          </w:tcPr>
          <w:p>
            <w:pPr>
              <w:rPr>
                <w:rFonts w:ascii="Arial"/>
                <w:color w:val="auto"/>
                <w:sz w:val="21"/>
              </w:rPr>
            </w:pPr>
          </w:p>
        </w:tc>
        <w:tc>
          <w:tcPr>
            <w:tcW w:w="391" w:type="dxa"/>
            <w:tcBorders>
              <w:top w:val="single" w:color="000000" w:sz="2" w:space="0"/>
              <w:bottom w:val="single" w:color="000000" w:sz="2" w:space="0"/>
            </w:tcBorders>
            <w:noWrap w:val="0"/>
            <w:vAlign w:val="top"/>
          </w:tcPr>
          <w:p>
            <w:pPr>
              <w:rPr>
                <w:rFonts w:ascii="Arial"/>
                <w:color w:val="auto"/>
                <w:sz w:val="21"/>
              </w:rPr>
            </w:pPr>
          </w:p>
        </w:tc>
        <w:tc>
          <w:tcPr>
            <w:tcW w:w="508" w:type="dxa"/>
            <w:tcBorders>
              <w:top w:val="single" w:color="000000" w:sz="2" w:space="0"/>
              <w:bottom w:val="single" w:color="000000" w:sz="2" w:space="0"/>
            </w:tcBorders>
            <w:noWrap w:val="0"/>
            <w:vAlign w:val="top"/>
          </w:tcPr>
          <w:p>
            <w:pPr>
              <w:rPr>
                <w:rFonts w:hint="eastAsia" w:ascii="Arial" w:eastAsia="宋体"/>
                <w:color w:val="auto"/>
                <w:kern w:val="2"/>
                <w:sz w:val="21"/>
                <w:szCs w:val="24"/>
                <w:lang w:val="en-US" w:eastAsia="zh-CN" w:bidi="ar-SA"/>
              </w:rPr>
            </w:pPr>
            <w:r>
              <w:rPr>
                <w:rFonts w:hint="eastAsia" w:ascii="Arial"/>
                <w:color w:val="auto"/>
                <w:sz w:val="15"/>
                <w:szCs w:val="15"/>
                <w:lang w:val="en-US" w:eastAsia="zh-CN"/>
              </w:rPr>
              <w:t>考试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3" w:hRule="atLeast"/>
        </w:trPr>
        <w:tc>
          <w:tcPr>
            <w:tcW w:w="328" w:type="dxa"/>
            <w:vMerge w:val="continue"/>
            <w:tcBorders>
              <w:top w:val="nil"/>
              <w:bottom w:val="nil"/>
            </w:tcBorders>
            <w:noWrap w:val="0"/>
            <w:textDirection w:val="tbRlV"/>
            <w:vAlign w:val="top"/>
          </w:tcPr>
          <w:p>
            <w:pPr>
              <w:rPr>
                <w:rFonts w:ascii="Arial"/>
                <w:color w:val="auto"/>
                <w:sz w:val="21"/>
              </w:rPr>
            </w:pPr>
          </w:p>
        </w:tc>
        <w:tc>
          <w:tcPr>
            <w:tcW w:w="2356" w:type="dxa"/>
            <w:tcBorders>
              <w:top w:val="single" w:color="000000" w:sz="2" w:space="0"/>
              <w:bottom w:val="single" w:color="000000" w:sz="2" w:space="0"/>
            </w:tcBorders>
            <w:noWrap w:val="0"/>
            <w:vAlign w:val="top"/>
          </w:tcPr>
          <w:p>
            <w:pPr>
              <w:spacing w:before="67" w:line="232" w:lineRule="auto"/>
              <w:ind w:left="455"/>
              <w:rPr>
                <w:rFonts w:ascii="宋体" w:hAnsi="宋体" w:eastAsia="宋体" w:cs="宋体"/>
                <w:color w:val="auto"/>
                <w:sz w:val="15"/>
                <w:szCs w:val="15"/>
              </w:rPr>
            </w:pPr>
            <w:r>
              <w:rPr>
                <w:rFonts w:ascii="宋体" w:hAnsi="宋体" w:eastAsia="宋体" w:cs="宋体"/>
                <w:color w:val="auto"/>
                <w:spacing w:val="11"/>
                <w:sz w:val="15"/>
                <w:szCs w:val="15"/>
              </w:rPr>
              <w:t>职</w:t>
            </w:r>
            <w:r>
              <w:rPr>
                <w:rFonts w:ascii="宋体" w:hAnsi="宋体" w:eastAsia="宋体" w:cs="宋体"/>
                <w:color w:val="auto"/>
                <w:spacing w:val="10"/>
                <w:sz w:val="15"/>
                <w:szCs w:val="15"/>
              </w:rPr>
              <w:t>业生涯与就业指导</w:t>
            </w:r>
          </w:p>
        </w:tc>
        <w:tc>
          <w:tcPr>
            <w:tcW w:w="858" w:type="dxa"/>
            <w:tcBorders>
              <w:top w:val="single" w:color="000000" w:sz="2" w:space="0"/>
              <w:bottom w:val="single" w:color="000000" w:sz="2" w:space="0"/>
            </w:tcBorders>
            <w:noWrap w:val="0"/>
            <w:vAlign w:val="top"/>
          </w:tcPr>
          <w:p>
            <w:pPr>
              <w:spacing w:before="92" w:line="193" w:lineRule="auto"/>
              <w:ind w:left="184"/>
              <w:rPr>
                <w:rFonts w:ascii="宋体" w:hAnsi="宋体" w:eastAsia="宋体" w:cs="宋体"/>
                <w:color w:val="auto"/>
                <w:sz w:val="15"/>
                <w:szCs w:val="15"/>
              </w:rPr>
            </w:pPr>
            <w:r>
              <w:rPr>
                <w:rFonts w:ascii="宋体" w:hAnsi="宋体" w:eastAsia="宋体" w:cs="宋体"/>
                <w:color w:val="auto"/>
                <w:sz w:val="15"/>
                <w:szCs w:val="15"/>
              </w:rPr>
              <w:t>G</w:t>
            </w:r>
            <w:r>
              <w:rPr>
                <w:rFonts w:ascii="宋体" w:hAnsi="宋体" w:eastAsia="宋体" w:cs="宋体"/>
                <w:color w:val="auto"/>
                <w:spacing w:val="7"/>
                <w:sz w:val="15"/>
                <w:szCs w:val="15"/>
              </w:rPr>
              <w:t>00004</w:t>
            </w:r>
          </w:p>
        </w:tc>
        <w:tc>
          <w:tcPr>
            <w:tcW w:w="1088" w:type="dxa"/>
            <w:tcBorders>
              <w:top w:val="single" w:color="000000" w:sz="2" w:space="0"/>
              <w:bottom w:val="single" w:color="000000" w:sz="2" w:space="0"/>
            </w:tcBorders>
            <w:noWrap w:val="0"/>
            <w:vAlign w:val="top"/>
          </w:tcPr>
          <w:p>
            <w:pPr>
              <w:spacing w:before="66" w:line="232" w:lineRule="auto"/>
              <w:ind w:left="392"/>
              <w:rPr>
                <w:rFonts w:ascii="宋体" w:hAnsi="宋体" w:eastAsia="宋体" w:cs="宋体"/>
                <w:color w:val="auto"/>
                <w:sz w:val="15"/>
                <w:szCs w:val="15"/>
              </w:rPr>
            </w:pPr>
            <w:r>
              <w:rPr>
                <w:rFonts w:ascii="宋体" w:hAnsi="宋体" w:eastAsia="宋体" w:cs="宋体"/>
                <w:color w:val="auto"/>
                <w:spacing w:val="6"/>
                <w:sz w:val="15"/>
                <w:szCs w:val="15"/>
              </w:rPr>
              <w:t>必修</w:t>
            </w:r>
          </w:p>
        </w:tc>
        <w:tc>
          <w:tcPr>
            <w:tcW w:w="438" w:type="dxa"/>
            <w:tcBorders>
              <w:top w:val="single" w:color="000000" w:sz="2" w:space="0"/>
              <w:bottom w:val="single" w:color="000000" w:sz="2" w:space="0"/>
            </w:tcBorders>
            <w:noWrap w:val="0"/>
            <w:vAlign w:val="top"/>
          </w:tcPr>
          <w:p>
            <w:pPr>
              <w:spacing w:before="91" w:line="195" w:lineRule="auto"/>
              <w:ind w:left="186"/>
              <w:rPr>
                <w:rFonts w:ascii="宋体" w:hAnsi="宋体" w:eastAsia="宋体" w:cs="宋体"/>
                <w:color w:val="auto"/>
                <w:sz w:val="15"/>
                <w:szCs w:val="15"/>
              </w:rPr>
            </w:pPr>
            <w:r>
              <w:rPr>
                <w:rFonts w:ascii="宋体" w:hAnsi="宋体" w:eastAsia="宋体" w:cs="宋体"/>
                <w:color w:val="auto"/>
                <w:sz w:val="15"/>
                <w:szCs w:val="15"/>
              </w:rPr>
              <w:t>2</w:t>
            </w:r>
          </w:p>
        </w:tc>
        <w:tc>
          <w:tcPr>
            <w:tcW w:w="669" w:type="dxa"/>
            <w:tcBorders>
              <w:top w:val="single" w:color="000000" w:sz="2" w:space="0"/>
              <w:bottom w:val="single" w:color="000000" w:sz="2" w:space="0"/>
            </w:tcBorders>
            <w:noWrap w:val="0"/>
            <w:vAlign w:val="top"/>
          </w:tcPr>
          <w:p>
            <w:pPr>
              <w:spacing w:before="92" w:line="193" w:lineRule="auto"/>
              <w:ind w:left="264"/>
              <w:rPr>
                <w:rFonts w:ascii="宋体" w:hAnsi="宋体" w:eastAsia="宋体" w:cs="宋体"/>
                <w:color w:val="auto"/>
                <w:sz w:val="15"/>
                <w:szCs w:val="15"/>
              </w:rPr>
            </w:pPr>
            <w:r>
              <w:rPr>
                <w:rFonts w:ascii="宋体" w:hAnsi="宋体" w:eastAsia="宋体" w:cs="宋体"/>
                <w:color w:val="auto"/>
                <w:spacing w:val="1"/>
                <w:sz w:val="15"/>
                <w:szCs w:val="15"/>
              </w:rPr>
              <w:t>36</w:t>
            </w:r>
          </w:p>
        </w:tc>
        <w:tc>
          <w:tcPr>
            <w:tcW w:w="558" w:type="dxa"/>
            <w:tcBorders>
              <w:top w:val="single" w:color="000000" w:sz="2" w:space="0"/>
              <w:bottom w:val="single" w:color="000000" w:sz="2" w:space="0"/>
            </w:tcBorders>
            <w:noWrap w:val="0"/>
            <w:vAlign w:val="top"/>
          </w:tcPr>
          <w:p>
            <w:pPr>
              <w:spacing w:before="91" w:line="194" w:lineRule="auto"/>
              <w:ind w:left="217"/>
              <w:rPr>
                <w:rFonts w:ascii="宋体" w:hAnsi="宋体" w:eastAsia="宋体" w:cs="宋体"/>
                <w:color w:val="auto"/>
                <w:sz w:val="15"/>
                <w:szCs w:val="15"/>
              </w:rPr>
            </w:pPr>
            <w:r>
              <w:rPr>
                <w:rFonts w:ascii="宋体" w:hAnsi="宋体" w:eastAsia="宋体" w:cs="宋体"/>
                <w:color w:val="auto"/>
                <w:spacing w:val="-4"/>
                <w:sz w:val="15"/>
                <w:szCs w:val="15"/>
              </w:rPr>
              <w:t>1</w:t>
            </w:r>
            <w:r>
              <w:rPr>
                <w:rFonts w:ascii="宋体" w:hAnsi="宋体" w:eastAsia="宋体" w:cs="宋体"/>
                <w:color w:val="auto"/>
                <w:spacing w:val="-3"/>
                <w:sz w:val="15"/>
                <w:szCs w:val="15"/>
              </w:rPr>
              <w:t>8</w:t>
            </w:r>
          </w:p>
        </w:tc>
        <w:tc>
          <w:tcPr>
            <w:tcW w:w="539" w:type="dxa"/>
            <w:tcBorders>
              <w:top w:val="single" w:color="000000" w:sz="2" w:space="0"/>
              <w:bottom w:val="single" w:color="000000" w:sz="2" w:space="0"/>
            </w:tcBorders>
            <w:noWrap w:val="0"/>
            <w:vAlign w:val="top"/>
          </w:tcPr>
          <w:p>
            <w:pPr>
              <w:spacing w:before="91" w:line="194" w:lineRule="auto"/>
              <w:ind w:left="209"/>
              <w:rPr>
                <w:rFonts w:ascii="宋体" w:hAnsi="宋体" w:eastAsia="宋体" w:cs="宋体"/>
                <w:color w:val="auto"/>
                <w:sz w:val="15"/>
                <w:szCs w:val="15"/>
              </w:rPr>
            </w:pPr>
            <w:r>
              <w:rPr>
                <w:rFonts w:ascii="宋体" w:hAnsi="宋体" w:eastAsia="宋体" w:cs="宋体"/>
                <w:color w:val="auto"/>
                <w:spacing w:val="-4"/>
                <w:sz w:val="15"/>
                <w:szCs w:val="15"/>
              </w:rPr>
              <w:t>1</w:t>
            </w:r>
            <w:r>
              <w:rPr>
                <w:rFonts w:ascii="宋体" w:hAnsi="宋体" w:eastAsia="宋体" w:cs="宋体"/>
                <w:color w:val="auto"/>
                <w:spacing w:val="-3"/>
                <w:sz w:val="15"/>
                <w:szCs w:val="15"/>
              </w:rPr>
              <w:t>8</w:t>
            </w:r>
          </w:p>
        </w:tc>
        <w:tc>
          <w:tcPr>
            <w:tcW w:w="700" w:type="dxa"/>
            <w:tcBorders>
              <w:top w:val="single" w:color="000000" w:sz="2" w:space="0"/>
              <w:bottom w:val="single" w:color="000000" w:sz="2" w:space="0"/>
            </w:tcBorders>
            <w:noWrap w:val="0"/>
            <w:vAlign w:val="top"/>
          </w:tcPr>
          <w:p>
            <w:pPr>
              <w:spacing w:before="91" w:line="195" w:lineRule="auto"/>
              <w:ind w:left="332"/>
              <w:rPr>
                <w:rFonts w:hint="eastAsia" w:ascii="宋体" w:hAnsi="宋体" w:eastAsia="宋体" w:cs="宋体"/>
                <w:color w:val="auto"/>
                <w:sz w:val="15"/>
                <w:szCs w:val="15"/>
                <w:lang w:eastAsia="zh-CN"/>
              </w:rPr>
            </w:pPr>
            <w:r>
              <w:rPr>
                <w:rFonts w:hint="eastAsia" w:ascii="宋体" w:hAnsi="宋体" w:eastAsia="宋体" w:cs="宋体"/>
                <w:color w:val="auto"/>
                <w:sz w:val="15"/>
                <w:szCs w:val="15"/>
                <w:lang w:val="en-US" w:eastAsia="zh-CN"/>
              </w:rPr>
              <w:t>2</w:t>
            </w:r>
          </w:p>
        </w:tc>
        <w:tc>
          <w:tcPr>
            <w:tcW w:w="489" w:type="dxa"/>
            <w:tcBorders>
              <w:top w:val="single" w:color="000000" w:sz="2" w:space="0"/>
              <w:bottom w:val="single" w:color="000000" w:sz="2" w:space="0"/>
            </w:tcBorders>
            <w:noWrap w:val="0"/>
            <w:vAlign w:val="top"/>
          </w:tcPr>
          <w:p>
            <w:pPr>
              <w:rPr>
                <w:rFonts w:ascii="Arial"/>
                <w:color w:val="auto"/>
                <w:sz w:val="21"/>
              </w:rPr>
            </w:pPr>
          </w:p>
        </w:tc>
        <w:tc>
          <w:tcPr>
            <w:tcW w:w="391" w:type="dxa"/>
            <w:tcBorders>
              <w:top w:val="single" w:color="000000" w:sz="2" w:space="0"/>
              <w:bottom w:val="single" w:color="000000" w:sz="2" w:space="0"/>
            </w:tcBorders>
            <w:noWrap w:val="0"/>
            <w:vAlign w:val="top"/>
          </w:tcPr>
          <w:p>
            <w:pPr>
              <w:rPr>
                <w:rFonts w:ascii="Arial"/>
                <w:color w:val="auto"/>
                <w:sz w:val="21"/>
              </w:rPr>
            </w:pPr>
          </w:p>
        </w:tc>
        <w:tc>
          <w:tcPr>
            <w:tcW w:w="359" w:type="dxa"/>
            <w:tcBorders>
              <w:top w:val="single" w:color="000000" w:sz="2" w:space="0"/>
              <w:bottom w:val="single" w:color="000000" w:sz="2" w:space="0"/>
            </w:tcBorders>
            <w:noWrap w:val="0"/>
            <w:vAlign w:val="top"/>
          </w:tcPr>
          <w:p>
            <w:pPr>
              <w:spacing w:before="91" w:line="195" w:lineRule="auto"/>
              <w:ind w:left="164"/>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2</w:t>
            </w:r>
          </w:p>
        </w:tc>
        <w:tc>
          <w:tcPr>
            <w:tcW w:w="369" w:type="dxa"/>
            <w:tcBorders>
              <w:top w:val="single" w:color="000000" w:sz="2" w:space="0"/>
              <w:bottom w:val="single" w:color="000000" w:sz="2" w:space="0"/>
            </w:tcBorders>
            <w:noWrap w:val="0"/>
            <w:vAlign w:val="top"/>
          </w:tcPr>
          <w:p>
            <w:pPr>
              <w:rPr>
                <w:rFonts w:ascii="Arial"/>
                <w:color w:val="auto"/>
                <w:sz w:val="21"/>
              </w:rPr>
            </w:pPr>
          </w:p>
        </w:tc>
        <w:tc>
          <w:tcPr>
            <w:tcW w:w="391" w:type="dxa"/>
            <w:tcBorders>
              <w:top w:val="single" w:color="000000" w:sz="2" w:space="0"/>
              <w:bottom w:val="single" w:color="000000" w:sz="2" w:space="0"/>
            </w:tcBorders>
            <w:noWrap w:val="0"/>
            <w:vAlign w:val="top"/>
          </w:tcPr>
          <w:p>
            <w:pPr>
              <w:rPr>
                <w:rFonts w:ascii="Arial"/>
                <w:color w:val="auto"/>
                <w:sz w:val="21"/>
              </w:rPr>
            </w:pPr>
          </w:p>
        </w:tc>
        <w:tc>
          <w:tcPr>
            <w:tcW w:w="508" w:type="dxa"/>
            <w:tcBorders>
              <w:top w:val="single" w:color="000000" w:sz="2" w:space="0"/>
              <w:bottom w:val="single" w:color="000000" w:sz="2" w:space="0"/>
            </w:tcBorders>
            <w:noWrap w:val="0"/>
            <w:vAlign w:val="top"/>
          </w:tcPr>
          <w:p>
            <w:pPr>
              <w:rPr>
                <w:rFonts w:hint="eastAsia" w:ascii="Arial" w:eastAsia="宋体"/>
                <w:color w:val="auto"/>
                <w:kern w:val="2"/>
                <w:sz w:val="21"/>
                <w:szCs w:val="24"/>
                <w:lang w:val="en-US" w:eastAsia="zh-CN" w:bidi="ar-SA"/>
              </w:rPr>
            </w:pPr>
            <w:r>
              <w:rPr>
                <w:rFonts w:hint="eastAsia" w:ascii="Arial"/>
                <w:color w:val="auto"/>
                <w:sz w:val="15"/>
                <w:szCs w:val="15"/>
                <w:lang w:val="en-US" w:eastAsia="zh-CN"/>
              </w:rPr>
              <w:t>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328" w:type="dxa"/>
            <w:vMerge w:val="continue"/>
            <w:tcBorders>
              <w:top w:val="nil"/>
              <w:bottom w:val="nil"/>
            </w:tcBorders>
            <w:noWrap w:val="0"/>
            <w:textDirection w:val="tbRlV"/>
            <w:vAlign w:val="top"/>
          </w:tcPr>
          <w:p>
            <w:pPr>
              <w:rPr>
                <w:rFonts w:ascii="Arial"/>
                <w:color w:val="auto"/>
                <w:sz w:val="21"/>
              </w:rPr>
            </w:pPr>
          </w:p>
        </w:tc>
        <w:tc>
          <w:tcPr>
            <w:tcW w:w="2356" w:type="dxa"/>
            <w:tcBorders>
              <w:top w:val="single" w:color="000000" w:sz="2" w:space="0"/>
              <w:bottom w:val="single" w:color="000000" w:sz="2" w:space="0"/>
            </w:tcBorders>
            <w:noWrap w:val="0"/>
            <w:vAlign w:val="top"/>
          </w:tcPr>
          <w:p>
            <w:pPr>
              <w:spacing w:before="59" w:line="231" w:lineRule="auto"/>
              <w:ind w:left="861"/>
              <w:rPr>
                <w:rFonts w:ascii="宋体" w:hAnsi="宋体" w:eastAsia="宋体" w:cs="宋体"/>
                <w:color w:val="auto"/>
                <w:sz w:val="15"/>
                <w:szCs w:val="15"/>
              </w:rPr>
            </w:pPr>
            <w:r>
              <w:rPr>
                <w:rFonts w:ascii="宋体" w:hAnsi="宋体" w:eastAsia="宋体" w:cs="宋体"/>
                <w:color w:val="auto"/>
                <w:spacing w:val="10"/>
                <w:sz w:val="15"/>
                <w:szCs w:val="15"/>
              </w:rPr>
              <w:t>军</w:t>
            </w:r>
            <w:r>
              <w:rPr>
                <w:rFonts w:ascii="宋体" w:hAnsi="宋体" w:eastAsia="宋体" w:cs="宋体"/>
                <w:color w:val="auto"/>
                <w:spacing w:val="8"/>
                <w:sz w:val="15"/>
                <w:szCs w:val="15"/>
              </w:rPr>
              <w:t>事理论</w:t>
            </w:r>
          </w:p>
        </w:tc>
        <w:tc>
          <w:tcPr>
            <w:tcW w:w="858" w:type="dxa"/>
            <w:tcBorders>
              <w:top w:val="single" w:color="000000" w:sz="2" w:space="0"/>
              <w:bottom w:val="single" w:color="000000" w:sz="2" w:space="0"/>
            </w:tcBorders>
            <w:noWrap w:val="0"/>
            <w:vAlign w:val="top"/>
          </w:tcPr>
          <w:p>
            <w:pPr>
              <w:spacing w:before="85" w:line="193" w:lineRule="auto"/>
              <w:ind w:left="184"/>
              <w:rPr>
                <w:rFonts w:ascii="宋体" w:hAnsi="宋体" w:eastAsia="宋体" w:cs="宋体"/>
                <w:color w:val="auto"/>
                <w:sz w:val="15"/>
                <w:szCs w:val="15"/>
              </w:rPr>
            </w:pPr>
            <w:r>
              <w:rPr>
                <w:rFonts w:ascii="宋体" w:hAnsi="宋体" w:eastAsia="宋体" w:cs="宋体"/>
                <w:color w:val="auto"/>
                <w:sz w:val="15"/>
                <w:szCs w:val="15"/>
              </w:rPr>
              <w:t>G</w:t>
            </w:r>
            <w:r>
              <w:rPr>
                <w:rFonts w:ascii="宋体" w:hAnsi="宋体" w:eastAsia="宋体" w:cs="宋体"/>
                <w:color w:val="auto"/>
                <w:spacing w:val="7"/>
                <w:sz w:val="15"/>
                <w:szCs w:val="15"/>
              </w:rPr>
              <w:t>00005</w:t>
            </w:r>
          </w:p>
        </w:tc>
        <w:tc>
          <w:tcPr>
            <w:tcW w:w="1088" w:type="dxa"/>
            <w:tcBorders>
              <w:top w:val="single" w:color="000000" w:sz="2" w:space="0"/>
              <w:bottom w:val="single" w:color="000000" w:sz="2" w:space="0"/>
            </w:tcBorders>
            <w:noWrap w:val="0"/>
            <w:vAlign w:val="top"/>
          </w:tcPr>
          <w:p>
            <w:pPr>
              <w:spacing w:before="59" w:line="232" w:lineRule="auto"/>
              <w:ind w:left="392"/>
              <w:rPr>
                <w:rFonts w:ascii="宋体" w:hAnsi="宋体" w:eastAsia="宋体" w:cs="宋体"/>
                <w:color w:val="auto"/>
                <w:sz w:val="15"/>
                <w:szCs w:val="15"/>
              </w:rPr>
            </w:pPr>
            <w:r>
              <w:rPr>
                <w:rFonts w:ascii="宋体" w:hAnsi="宋体" w:eastAsia="宋体" w:cs="宋体"/>
                <w:color w:val="auto"/>
                <w:spacing w:val="6"/>
                <w:sz w:val="15"/>
                <w:szCs w:val="15"/>
              </w:rPr>
              <w:t>必修</w:t>
            </w:r>
          </w:p>
        </w:tc>
        <w:tc>
          <w:tcPr>
            <w:tcW w:w="438" w:type="dxa"/>
            <w:tcBorders>
              <w:top w:val="single" w:color="000000" w:sz="2" w:space="0"/>
              <w:bottom w:val="single" w:color="000000" w:sz="2" w:space="0"/>
            </w:tcBorders>
            <w:noWrap w:val="0"/>
            <w:vAlign w:val="top"/>
          </w:tcPr>
          <w:p>
            <w:pPr>
              <w:spacing w:before="84" w:line="195" w:lineRule="auto"/>
              <w:ind w:left="186"/>
              <w:rPr>
                <w:rFonts w:ascii="宋体" w:hAnsi="宋体" w:eastAsia="宋体" w:cs="宋体"/>
                <w:color w:val="auto"/>
                <w:sz w:val="15"/>
                <w:szCs w:val="15"/>
              </w:rPr>
            </w:pPr>
            <w:r>
              <w:rPr>
                <w:rFonts w:ascii="宋体" w:hAnsi="宋体" w:eastAsia="宋体" w:cs="宋体"/>
                <w:color w:val="auto"/>
                <w:sz w:val="15"/>
                <w:szCs w:val="15"/>
              </w:rPr>
              <w:t>2</w:t>
            </w:r>
          </w:p>
        </w:tc>
        <w:tc>
          <w:tcPr>
            <w:tcW w:w="669" w:type="dxa"/>
            <w:tcBorders>
              <w:top w:val="single" w:color="000000" w:sz="2" w:space="0"/>
              <w:bottom w:val="single" w:color="000000" w:sz="2" w:space="0"/>
            </w:tcBorders>
            <w:noWrap w:val="0"/>
            <w:vAlign w:val="top"/>
          </w:tcPr>
          <w:p>
            <w:pPr>
              <w:spacing w:before="85" w:line="193" w:lineRule="auto"/>
              <w:ind w:left="264"/>
              <w:rPr>
                <w:rFonts w:ascii="宋体" w:hAnsi="宋体" w:eastAsia="宋体" w:cs="宋体"/>
                <w:color w:val="auto"/>
                <w:sz w:val="15"/>
                <w:szCs w:val="15"/>
              </w:rPr>
            </w:pPr>
            <w:r>
              <w:rPr>
                <w:rFonts w:ascii="宋体" w:hAnsi="宋体" w:eastAsia="宋体" w:cs="宋体"/>
                <w:color w:val="auto"/>
                <w:spacing w:val="1"/>
                <w:sz w:val="15"/>
                <w:szCs w:val="15"/>
              </w:rPr>
              <w:t>36</w:t>
            </w:r>
          </w:p>
        </w:tc>
        <w:tc>
          <w:tcPr>
            <w:tcW w:w="558" w:type="dxa"/>
            <w:tcBorders>
              <w:top w:val="single" w:color="000000" w:sz="2" w:space="0"/>
              <w:bottom w:val="single" w:color="000000" w:sz="2" w:space="0"/>
            </w:tcBorders>
            <w:noWrap w:val="0"/>
            <w:vAlign w:val="top"/>
          </w:tcPr>
          <w:p>
            <w:pPr>
              <w:jc w:val="center"/>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20</w:t>
            </w:r>
          </w:p>
        </w:tc>
        <w:tc>
          <w:tcPr>
            <w:tcW w:w="539" w:type="dxa"/>
            <w:tcBorders>
              <w:top w:val="single" w:color="000000" w:sz="2" w:space="0"/>
              <w:bottom w:val="single" w:color="000000" w:sz="2" w:space="0"/>
            </w:tcBorders>
            <w:noWrap w:val="0"/>
            <w:vAlign w:val="top"/>
          </w:tcPr>
          <w:p>
            <w:pPr>
              <w:jc w:val="center"/>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16</w:t>
            </w:r>
          </w:p>
        </w:tc>
        <w:tc>
          <w:tcPr>
            <w:tcW w:w="700" w:type="dxa"/>
            <w:tcBorders>
              <w:top w:val="single" w:color="000000" w:sz="2" w:space="0"/>
              <w:bottom w:val="single" w:color="000000" w:sz="2" w:space="0"/>
            </w:tcBorders>
            <w:noWrap w:val="0"/>
            <w:vAlign w:val="top"/>
          </w:tcPr>
          <w:p>
            <w:pPr>
              <w:spacing w:before="84" w:line="195" w:lineRule="auto"/>
              <w:ind w:left="332"/>
              <w:rPr>
                <w:rFonts w:hint="eastAsia" w:ascii="宋体" w:hAnsi="宋体" w:eastAsia="宋体" w:cs="宋体"/>
                <w:color w:val="auto"/>
                <w:sz w:val="15"/>
                <w:szCs w:val="15"/>
                <w:lang w:eastAsia="zh-CN"/>
              </w:rPr>
            </w:pPr>
            <w:r>
              <w:rPr>
                <w:rFonts w:hint="eastAsia" w:ascii="宋体" w:hAnsi="宋体" w:eastAsia="宋体" w:cs="宋体"/>
                <w:color w:val="auto"/>
                <w:sz w:val="15"/>
                <w:szCs w:val="15"/>
                <w:lang w:val="en-US" w:eastAsia="zh-CN"/>
              </w:rPr>
              <w:t>2</w:t>
            </w:r>
          </w:p>
        </w:tc>
        <w:tc>
          <w:tcPr>
            <w:tcW w:w="489" w:type="dxa"/>
            <w:tcBorders>
              <w:top w:val="single" w:color="000000" w:sz="2" w:space="0"/>
              <w:bottom w:val="single" w:color="000000" w:sz="2" w:space="0"/>
            </w:tcBorders>
            <w:noWrap w:val="0"/>
            <w:vAlign w:val="top"/>
          </w:tcPr>
          <w:p>
            <w:pPr>
              <w:spacing w:before="84" w:line="195" w:lineRule="auto"/>
              <w:ind w:left="228"/>
              <w:rPr>
                <w:rFonts w:ascii="宋体" w:hAnsi="宋体" w:eastAsia="宋体" w:cs="宋体"/>
                <w:color w:val="auto"/>
                <w:sz w:val="15"/>
                <w:szCs w:val="15"/>
              </w:rPr>
            </w:pPr>
          </w:p>
        </w:tc>
        <w:tc>
          <w:tcPr>
            <w:tcW w:w="391" w:type="dxa"/>
            <w:tcBorders>
              <w:top w:val="single" w:color="000000" w:sz="2" w:space="0"/>
              <w:bottom w:val="single" w:color="000000" w:sz="2" w:space="0"/>
            </w:tcBorders>
            <w:noWrap w:val="0"/>
            <w:vAlign w:val="top"/>
          </w:tcPr>
          <w:p>
            <w:pPr>
              <w:rPr>
                <w:rFonts w:ascii="Arial"/>
                <w:color w:val="auto"/>
                <w:sz w:val="21"/>
              </w:rPr>
            </w:pPr>
          </w:p>
        </w:tc>
        <w:tc>
          <w:tcPr>
            <w:tcW w:w="359" w:type="dxa"/>
            <w:tcBorders>
              <w:top w:val="single" w:color="000000" w:sz="2" w:space="0"/>
              <w:bottom w:val="single" w:color="000000" w:sz="2" w:space="0"/>
            </w:tcBorders>
            <w:noWrap w:val="0"/>
            <w:vAlign w:val="top"/>
          </w:tcPr>
          <w:p>
            <w:pPr>
              <w:rPr>
                <w:rFonts w:ascii="Arial"/>
                <w:color w:val="auto"/>
                <w:sz w:val="21"/>
              </w:rPr>
            </w:pPr>
          </w:p>
        </w:tc>
        <w:tc>
          <w:tcPr>
            <w:tcW w:w="369" w:type="dxa"/>
            <w:tcBorders>
              <w:top w:val="single" w:color="000000" w:sz="2" w:space="0"/>
              <w:bottom w:val="single" w:color="000000" w:sz="2" w:space="0"/>
            </w:tcBorders>
            <w:noWrap w:val="0"/>
            <w:vAlign w:val="top"/>
          </w:tcPr>
          <w:p>
            <w:pPr>
              <w:rPr>
                <w:rFonts w:ascii="Arial"/>
                <w:color w:val="auto"/>
                <w:sz w:val="21"/>
              </w:rPr>
            </w:pPr>
          </w:p>
        </w:tc>
        <w:tc>
          <w:tcPr>
            <w:tcW w:w="391" w:type="dxa"/>
            <w:tcBorders>
              <w:top w:val="single" w:color="000000" w:sz="2" w:space="0"/>
              <w:bottom w:val="single" w:color="000000" w:sz="2" w:space="0"/>
            </w:tcBorders>
            <w:noWrap w:val="0"/>
            <w:vAlign w:val="top"/>
          </w:tcPr>
          <w:p>
            <w:pPr>
              <w:rPr>
                <w:rFonts w:ascii="Arial"/>
                <w:color w:val="auto"/>
                <w:sz w:val="21"/>
              </w:rPr>
            </w:pPr>
          </w:p>
        </w:tc>
        <w:tc>
          <w:tcPr>
            <w:tcW w:w="508" w:type="dxa"/>
            <w:tcBorders>
              <w:top w:val="single" w:color="000000" w:sz="2" w:space="0"/>
              <w:bottom w:val="single" w:color="000000" w:sz="2" w:space="0"/>
            </w:tcBorders>
            <w:noWrap w:val="0"/>
            <w:vAlign w:val="top"/>
          </w:tcPr>
          <w:p>
            <w:pPr>
              <w:rPr>
                <w:rFonts w:hint="eastAsia" w:ascii="Arial" w:eastAsia="宋体"/>
                <w:color w:val="auto"/>
                <w:kern w:val="2"/>
                <w:sz w:val="21"/>
                <w:szCs w:val="24"/>
                <w:lang w:val="en-US" w:eastAsia="zh-CN" w:bidi="ar-SA"/>
              </w:rPr>
            </w:pPr>
            <w:r>
              <w:rPr>
                <w:rFonts w:hint="eastAsia" w:ascii="Arial"/>
                <w:color w:val="auto"/>
                <w:sz w:val="15"/>
                <w:szCs w:val="15"/>
                <w:lang w:val="en-US" w:eastAsia="zh-CN"/>
              </w:rPr>
              <w:t>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328" w:type="dxa"/>
            <w:vMerge w:val="continue"/>
            <w:tcBorders>
              <w:top w:val="nil"/>
              <w:bottom w:val="nil"/>
            </w:tcBorders>
            <w:noWrap w:val="0"/>
            <w:textDirection w:val="tbRlV"/>
            <w:vAlign w:val="top"/>
          </w:tcPr>
          <w:p>
            <w:pPr>
              <w:rPr>
                <w:rFonts w:ascii="Arial"/>
                <w:color w:val="auto"/>
                <w:sz w:val="21"/>
              </w:rPr>
            </w:pPr>
          </w:p>
        </w:tc>
        <w:tc>
          <w:tcPr>
            <w:tcW w:w="2356" w:type="dxa"/>
            <w:tcBorders>
              <w:top w:val="single" w:color="000000" w:sz="2" w:space="0"/>
              <w:bottom w:val="single" w:color="000000" w:sz="2" w:space="0"/>
            </w:tcBorders>
            <w:noWrap w:val="0"/>
            <w:vAlign w:val="top"/>
          </w:tcPr>
          <w:p>
            <w:pPr>
              <w:spacing w:before="81" w:line="232" w:lineRule="auto"/>
              <w:ind w:left="1018"/>
              <w:rPr>
                <w:rFonts w:ascii="宋体" w:hAnsi="宋体" w:eastAsia="宋体" w:cs="宋体"/>
                <w:color w:val="auto"/>
                <w:sz w:val="15"/>
                <w:szCs w:val="15"/>
              </w:rPr>
            </w:pPr>
            <w:r>
              <w:rPr>
                <w:rFonts w:ascii="宋体" w:hAnsi="宋体" w:eastAsia="宋体" w:cs="宋体"/>
                <w:color w:val="auto"/>
                <w:spacing w:val="7"/>
                <w:sz w:val="15"/>
                <w:szCs w:val="15"/>
              </w:rPr>
              <w:t>体育</w:t>
            </w:r>
          </w:p>
        </w:tc>
        <w:tc>
          <w:tcPr>
            <w:tcW w:w="858" w:type="dxa"/>
            <w:tcBorders>
              <w:top w:val="single" w:color="000000" w:sz="2" w:space="0"/>
              <w:bottom w:val="single" w:color="000000" w:sz="2" w:space="0"/>
            </w:tcBorders>
            <w:noWrap w:val="0"/>
            <w:vAlign w:val="top"/>
          </w:tcPr>
          <w:p>
            <w:pPr>
              <w:spacing w:before="107" w:line="193" w:lineRule="auto"/>
              <w:ind w:left="184"/>
              <w:rPr>
                <w:rFonts w:ascii="宋体" w:hAnsi="宋体" w:eastAsia="宋体" w:cs="宋体"/>
                <w:color w:val="auto"/>
                <w:sz w:val="15"/>
                <w:szCs w:val="15"/>
              </w:rPr>
            </w:pPr>
            <w:r>
              <w:rPr>
                <w:rFonts w:ascii="宋体" w:hAnsi="宋体" w:eastAsia="宋体" w:cs="宋体"/>
                <w:color w:val="auto"/>
                <w:sz w:val="15"/>
                <w:szCs w:val="15"/>
              </w:rPr>
              <w:t>G</w:t>
            </w:r>
            <w:r>
              <w:rPr>
                <w:rFonts w:ascii="宋体" w:hAnsi="宋体" w:eastAsia="宋体" w:cs="宋体"/>
                <w:color w:val="auto"/>
                <w:spacing w:val="7"/>
                <w:sz w:val="15"/>
                <w:szCs w:val="15"/>
              </w:rPr>
              <w:t>00006</w:t>
            </w:r>
          </w:p>
        </w:tc>
        <w:tc>
          <w:tcPr>
            <w:tcW w:w="1088" w:type="dxa"/>
            <w:tcBorders>
              <w:top w:val="single" w:color="000000" w:sz="2" w:space="0"/>
              <w:bottom w:val="single" w:color="000000" w:sz="2" w:space="0"/>
            </w:tcBorders>
            <w:noWrap w:val="0"/>
            <w:vAlign w:val="top"/>
          </w:tcPr>
          <w:p>
            <w:pPr>
              <w:spacing w:before="81" w:line="232" w:lineRule="auto"/>
              <w:ind w:left="392"/>
              <w:rPr>
                <w:rFonts w:ascii="宋体" w:hAnsi="宋体" w:eastAsia="宋体" w:cs="宋体"/>
                <w:color w:val="auto"/>
                <w:sz w:val="15"/>
                <w:szCs w:val="15"/>
              </w:rPr>
            </w:pPr>
            <w:r>
              <w:rPr>
                <w:rFonts w:ascii="宋体" w:hAnsi="宋体" w:eastAsia="宋体" w:cs="宋体"/>
                <w:color w:val="auto"/>
                <w:spacing w:val="6"/>
                <w:sz w:val="15"/>
                <w:szCs w:val="15"/>
              </w:rPr>
              <w:t>必修</w:t>
            </w:r>
          </w:p>
        </w:tc>
        <w:tc>
          <w:tcPr>
            <w:tcW w:w="438" w:type="dxa"/>
            <w:tcBorders>
              <w:top w:val="single" w:color="000000" w:sz="2" w:space="0"/>
              <w:bottom w:val="single" w:color="000000" w:sz="2" w:space="0"/>
            </w:tcBorders>
            <w:noWrap w:val="0"/>
            <w:vAlign w:val="top"/>
          </w:tcPr>
          <w:p>
            <w:pPr>
              <w:spacing w:before="107" w:line="193" w:lineRule="auto"/>
              <w:ind w:left="185"/>
              <w:rPr>
                <w:rFonts w:ascii="宋体" w:hAnsi="宋体" w:eastAsia="宋体" w:cs="宋体"/>
                <w:color w:val="auto"/>
                <w:sz w:val="15"/>
                <w:szCs w:val="15"/>
              </w:rPr>
            </w:pPr>
            <w:r>
              <w:rPr>
                <w:rFonts w:ascii="宋体" w:hAnsi="宋体" w:eastAsia="宋体" w:cs="宋体"/>
                <w:color w:val="auto"/>
                <w:sz w:val="15"/>
                <w:szCs w:val="15"/>
              </w:rPr>
              <w:t>8</w:t>
            </w:r>
          </w:p>
        </w:tc>
        <w:tc>
          <w:tcPr>
            <w:tcW w:w="669" w:type="dxa"/>
            <w:tcBorders>
              <w:top w:val="single" w:color="000000" w:sz="2" w:space="0"/>
              <w:bottom w:val="single" w:color="000000" w:sz="2" w:space="0"/>
            </w:tcBorders>
            <w:noWrap w:val="0"/>
            <w:vAlign w:val="top"/>
          </w:tcPr>
          <w:p>
            <w:pPr>
              <w:spacing w:before="106" w:line="195" w:lineRule="auto"/>
              <w:ind w:left="231"/>
              <w:rPr>
                <w:rFonts w:ascii="宋体" w:hAnsi="宋体" w:eastAsia="宋体" w:cs="宋体"/>
                <w:color w:val="auto"/>
                <w:sz w:val="15"/>
                <w:szCs w:val="15"/>
              </w:rPr>
            </w:pPr>
            <w:r>
              <w:rPr>
                <w:rFonts w:ascii="宋体" w:hAnsi="宋体" w:eastAsia="宋体" w:cs="宋体"/>
                <w:color w:val="auto"/>
                <w:sz w:val="15"/>
                <w:szCs w:val="15"/>
              </w:rPr>
              <w:t>144</w:t>
            </w:r>
          </w:p>
        </w:tc>
        <w:tc>
          <w:tcPr>
            <w:tcW w:w="558" w:type="dxa"/>
            <w:tcBorders>
              <w:top w:val="single" w:color="000000" w:sz="2" w:space="0"/>
              <w:bottom w:val="single" w:color="000000" w:sz="2" w:space="0"/>
            </w:tcBorders>
            <w:noWrap w:val="0"/>
            <w:vAlign w:val="top"/>
          </w:tcPr>
          <w:p>
            <w:pPr>
              <w:jc w:val="center"/>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26</w:t>
            </w:r>
          </w:p>
        </w:tc>
        <w:tc>
          <w:tcPr>
            <w:tcW w:w="539" w:type="dxa"/>
            <w:tcBorders>
              <w:top w:val="single" w:color="000000" w:sz="2" w:space="0"/>
              <w:bottom w:val="single" w:color="000000" w:sz="2" w:space="0"/>
            </w:tcBorders>
            <w:noWrap w:val="0"/>
            <w:vAlign w:val="top"/>
          </w:tcPr>
          <w:p>
            <w:pPr>
              <w:jc w:val="center"/>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118</w:t>
            </w:r>
          </w:p>
        </w:tc>
        <w:tc>
          <w:tcPr>
            <w:tcW w:w="700" w:type="dxa"/>
            <w:tcBorders>
              <w:top w:val="single" w:color="000000" w:sz="2" w:space="0"/>
              <w:bottom w:val="single" w:color="000000" w:sz="2" w:space="0"/>
            </w:tcBorders>
            <w:noWrap w:val="0"/>
            <w:vAlign w:val="top"/>
          </w:tcPr>
          <w:p>
            <w:pPr>
              <w:spacing w:before="106" w:line="195" w:lineRule="auto"/>
              <w:ind w:left="322"/>
              <w:rPr>
                <w:rFonts w:ascii="宋体" w:hAnsi="宋体" w:eastAsia="宋体" w:cs="宋体"/>
                <w:color w:val="auto"/>
                <w:sz w:val="15"/>
                <w:szCs w:val="15"/>
              </w:rPr>
            </w:pPr>
            <w:r>
              <w:rPr>
                <w:rFonts w:ascii="宋体" w:hAnsi="宋体" w:eastAsia="宋体" w:cs="宋体"/>
                <w:color w:val="auto"/>
                <w:sz w:val="15"/>
                <w:szCs w:val="15"/>
              </w:rPr>
              <w:t>2</w:t>
            </w:r>
          </w:p>
        </w:tc>
        <w:tc>
          <w:tcPr>
            <w:tcW w:w="489" w:type="dxa"/>
            <w:tcBorders>
              <w:top w:val="single" w:color="000000" w:sz="2" w:space="0"/>
              <w:bottom w:val="single" w:color="000000" w:sz="2" w:space="0"/>
            </w:tcBorders>
            <w:noWrap w:val="0"/>
            <w:vAlign w:val="top"/>
          </w:tcPr>
          <w:p>
            <w:pPr>
              <w:spacing w:before="106" w:line="195" w:lineRule="auto"/>
              <w:ind w:left="218"/>
              <w:rPr>
                <w:rFonts w:ascii="宋体" w:hAnsi="宋体" w:eastAsia="宋体" w:cs="宋体"/>
                <w:color w:val="auto"/>
                <w:sz w:val="15"/>
                <w:szCs w:val="15"/>
              </w:rPr>
            </w:pPr>
            <w:r>
              <w:rPr>
                <w:rFonts w:ascii="宋体" w:hAnsi="宋体" w:eastAsia="宋体" w:cs="宋体"/>
                <w:color w:val="auto"/>
                <w:sz w:val="15"/>
                <w:szCs w:val="15"/>
              </w:rPr>
              <w:t>2</w:t>
            </w:r>
          </w:p>
        </w:tc>
        <w:tc>
          <w:tcPr>
            <w:tcW w:w="391" w:type="dxa"/>
            <w:tcBorders>
              <w:top w:val="single" w:color="000000" w:sz="2" w:space="0"/>
              <w:bottom w:val="single" w:color="000000" w:sz="2" w:space="0"/>
            </w:tcBorders>
            <w:noWrap w:val="0"/>
            <w:vAlign w:val="top"/>
          </w:tcPr>
          <w:p>
            <w:pPr>
              <w:spacing w:before="106" w:line="195" w:lineRule="auto"/>
              <w:ind w:left="168"/>
              <w:rPr>
                <w:rFonts w:ascii="宋体" w:hAnsi="宋体" w:eastAsia="宋体" w:cs="宋体"/>
                <w:color w:val="auto"/>
                <w:sz w:val="15"/>
                <w:szCs w:val="15"/>
              </w:rPr>
            </w:pPr>
            <w:r>
              <w:rPr>
                <w:rFonts w:ascii="宋体" w:hAnsi="宋体" w:eastAsia="宋体" w:cs="宋体"/>
                <w:color w:val="auto"/>
                <w:sz w:val="15"/>
                <w:szCs w:val="15"/>
              </w:rPr>
              <w:t>2</w:t>
            </w:r>
          </w:p>
        </w:tc>
        <w:tc>
          <w:tcPr>
            <w:tcW w:w="359" w:type="dxa"/>
            <w:tcBorders>
              <w:top w:val="single" w:color="000000" w:sz="2" w:space="0"/>
              <w:bottom w:val="single" w:color="000000" w:sz="2" w:space="0"/>
            </w:tcBorders>
            <w:noWrap w:val="0"/>
            <w:vAlign w:val="top"/>
          </w:tcPr>
          <w:p>
            <w:pPr>
              <w:spacing w:before="106" w:line="195" w:lineRule="auto"/>
              <w:ind w:left="154"/>
              <w:rPr>
                <w:rFonts w:ascii="宋体" w:hAnsi="宋体" w:eastAsia="宋体" w:cs="宋体"/>
                <w:color w:val="auto"/>
                <w:sz w:val="15"/>
                <w:szCs w:val="15"/>
              </w:rPr>
            </w:pPr>
            <w:r>
              <w:rPr>
                <w:rFonts w:ascii="宋体" w:hAnsi="宋体" w:eastAsia="宋体" w:cs="宋体"/>
                <w:color w:val="auto"/>
                <w:sz w:val="15"/>
                <w:szCs w:val="15"/>
              </w:rPr>
              <w:t>2</w:t>
            </w:r>
          </w:p>
        </w:tc>
        <w:tc>
          <w:tcPr>
            <w:tcW w:w="369" w:type="dxa"/>
            <w:tcBorders>
              <w:top w:val="single" w:color="000000" w:sz="2" w:space="0"/>
              <w:bottom w:val="single" w:color="000000" w:sz="2" w:space="0"/>
            </w:tcBorders>
            <w:noWrap w:val="0"/>
            <w:vAlign w:val="top"/>
          </w:tcPr>
          <w:p>
            <w:pPr>
              <w:rPr>
                <w:rFonts w:ascii="Arial"/>
                <w:color w:val="auto"/>
                <w:sz w:val="21"/>
              </w:rPr>
            </w:pPr>
          </w:p>
        </w:tc>
        <w:tc>
          <w:tcPr>
            <w:tcW w:w="391" w:type="dxa"/>
            <w:tcBorders>
              <w:top w:val="single" w:color="000000" w:sz="2" w:space="0"/>
              <w:bottom w:val="single" w:color="000000" w:sz="2" w:space="0"/>
            </w:tcBorders>
            <w:noWrap w:val="0"/>
            <w:vAlign w:val="top"/>
          </w:tcPr>
          <w:p>
            <w:pPr>
              <w:rPr>
                <w:rFonts w:ascii="Arial"/>
                <w:color w:val="auto"/>
                <w:sz w:val="21"/>
              </w:rPr>
            </w:pPr>
          </w:p>
        </w:tc>
        <w:tc>
          <w:tcPr>
            <w:tcW w:w="508" w:type="dxa"/>
            <w:tcBorders>
              <w:top w:val="single" w:color="000000" w:sz="2" w:space="0"/>
              <w:bottom w:val="single" w:color="000000" w:sz="2" w:space="0"/>
            </w:tcBorders>
            <w:noWrap w:val="0"/>
            <w:vAlign w:val="top"/>
          </w:tcPr>
          <w:p>
            <w:pPr>
              <w:rPr>
                <w:rFonts w:hint="eastAsia" w:ascii="Arial" w:eastAsia="宋体"/>
                <w:color w:val="auto"/>
                <w:kern w:val="2"/>
                <w:sz w:val="21"/>
                <w:szCs w:val="24"/>
                <w:lang w:val="en-US" w:eastAsia="zh-CN" w:bidi="ar-SA"/>
              </w:rPr>
            </w:pPr>
            <w:r>
              <w:rPr>
                <w:rFonts w:hint="eastAsia" w:ascii="Arial"/>
                <w:color w:val="auto"/>
                <w:sz w:val="15"/>
                <w:szCs w:val="15"/>
                <w:lang w:val="en-US" w:eastAsia="zh-CN"/>
              </w:rPr>
              <w:t>考试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328" w:type="dxa"/>
            <w:vMerge w:val="continue"/>
            <w:tcBorders>
              <w:top w:val="nil"/>
              <w:bottom w:val="nil"/>
            </w:tcBorders>
            <w:noWrap w:val="0"/>
            <w:textDirection w:val="tbRlV"/>
            <w:vAlign w:val="top"/>
          </w:tcPr>
          <w:p>
            <w:pPr>
              <w:rPr>
                <w:rFonts w:ascii="Arial"/>
                <w:color w:val="auto"/>
                <w:sz w:val="21"/>
              </w:rPr>
            </w:pPr>
          </w:p>
        </w:tc>
        <w:tc>
          <w:tcPr>
            <w:tcW w:w="2356" w:type="dxa"/>
            <w:tcBorders>
              <w:top w:val="single" w:color="000000" w:sz="2" w:space="0"/>
              <w:bottom w:val="single" w:color="000000" w:sz="2" w:space="0"/>
            </w:tcBorders>
            <w:noWrap w:val="0"/>
            <w:vAlign w:val="top"/>
          </w:tcPr>
          <w:p>
            <w:pPr>
              <w:spacing w:before="82" w:line="232" w:lineRule="auto"/>
              <w:ind w:left="939"/>
              <w:rPr>
                <w:rFonts w:ascii="宋体" w:hAnsi="宋体" w:eastAsia="宋体" w:cs="宋体"/>
                <w:color w:val="auto"/>
                <w:sz w:val="15"/>
                <w:szCs w:val="15"/>
              </w:rPr>
            </w:pPr>
            <w:r>
              <w:rPr>
                <w:rFonts w:ascii="宋体" w:hAnsi="宋体" w:eastAsia="宋体" w:cs="宋体"/>
                <w:color w:val="auto"/>
                <w:spacing w:val="10"/>
                <w:sz w:val="15"/>
                <w:szCs w:val="15"/>
              </w:rPr>
              <w:t>普</w:t>
            </w:r>
            <w:r>
              <w:rPr>
                <w:rFonts w:ascii="宋体" w:hAnsi="宋体" w:eastAsia="宋体" w:cs="宋体"/>
                <w:color w:val="auto"/>
                <w:spacing w:val="8"/>
                <w:sz w:val="15"/>
                <w:szCs w:val="15"/>
              </w:rPr>
              <w:t>通话</w:t>
            </w:r>
          </w:p>
        </w:tc>
        <w:tc>
          <w:tcPr>
            <w:tcW w:w="858" w:type="dxa"/>
            <w:tcBorders>
              <w:top w:val="single" w:color="000000" w:sz="2" w:space="0"/>
              <w:bottom w:val="single" w:color="000000" w:sz="2" w:space="0"/>
            </w:tcBorders>
            <w:noWrap w:val="0"/>
            <w:vAlign w:val="top"/>
          </w:tcPr>
          <w:p>
            <w:pPr>
              <w:spacing w:before="108" w:line="193" w:lineRule="auto"/>
              <w:ind w:left="184"/>
              <w:rPr>
                <w:rFonts w:ascii="宋体" w:hAnsi="宋体" w:eastAsia="宋体" w:cs="宋体"/>
                <w:color w:val="auto"/>
                <w:sz w:val="15"/>
                <w:szCs w:val="15"/>
              </w:rPr>
            </w:pPr>
            <w:r>
              <w:rPr>
                <w:rFonts w:ascii="宋体" w:hAnsi="宋体" w:eastAsia="宋体" w:cs="宋体"/>
                <w:color w:val="auto"/>
                <w:sz w:val="15"/>
                <w:szCs w:val="15"/>
              </w:rPr>
              <w:t>G</w:t>
            </w:r>
            <w:r>
              <w:rPr>
                <w:rFonts w:ascii="宋体" w:hAnsi="宋体" w:eastAsia="宋体" w:cs="宋体"/>
                <w:color w:val="auto"/>
                <w:spacing w:val="7"/>
                <w:sz w:val="15"/>
                <w:szCs w:val="15"/>
              </w:rPr>
              <w:t>00007</w:t>
            </w:r>
          </w:p>
        </w:tc>
        <w:tc>
          <w:tcPr>
            <w:tcW w:w="1088" w:type="dxa"/>
            <w:tcBorders>
              <w:top w:val="single" w:color="000000" w:sz="2" w:space="0"/>
              <w:bottom w:val="single" w:color="000000" w:sz="2" w:space="0"/>
            </w:tcBorders>
            <w:noWrap w:val="0"/>
            <w:vAlign w:val="top"/>
          </w:tcPr>
          <w:p>
            <w:pPr>
              <w:spacing w:before="82" w:line="232" w:lineRule="auto"/>
              <w:ind w:left="392"/>
              <w:rPr>
                <w:rFonts w:ascii="宋体" w:hAnsi="宋体" w:eastAsia="宋体" w:cs="宋体"/>
                <w:color w:val="auto"/>
                <w:sz w:val="15"/>
                <w:szCs w:val="15"/>
              </w:rPr>
            </w:pPr>
            <w:r>
              <w:rPr>
                <w:rFonts w:ascii="宋体" w:hAnsi="宋体" w:eastAsia="宋体" w:cs="宋体"/>
                <w:color w:val="auto"/>
                <w:spacing w:val="6"/>
                <w:sz w:val="15"/>
                <w:szCs w:val="15"/>
              </w:rPr>
              <w:t>必修</w:t>
            </w:r>
          </w:p>
        </w:tc>
        <w:tc>
          <w:tcPr>
            <w:tcW w:w="438" w:type="dxa"/>
            <w:tcBorders>
              <w:top w:val="single" w:color="000000" w:sz="2" w:space="0"/>
              <w:bottom w:val="single" w:color="000000" w:sz="2" w:space="0"/>
            </w:tcBorders>
            <w:noWrap w:val="0"/>
            <w:vAlign w:val="top"/>
          </w:tcPr>
          <w:p>
            <w:pPr>
              <w:spacing w:before="107" w:line="195" w:lineRule="auto"/>
              <w:ind w:left="186"/>
              <w:rPr>
                <w:rFonts w:ascii="宋体" w:hAnsi="宋体" w:eastAsia="宋体" w:cs="宋体"/>
                <w:color w:val="auto"/>
                <w:sz w:val="15"/>
                <w:szCs w:val="15"/>
              </w:rPr>
            </w:pPr>
            <w:r>
              <w:rPr>
                <w:rFonts w:ascii="宋体" w:hAnsi="宋体" w:eastAsia="宋体" w:cs="宋体"/>
                <w:color w:val="auto"/>
                <w:sz w:val="15"/>
                <w:szCs w:val="15"/>
              </w:rPr>
              <w:t>2</w:t>
            </w:r>
          </w:p>
        </w:tc>
        <w:tc>
          <w:tcPr>
            <w:tcW w:w="669" w:type="dxa"/>
            <w:tcBorders>
              <w:top w:val="single" w:color="000000" w:sz="2" w:space="0"/>
              <w:bottom w:val="single" w:color="000000" w:sz="2" w:space="0"/>
            </w:tcBorders>
            <w:noWrap w:val="0"/>
            <w:vAlign w:val="top"/>
          </w:tcPr>
          <w:p>
            <w:pPr>
              <w:spacing w:before="108" w:line="193" w:lineRule="auto"/>
              <w:ind w:left="264"/>
              <w:rPr>
                <w:rFonts w:ascii="宋体" w:hAnsi="宋体" w:eastAsia="宋体" w:cs="宋体"/>
                <w:color w:val="auto"/>
                <w:sz w:val="15"/>
                <w:szCs w:val="15"/>
              </w:rPr>
            </w:pPr>
            <w:r>
              <w:rPr>
                <w:rFonts w:ascii="宋体" w:hAnsi="宋体" w:eastAsia="宋体" w:cs="宋体"/>
                <w:color w:val="auto"/>
                <w:spacing w:val="1"/>
                <w:sz w:val="15"/>
                <w:szCs w:val="15"/>
              </w:rPr>
              <w:t>36</w:t>
            </w:r>
          </w:p>
        </w:tc>
        <w:tc>
          <w:tcPr>
            <w:tcW w:w="558" w:type="dxa"/>
            <w:tcBorders>
              <w:top w:val="single" w:color="000000" w:sz="2" w:space="0"/>
              <w:bottom w:val="single" w:color="000000" w:sz="2" w:space="0"/>
            </w:tcBorders>
            <w:noWrap w:val="0"/>
            <w:vAlign w:val="top"/>
          </w:tcPr>
          <w:p>
            <w:pPr>
              <w:jc w:val="center"/>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10</w:t>
            </w:r>
          </w:p>
        </w:tc>
        <w:tc>
          <w:tcPr>
            <w:tcW w:w="539" w:type="dxa"/>
            <w:tcBorders>
              <w:top w:val="single" w:color="000000" w:sz="2" w:space="0"/>
              <w:bottom w:val="single" w:color="000000" w:sz="2" w:space="0"/>
            </w:tcBorders>
            <w:noWrap w:val="0"/>
            <w:vAlign w:val="top"/>
          </w:tcPr>
          <w:p>
            <w:pPr>
              <w:spacing w:before="108" w:line="193" w:lineRule="auto"/>
              <w:ind w:left="201"/>
              <w:jc w:val="center"/>
              <w:rPr>
                <w:rFonts w:hint="eastAsia" w:ascii="宋体" w:hAnsi="宋体" w:eastAsia="宋体" w:cs="宋体"/>
                <w:color w:val="auto"/>
                <w:sz w:val="15"/>
                <w:szCs w:val="15"/>
              </w:rPr>
            </w:pPr>
            <w:r>
              <w:rPr>
                <w:rFonts w:hint="eastAsia" w:ascii="宋体" w:hAnsi="宋体" w:eastAsia="宋体" w:cs="宋体"/>
                <w:color w:val="auto"/>
                <w:spacing w:val="1"/>
                <w:sz w:val="15"/>
                <w:szCs w:val="15"/>
                <w:lang w:val="en-US" w:eastAsia="zh-CN"/>
              </w:rPr>
              <w:t>2</w:t>
            </w:r>
            <w:r>
              <w:rPr>
                <w:rFonts w:hint="eastAsia" w:ascii="宋体" w:hAnsi="宋体" w:eastAsia="宋体" w:cs="宋体"/>
                <w:color w:val="auto"/>
                <w:spacing w:val="1"/>
                <w:sz w:val="15"/>
                <w:szCs w:val="15"/>
              </w:rPr>
              <w:t>6</w:t>
            </w:r>
          </w:p>
        </w:tc>
        <w:tc>
          <w:tcPr>
            <w:tcW w:w="700" w:type="dxa"/>
            <w:tcBorders>
              <w:top w:val="single" w:color="000000" w:sz="2" w:space="0"/>
              <w:bottom w:val="single" w:color="000000" w:sz="2" w:space="0"/>
            </w:tcBorders>
            <w:noWrap w:val="0"/>
            <w:vAlign w:val="top"/>
          </w:tcPr>
          <w:p>
            <w:pPr>
              <w:spacing w:before="107" w:line="195" w:lineRule="auto"/>
              <w:ind w:left="322"/>
              <w:rPr>
                <w:rFonts w:ascii="宋体" w:hAnsi="宋体" w:eastAsia="宋体" w:cs="宋体"/>
                <w:color w:val="auto"/>
                <w:sz w:val="15"/>
                <w:szCs w:val="15"/>
              </w:rPr>
            </w:pPr>
            <w:r>
              <w:rPr>
                <w:rFonts w:ascii="宋体" w:hAnsi="宋体" w:eastAsia="宋体" w:cs="宋体"/>
                <w:color w:val="auto"/>
                <w:sz w:val="15"/>
                <w:szCs w:val="15"/>
              </w:rPr>
              <w:t>2</w:t>
            </w:r>
          </w:p>
        </w:tc>
        <w:tc>
          <w:tcPr>
            <w:tcW w:w="489" w:type="dxa"/>
            <w:tcBorders>
              <w:top w:val="single" w:color="000000" w:sz="2" w:space="0"/>
              <w:bottom w:val="single" w:color="000000" w:sz="2" w:space="0"/>
            </w:tcBorders>
            <w:noWrap w:val="0"/>
            <w:vAlign w:val="top"/>
          </w:tcPr>
          <w:p>
            <w:pPr>
              <w:rPr>
                <w:rFonts w:ascii="Arial"/>
                <w:color w:val="auto"/>
                <w:sz w:val="21"/>
              </w:rPr>
            </w:pPr>
          </w:p>
        </w:tc>
        <w:tc>
          <w:tcPr>
            <w:tcW w:w="391" w:type="dxa"/>
            <w:tcBorders>
              <w:top w:val="single" w:color="000000" w:sz="2" w:space="0"/>
              <w:bottom w:val="single" w:color="000000" w:sz="2" w:space="0"/>
            </w:tcBorders>
            <w:noWrap w:val="0"/>
            <w:vAlign w:val="top"/>
          </w:tcPr>
          <w:p>
            <w:pPr>
              <w:rPr>
                <w:rFonts w:ascii="Arial"/>
                <w:color w:val="auto"/>
                <w:sz w:val="21"/>
              </w:rPr>
            </w:pPr>
          </w:p>
        </w:tc>
        <w:tc>
          <w:tcPr>
            <w:tcW w:w="359" w:type="dxa"/>
            <w:tcBorders>
              <w:top w:val="single" w:color="000000" w:sz="2" w:space="0"/>
              <w:bottom w:val="single" w:color="000000" w:sz="2" w:space="0"/>
            </w:tcBorders>
            <w:noWrap w:val="0"/>
            <w:vAlign w:val="top"/>
          </w:tcPr>
          <w:p>
            <w:pPr>
              <w:rPr>
                <w:rFonts w:ascii="Arial"/>
                <w:color w:val="auto"/>
                <w:sz w:val="21"/>
              </w:rPr>
            </w:pPr>
          </w:p>
        </w:tc>
        <w:tc>
          <w:tcPr>
            <w:tcW w:w="369" w:type="dxa"/>
            <w:tcBorders>
              <w:top w:val="single" w:color="000000" w:sz="2" w:space="0"/>
              <w:bottom w:val="single" w:color="000000" w:sz="2" w:space="0"/>
            </w:tcBorders>
            <w:noWrap w:val="0"/>
            <w:vAlign w:val="top"/>
          </w:tcPr>
          <w:p>
            <w:pPr>
              <w:rPr>
                <w:rFonts w:ascii="Arial"/>
                <w:color w:val="auto"/>
                <w:sz w:val="21"/>
              </w:rPr>
            </w:pPr>
          </w:p>
        </w:tc>
        <w:tc>
          <w:tcPr>
            <w:tcW w:w="391" w:type="dxa"/>
            <w:tcBorders>
              <w:top w:val="single" w:color="000000" w:sz="2" w:space="0"/>
              <w:bottom w:val="single" w:color="000000" w:sz="2" w:space="0"/>
            </w:tcBorders>
            <w:noWrap w:val="0"/>
            <w:vAlign w:val="top"/>
          </w:tcPr>
          <w:p>
            <w:pPr>
              <w:rPr>
                <w:rFonts w:ascii="Arial"/>
                <w:color w:val="auto"/>
                <w:sz w:val="21"/>
              </w:rPr>
            </w:pPr>
          </w:p>
        </w:tc>
        <w:tc>
          <w:tcPr>
            <w:tcW w:w="508" w:type="dxa"/>
            <w:tcBorders>
              <w:top w:val="single" w:color="000000" w:sz="2" w:space="0"/>
              <w:bottom w:val="single" w:color="000000" w:sz="2" w:space="0"/>
            </w:tcBorders>
            <w:noWrap w:val="0"/>
            <w:vAlign w:val="top"/>
          </w:tcPr>
          <w:p>
            <w:pPr>
              <w:rPr>
                <w:rFonts w:hint="eastAsia" w:ascii="Arial" w:eastAsia="宋体"/>
                <w:color w:val="auto"/>
                <w:kern w:val="2"/>
                <w:sz w:val="21"/>
                <w:szCs w:val="24"/>
                <w:lang w:val="en-US" w:eastAsia="zh-CN" w:bidi="ar-SA"/>
              </w:rPr>
            </w:pPr>
            <w:r>
              <w:rPr>
                <w:rFonts w:hint="eastAsia" w:ascii="Arial"/>
                <w:color w:val="auto"/>
                <w:sz w:val="15"/>
                <w:szCs w:val="15"/>
                <w:lang w:val="en-US" w:eastAsia="zh-CN"/>
              </w:rPr>
              <w:t>考试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328" w:type="dxa"/>
            <w:vMerge w:val="continue"/>
            <w:tcBorders>
              <w:top w:val="nil"/>
              <w:bottom w:val="nil"/>
            </w:tcBorders>
            <w:noWrap w:val="0"/>
            <w:textDirection w:val="tbRlV"/>
            <w:vAlign w:val="top"/>
          </w:tcPr>
          <w:p>
            <w:pPr>
              <w:rPr>
                <w:rFonts w:ascii="Arial"/>
                <w:color w:val="auto"/>
                <w:sz w:val="21"/>
              </w:rPr>
            </w:pPr>
          </w:p>
        </w:tc>
        <w:tc>
          <w:tcPr>
            <w:tcW w:w="2356" w:type="dxa"/>
            <w:tcBorders>
              <w:top w:val="single" w:color="000000" w:sz="2" w:space="0"/>
              <w:bottom w:val="single" w:color="000000" w:sz="2" w:space="0"/>
            </w:tcBorders>
            <w:noWrap w:val="0"/>
            <w:vAlign w:val="top"/>
          </w:tcPr>
          <w:p>
            <w:pPr>
              <w:spacing w:before="82" w:line="231" w:lineRule="auto"/>
              <w:ind w:left="776"/>
              <w:rPr>
                <w:rFonts w:hint="default" w:ascii="宋体" w:hAnsi="宋体" w:eastAsia="宋体" w:cs="宋体"/>
                <w:color w:val="auto"/>
                <w:sz w:val="15"/>
                <w:szCs w:val="15"/>
                <w:lang w:val="en-US" w:eastAsia="zh-CN"/>
              </w:rPr>
            </w:pPr>
            <w:r>
              <w:rPr>
                <w:rFonts w:hint="eastAsia" w:ascii="宋体" w:hAnsi="宋体" w:eastAsia="宋体" w:cs="宋体"/>
                <w:color w:val="auto"/>
                <w:spacing w:val="11"/>
                <w:sz w:val="15"/>
                <w:szCs w:val="15"/>
                <w:lang w:val="en-US" w:eastAsia="zh-CN"/>
              </w:rPr>
              <w:t>信息技术</w:t>
            </w:r>
          </w:p>
        </w:tc>
        <w:tc>
          <w:tcPr>
            <w:tcW w:w="858" w:type="dxa"/>
            <w:tcBorders>
              <w:top w:val="single" w:color="000000" w:sz="2" w:space="0"/>
              <w:bottom w:val="single" w:color="000000" w:sz="2" w:space="0"/>
            </w:tcBorders>
            <w:noWrap w:val="0"/>
            <w:vAlign w:val="top"/>
          </w:tcPr>
          <w:p>
            <w:pPr>
              <w:spacing w:before="108" w:line="193" w:lineRule="auto"/>
              <w:ind w:left="184"/>
              <w:rPr>
                <w:rFonts w:ascii="宋体" w:hAnsi="宋体" w:eastAsia="宋体" w:cs="宋体"/>
                <w:color w:val="auto"/>
                <w:sz w:val="15"/>
                <w:szCs w:val="15"/>
              </w:rPr>
            </w:pPr>
            <w:r>
              <w:rPr>
                <w:rFonts w:ascii="宋体" w:hAnsi="宋体" w:eastAsia="宋体" w:cs="宋体"/>
                <w:color w:val="auto"/>
                <w:sz w:val="15"/>
                <w:szCs w:val="15"/>
              </w:rPr>
              <w:t>G</w:t>
            </w:r>
            <w:r>
              <w:rPr>
                <w:rFonts w:ascii="宋体" w:hAnsi="宋体" w:eastAsia="宋体" w:cs="宋体"/>
                <w:color w:val="auto"/>
                <w:spacing w:val="7"/>
                <w:sz w:val="15"/>
                <w:szCs w:val="15"/>
              </w:rPr>
              <w:t>00008</w:t>
            </w:r>
          </w:p>
        </w:tc>
        <w:tc>
          <w:tcPr>
            <w:tcW w:w="1088" w:type="dxa"/>
            <w:tcBorders>
              <w:top w:val="single" w:color="000000" w:sz="2" w:space="0"/>
              <w:bottom w:val="single" w:color="000000" w:sz="2" w:space="0"/>
            </w:tcBorders>
            <w:noWrap w:val="0"/>
            <w:vAlign w:val="top"/>
          </w:tcPr>
          <w:p>
            <w:pPr>
              <w:spacing w:before="82" w:line="232" w:lineRule="auto"/>
              <w:ind w:left="392"/>
              <w:rPr>
                <w:rFonts w:ascii="宋体" w:hAnsi="宋体" w:eastAsia="宋体" w:cs="宋体"/>
                <w:color w:val="auto"/>
                <w:sz w:val="15"/>
                <w:szCs w:val="15"/>
              </w:rPr>
            </w:pPr>
            <w:r>
              <w:rPr>
                <w:rFonts w:ascii="宋体" w:hAnsi="宋体" w:eastAsia="宋体" w:cs="宋体"/>
                <w:color w:val="auto"/>
                <w:spacing w:val="6"/>
                <w:sz w:val="15"/>
                <w:szCs w:val="15"/>
              </w:rPr>
              <w:t>必修</w:t>
            </w:r>
          </w:p>
        </w:tc>
        <w:tc>
          <w:tcPr>
            <w:tcW w:w="438" w:type="dxa"/>
            <w:tcBorders>
              <w:top w:val="single" w:color="000000" w:sz="2" w:space="0"/>
              <w:bottom w:val="single" w:color="000000" w:sz="2" w:space="0"/>
            </w:tcBorders>
            <w:noWrap w:val="0"/>
            <w:vAlign w:val="top"/>
          </w:tcPr>
          <w:p>
            <w:pPr>
              <w:spacing w:before="107" w:line="195" w:lineRule="auto"/>
              <w:ind w:left="184"/>
              <w:rPr>
                <w:rFonts w:ascii="宋体" w:hAnsi="宋体" w:eastAsia="宋体" w:cs="宋体"/>
                <w:color w:val="auto"/>
                <w:sz w:val="15"/>
                <w:szCs w:val="15"/>
              </w:rPr>
            </w:pPr>
            <w:r>
              <w:rPr>
                <w:rFonts w:ascii="宋体" w:hAnsi="宋体" w:eastAsia="宋体" w:cs="宋体"/>
                <w:color w:val="auto"/>
                <w:sz w:val="15"/>
                <w:szCs w:val="15"/>
              </w:rPr>
              <w:t>4</w:t>
            </w:r>
          </w:p>
        </w:tc>
        <w:tc>
          <w:tcPr>
            <w:tcW w:w="669" w:type="dxa"/>
            <w:tcBorders>
              <w:top w:val="single" w:color="000000" w:sz="2" w:space="0"/>
              <w:bottom w:val="single" w:color="000000" w:sz="2" w:space="0"/>
            </w:tcBorders>
            <w:noWrap w:val="0"/>
            <w:vAlign w:val="top"/>
          </w:tcPr>
          <w:p>
            <w:pPr>
              <w:spacing w:before="108" w:line="193" w:lineRule="auto"/>
              <w:ind w:left="264"/>
              <w:rPr>
                <w:rFonts w:ascii="宋体" w:hAnsi="宋体" w:eastAsia="宋体" w:cs="宋体"/>
                <w:color w:val="auto"/>
                <w:sz w:val="15"/>
                <w:szCs w:val="15"/>
              </w:rPr>
            </w:pPr>
            <w:r>
              <w:rPr>
                <w:rFonts w:ascii="宋体" w:hAnsi="宋体" w:eastAsia="宋体" w:cs="宋体"/>
                <w:color w:val="auto"/>
                <w:spacing w:val="1"/>
                <w:sz w:val="15"/>
                <w:szCs w:val="15"/>
              </w:rPr>
              <w:t>7</w:t>
            </w:r>
            <w:r>
              <w:rPr>
                <w:rFonts w:ascii="宋体" w:hAnsi="宋体" w:eastAsia="宋体" w:cs="宋体"/>
                <w:color w:val="auto"/>
                <w:sz w:val="15"/>
                <w:szCs w:val="15"/>
              </w:rPr>
              <w:t>2</w:t>
            </w:r>
          </w:p>
        </w:tc>
        <w:tc>
          <w:tcPr>
            <w:tcW w:w="558" w:type="dxa"/>
            <w:tcBorders>
              <w:top w:val="single" w:color="000000" w:sz="2" w:space="0"/>
              <w:bottom w:val="single" w:color="000000" w:sz="2" w:space="0"/>
            </w:tcBorders>
            <w:noWrap w:val="0"/>
            <w:vAlign w:val="top"/>
          </w:tcPr>
          <w:p>
            <w:pPr>
              <w:jc w:val="center"/>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12</w:t>
            </w:r>
          </w:p>
        </w:tc>
        <w:tc>
          <w:tcPr>
            <w:tcW w:w="539" w:type="dxa"/>
            <w:tcBorders>
              <w:top w:val="single" w:color="000000" w:sz="2" w:space="0"/>
              <w:bottom w:val="single" w:color="000000" w:sz="2" w:space="0"/>
            </w:tcBorders>
            <w:noWrap w:val="0"/>
            <w:vAlign w:val="top"/>
          </w:tcPr>
          <w:p>
            <w:pPr>
              <w:jc w:val="center"/>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60</w:t>
            </w:r>
          </w:p>
        </w:tc>
        <w:tc>
          <w:tcPr>
            <w:tcW w:w="700" w:type="dxa"/>
            <w:tcBorders>
              <w:top w:val="single" w:color="000000" w:sz="2" w:space="0"/>
              <w:bottom w:val="single" w:color="000000" w:sz="2" w:space="0"/>
            </w:tcBorders>
            <w:noWrap w:val="0"/>
            <w:vAlign w:val="top"/>
          </w:tcPr>
          <w:p>
            <w:pPr>
              <w:spacing w:before="107" w:line="195" w:lineRule="auto"/>
              <w:ind w:left="320"/>
              <w:rPr>
                <w:rFonts w:ascii="宋体" w:hAnsi="宋体" w:eastAsia="宋体" w:cs="宋体"/>
                <w:color w:val="auto"/>
                <w:sz w:val="15"/>
                <w:szCs w:val="15"/>
              </w:rPr>
            </w:pPr>
            <w:r>
              <w:rPr>
                <w:rFonts w:ascii="宋体" w:hAnsi="宋体" w:eastAsia="宋体" w:cs="宋体"/>
                <w:color w:val="auto"/>
                <w:sz w:val="15"/>
                <w:szCs w:val="15"/>
              </w:rPr>
              <w:t>4</w:t>
            </w:r>
          </w:p>
        </w:tc>
        <w:tc>
          <w:tcPr>
            <w:tcW w:w="489" w:type="dxa"/>
            <w:tcBorders>
              <w:top w:val="single" w:color="000000" w:sz="2" w:space="0"/>
              <w:bottom w:val="single" w:color="000000" w:sz="2" w:space="0"/>
            </w:tcBorders>
            <w:noWrap w:val="0"/>
            <w:vAlign w:val="top"/>
          </w:tcPr>
          <w:p>
            <w:pPr>
              <w:rPr>
                <w:rFonts w:ascii="Arial"/>
                <w:color w:val="auto"/>
                <w:sz w:val="21"/>
              </w:rPr>
            </w:pPr>
          </w:p>
        </w:tc>
        <w:tc>
          <w:tcPr>
            <w:tcW w:w="391" w:type="dxa"/>
            <w:tcBorders>
              <w:top w:val="single" w:color="000000" w:sz="2" w:space="0"/>
              <w:bottom w:val="single" w:color="000000" w:sz="2" w:space="0"/>
            </w:tcBorders>
            <w:noWrap w:val="0"/>
            <w:vAlign w:val="top"/>
          </w:tcPr>
          <w:p>
            <w:pPr>
              <w:rPr>
                <w:rFonts w:ascii="Arial"/>
                <w:color w:val="auto"/>
                <w:sz w:val="21"/>
              </w:rPr>
            </w:pPr>
          </w:p>
        </w:tc>
        <w:tc>
          <w:tcPr>
            <w:tcW w:w="359" w:type="dxa"/>
            <w:tcBorders>
              <w:top w:val="single" w:color="000000" w:sz="2" w:space="0"/>
              <w:bottom w:val="single" w:color="000000" w:sz="2" w:space="0"/>
            </w:tcBorders>
            <w:noWrap w:val="0"/>
            <w:vAlign w:val="top"/>
          </w:tcPr>
          <w:p>
            <w:pPr>
              <w:rPr>
                <w:rFonts w:ascii="Arial"/>
                <w:color w:val="auto"/>
                <w:sz w:val="21"/>
              </w:rPr>
            </w:pPr>
          </w:p>
        </w:tc>
        <w:tc>
          <w:tcPr>
            <w:tcW w:w="369" w:type="dxa"/>
            <w:tcBorders>
              <w:top w:val="single" w:color="000000" w:sz="2" w:space="0"/>
              <w:bottom w:val="single" w:color="000000" w:sz="2" w:space="0"/>
            </w:tcBorders>
            <w:noWrap w:val="0"/>
            <w:vAlign w:val="top"/>
          </w:tcPr>
          <w:p>
            <w:pPr>
              <w:rPr>
                <w:rFonts w:ascii="Arial"/>
                <w:color w:val="auto"/>
                <w:sz w:val="21"/>
              </w:rPr>
            </w:pPr>
          </w:p>
        </w:tc>
        <w:tc>
          <w:tcPr>
            <w:tcW w:w="391" w:type="dxa"/>
            <w:tcBorders>
              <w:top w:val="single" w:color="000000" w:sz="2" w:space="0"/>
              <w:bottom w:val="single" w:color="000000" w:sz="2" w:space="0"/>
            </w:tcBorders>
            <w:noWrap w:val="0"/>
            <w:vAlign w:val="top"/>
          </w:tcPr>
          <w:p>
            <w:pPr>
              <w:rPr>
                <w:rFonts w:ascii="Arial"/>
                <w:color w:val="auto"/>
                <w:sz w:val="21"/>
              </w:rPr>
            </w:pPr>
          </w:p>
        </w:tc>
        <w:tc>
          <w:tcPr>
            <w:tcW w:w="508" w:type="dxa"/>
            <w:tcBorders>
              <w:top w:val="single" w:color="000000" w:sz="2" w:space="0"/>
              <w:bottom w:val="single" w:color="000000" w:sz="2" w:space="0"/>
            </w:tcBorders>
            <w:noWrap w:val="0"/>
            <w:vAlign w:val="top"/>
          </w:tcPr>
          <w:p>
            <w:pPr>
              <w:rPr>
                <w:rFonts w:hint="eastAsia" w:ascii="Arial" w:eastAsia="宋体"/>
                <w:color w:val="auto"/>
                <w:kern w:val="2"/>
                <w:sz w:val="21"/>
                <w:szCs w:val="24"/>
                <w:lang w:val="en-US" w:eastAsia="zh-CN" w:bidi="ar-SA"/>
              </w:rPr>
            </w:pPr>
            <w:r>
              <w:rPr>
                <w:rFonts w:hint="eastAsia" w:ascii="Arial"/>
                <w:color w:val="auto"/>
                <w:sz w:val="15"/>
                <w:szCs w:val="15"/>
                <w:lang w:val="en-US" w:eastAsia="zh-CN"/>
              </w:rPr>
              <w:t>考试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328" w:type="dxa"/>
            <w:vMerge w:val="continue"/>
            <w:tcBorders>
              <w:top w:val="nil"/>
              <w:bottom w:val="nil"/>
            </w:tcBorders>
            <w:noWrap w:val="0"/>
            <w:textDirection w:val="tbRlV"/>
            <w:vAlign w:val="top"/>
          </w:tcPr>
          <w:p>
            <w:pPr>
              <w:rPr>
                <w:rFonts w:ascii="Arial"/>
                <w:color w:val="auto"/>
                <w:sz w:val="21"/>
              </w:rPr>
            </w:pPr>
          </w:p>
        </w:tc>
        <w:tc>
          <w:tcPr>
            <w:tcW w:w="2356" w:type="dxa"/>
            <w:tcBorders>
              <w:top w:val="single" w:color="000000" w:sz="2" w:space="0"/>
              <w:bottom w:val="single" w:color="000000" w:sz="2" w:space="0"/>
            </w:tcBorders>
            <w:noWrap w:val="0"/>
            <w:vAlign w:val="top"/>
          </w:tcPr>
          <w:p>
            <w:pPr>
              <w:spacing w:before="76" w:line="232" w:lineRule="auto"/>
              <w:ind w:left="294"/>
              <w:rPr>
                <w:rFonts w:hint="eastAsia" w:ascii="宋体" w:hAnsi="宋体" w:eastAsia="宋体" w:cs="宋体"/>
                <w:color w:val="auto"/>
                <w:sz w:val="15"/>
                <w:szCs w:val="15"/>
                <w:lang w:eastAsia="zh-CN"/>
              </w:rPr>
            </w:pPr>
            <w:r>
              <w:rPr>
                <w:rFonts w:ascii="宋体" w:hAnsi="宋体" w:eastAsia="宋体" w:cs="宋体"/>
                <w:color w:val="auto"/>
                <w:spacing w:val="15"/>
                <w:sz w:val="15"/>
                <w:szCs w:val="15"/>
              </w:rPr>
              <w:t>创</w:t>
            </w:r>
            <w:r>
              <w:rPr>
                <w:rFonts w:ascii="宋体" w:hAnsi="宋体" w:eastAsia="宋体" w:cs="宋体"/>
                <w:color w:val="auto"/>
                <w:spacing w:val="8"/>
                <w:sz w:val="15"/>
                <w:szCs w:val="15"/>
              </w:rPr>
              <w:t>新创业</w:t>
            </w:r>
            <w:r>
              <w:rPr>
                <w:rFonts w:hint="eastAsia" w:ascii="宋体" w:hAnsi="宋体" w:eastAsia="宋体" w:cs="宋体"/>
                <w:color w:val="auto"/>
                <w:spacing w:val="8"/>
                <w:sz w:val="15"/>
                <w:szCs w:val="15"/>
                <w:lang w:eastAsia="zh-CN"/>
              </w:rPr>
              <w:t>（</w:t>
            </w:r>
            <w:r>
              <w:rPr>
                <w:rFonts w:ascii="宋体" w:hAnsi="宋体" w:eastAsia="宋体" w:cs="宋体"/>
                <w:color w:val="auto"/>
                <w:spacing w:val="8"/>
                <w:sz w:val="15"/>
                <w:szCs w:val="15"/>
              </w:rPr>
              <w:t>在线开放课</w:t>
            </w:r>
            <w:r>
              <w:rPr>
                <w:rFonts w:hint="eastAsia" w:ascii="宋体" w:hAnsi="宋体" w:eastAsia="宋体" w:cs="宋体"/>
                <w:color w:val="auto"/>
                <w:spacing w:val="8"/>
                <w:sz w:val="15"/>
                <w:szCs w:val="15"/>
                <w:lang w:eastAsia="zh-CN"/>
              </w:rPr>
              <w:t>）</w:t>
            </w:r>
          </w:p>
        </w:tc>
        <w:tc>
          <w:tcPr>
            <w:tcW w:w="858" w:type="dxa"/>
            <w:tcBorders>
              <w:top w:val="single" w:color="000000" w:sz="2" w:space="0"/>
              <w:bottom w:val="single" w:color="000000" w:sz="2" w:space="0"/>
            </w:tcBorders>
            <w:noWrap w:val="0"/>
            <w:vAlign w:val="top"/>
          </w:tcPr>
          <w:p>
            <w:pPr>
              <w:spacing w:before="101" w:line="193" w:lineRule="auto"/>
              <w:ind w:left="184"/>
              <w:rPr>
                <w:rFonts w:ascii="宋体" w:hAnsi="宋体" w:eastAsia="宋体" w:cs="宋体"/>
                <w:color w:val="auto"/>
                <w:sz w:val="15"/>
                <w:szCs w:val="15"/>
              </w:rPr>
            </w:pPr>
            <w:r>
              <w:rPr>
                <w:rFonts w:ascii="宋体" w:hAnsi="宋体" w:eastAsia="宋体" w:cs="宋体"/>
                <w:color w:val="auto"/>
                <w:sz w:val="15"/>
                <w:szCs w:val="15"/>
              </w:rPr>
              <w:t>G</w:t>
            </w:r>
            <w:r>
              <w:rPr>
                <w:rFonts w:ascii="宋体" w:hAnsi="宋体" w:eastAsia="宋体" w:cs="宋体"/>
                <w:color w:val="auto"/>
                <w:spacing w:val="7"/>
                <w:sz w:val="15"/>
                <w:szCs w:val="15"/>
              </w:rPr>
              <w:t>00009</w:t>
            </w:r>
          </w:p>
        </w:tc>
        <w:tc>
          <w:tcPr>
            <w:tcW w:w="1088" w:type="dxa"/>
            <w:tcBorders>
              <w:top w:val="single" w:color="000000" w:sz="2" w:space="0"/>
              <w:bottom w:val="single" w:color="000000" w:sz="2" w:space="0"/>
            </w:tcBorders>
            <w:noWrap w:val="0"/>
            <w:vAlign w:val="top"/>
          </w:tcPr>
          <w:p>
            <w:pPr>
              <w:spacing w:before="75" w:line="232" w:lineRule="auto"/>
              <w:ind w:left="392"/>
              <w:rPr>
                <w:rFonts w:ascii="宋体" w:hAnsi="宋体" w:eastAsia="宋体" w:cs="宋体"/>
                <w:color w:val="auto"/>
                <w:sz w:val="15"/>
                <w:szCs w:val="15"/>
              </w:rPr>
            </w:pPr>
            <w:r>
              <w:rPr>
                <w:rFonts w:ascii="宋体" w:hAnsi="宋体" w:eastAsia="宋体" w:cs="宋体"/>
                <w:color w:val="auto"/>
                <w:spacing w:val="6"/>
                <w:sz w:val="15"/>
                <w:szCs w:val="15"/>
              </w:rPr>
              <w:t>必修</w:t>
            </w:r>
          </w:p>
        </w:tc>
        <w:tc>
          <w:tcPr>
            <w:tcW w:w="438" w:type="dxa"/>
            <w:tcBorders>
              <w:top w:val="single" w:color="000000" w:sz="2" w:space="0"/>
              <w:bottom w:val="single" w:color="000000" w:sz="2" w:space="0"/>
            </w:tcBorders>
            <w:noWrap w:val="0"/>
            <w:vAlign w:val="top"/>
          </w:tcPr>
          <w:p>
            <w:pPr>
              <w:spacing w:before="100" w:line="195" w:lineRule="auto"/>
              <w:ind w:left="186"/>
              <w:rPr>
                <w:rFonts w:ascii="宋体" w:hAnsi="宋体" w:eastAsia="宋体" w:cs="宋体"/>
                <w:color w:val="auto"/>
                <w:sz w:val="15"/>
                <w:szCs w:val="15"/>
              </w:rPr>
            </w:pPr>
            <w:r>
              <w:rPr>
                <w:rFonts w:ascii="宋体" w:hAnsi="宋体" w:eastAsia="宋体" w:cs="宋体"/>
                <w:color w:val="auto"/>
                <w:sz w:val="15"/>
                <w:szCs w:val="15"/>
              </w:rPr>
              <w:t>2</w:t>
            </w:r>
          </w:p>
        </w:tc>
        <w:tc>
          <w:tcPr>
            <w:tcW w:w="669" w:type="dxa"/>
            <w:tcBorders>
              <w:top w:val="single" w:color="000000" w:sz="2" w:space="0"/>
              <w:bottom w:val="single" w:color="000000" w:sz="2" w:space="0"/>
            </w:tcBorders>
            <w:noWrap w:val="0"/>
            <w:vAlign w:val="top"/>
          </w:tcPr>
          <w:p>
            <w:pPr>
              <w:spacing w:before="76" w:line="232" w:lineRule="auto"/>
              <w:ind w:left="101"/>
              <w:rPr>
                <w:rFonts w:ascii="宋体" w:hAnsi="宋体" w:eastAsia="宋体" w:cs="宋体"/>
                <w:color w:val="auto"/>
                <w:sz w:val="15"/>
                <w:szCs w:val="15"/>
              </w:rPr>
            </w:pPr>
            <w:r>
              <w:rPr>
                <w:rFonts w:ascii="宋体" w:hAnsi="宋体" w:eastAsia="宋体" w:cs="宋体"/>
                <w:color w:val="auto"/>
                <w:spacing w:val="7"/>
                <w:sz w:val="15"/>
                <w:szCs w:val="15"/>
              </w:rPr>
              <w:t>线</w:t>
            </w:r>
            <w:r>
              <w:rPr>
                <w:rFonts w:ascii="宋体" w:hAnsi="宋体" w:eastAsia="宋体" w:cs="宋体"/>
                <w:color w:val="auto"/>
                <w:spacing w:val="6"/>
                <w:sz w:val="15"/>
                <w:szCs w:val="15"/>
              </w:rPr>
              <w:t>上36</w:t>
            </w:r>
          </w:p>
        </w:tc>
        <w:tc>
          <w:tcPr>
            <w:tcW w:w="558" w:type="dxa"/>
            <w:tcBorders>
              <w:top w:val="single" w:color="000000" w:sz="2" w:space="0"/>
              <w:bottom w:val="single" w:color="000000" w:sz="2" w:space="0"/>
            </w:tcBorders>
            <w:noWrap w:val="0"/>
            <w:vAlign w:val="top"/>
          </w:tcPr>
          <w:p>
            <w:pPr>
              <w:spacing w:before="76" w:line="232" w:lineRule="auto"/>
              <w:ind w:left="47"/>
              <w:jc w:val="center"/>
              <w:rPr>
                <w:rFonts w:hint="eastAsia" w:ascii="宋体" w:hAnsi="宋体" w:eastAsia="宋体" w:cs="宋体"/>
                <w:color w:val="auto"/>
                <w:sz w:val="15"/>
                <w:szCs w:val="15"/>
              </w:rPr>
            </w:pPr>
            <w:r>
              <w:rPr>
                <w:rFonts w:hint="eastAsia" w:ascii="宋体" w:hAnsi="宋体" w:eastAsia="宋体" w:cs="宋体"/>
                <w:color w:val="auto"/>
                <w:spacing w:val="6"/>
                <w:sz w:val="15"/>
                <w:szCs w:val="15"/>
              </w:rPr>
              <w:t>线上18</w:t>
            </w:r>
          </w:p>
        </w:tc>
        <w:tc>
          <w:tcPr>
            <w:tcW w:w="539" w:type="dxa"/>
            <w:tcBorders>
              <w:top w:val="single" w:color="000000" w:sz="2" w:space="0"/>
              <w:bottom w:val="single" w:color="000000" w:sz="2" w:space="0"/>
            </w:tcBorders>
            <w:noWrap w:val="0"/>
            <w:vAlign w:val="top"/>
          </w:tcPr>
          <w:p>
            <w:pPr>
              <w:spacing w:before="76" w:line="232" w:lineRule="auto"/>
              <w:ind w:left="38"/>
              <w:jc w:val="center"/>
              <w:rPr>
                <w:rFonts w:hint="eastAsia" w:ascii="宋体" w:hAnsi="宋体" w:eastAsia="宋体" w:cs="宋体"/>
                <w:color w:val="auto"/>
                <w:sz w:val="15"/>
                <w:szCs w:val="15"/>
              </w:rPr>
            </w:pPr>
            <w:r>
              <w:rPr>
                <w:rFonts w:hint="eastAsia" w:ascii="宋体" w:hAnsi="宋体" w:eastAsia="宋体" w:cs="宋体"/>
                <w:color w:val="auto"/>
                <w:spacing w:val="7"/>
                <w:sz w:val="15"/>
                <w:szCs w:val="15"/>
              </w:rPr>
              <w:t>线</w:t>
            </w:r>
            <w:r>
              <w:rPr>
                <w:rFonts w:hint="eastAsia" w:ascii="宋体" w:hAnsi="宋体" w:eastAsia="宋体" w:cs="宋体"/>
                <w:color w:val="auto"/>
                <w:spacing w:val="6"/>
                <w:sz w:val="15"/>
                <w:szCs w:val="15"/>
              </w:rPr>
              <w:t>上18</w:t>
            </w:r>
          </w:p>
        </w:tc>
        <w:tc>
          <w:tcPr>
            <w:tcW w:w="700" w:type="dxa"/>
            <w:tcBorders>
              <w:top w:val="single" w:color="000000" w:sz="2" w:space="0"/>
              <w:bottom w:val="single" w:color="000000" w:sz="2" w:space="0"/>
            </w:tcBorders>
            <w:noWrap w:val="0"/>
            <w:vAlign w:val="top"/>
          </w:tcPr>
          <w:p>
            <w:pPr>
              <w:rPr>
                <w:rFonts w:ascii="Arial"/>
                <w:color w:val="auto"/>
                <w:sz w:val="21"/>
              </w:rPr>
            </w:pPr>
          </w:p>
        </w:tc>
        <w:tc>
          <w:tcPr>
            <w:tcW w:w="489" w:type="dxa"/>
            <w:tcBorders>
              <w:top w:val="single" w:color="000000" w:sz="2" w:space="0"/>
              <w:bottom w:val="single" w:color="000000" w:sz="2" w:space="0"/>
            </w:tcBorders>
            <w:noWrap w:val="0"/>
            <w:vAlign w:val="top"/>
          </w:tcPr>
          <w:p>
            <w:pPr>
              <w:spacing w:before="76" w:line="232" w:lineRule="auto"/>
              <w:ind w:left="57"/>
              <w:rPr>
                <w:rFonts w:ascii="宋体" w:hAnsi="宋体" w:eastAsia="宋体" w:cs="宋体"/>
                <w:color w:val="auto"/>
                <w:sz w:val="15"/>
                <w:szCs w:val="15"/>
              </w:rPr>
            </w:pPr>
            <w:r>
              <w:rPr>
                <w:rFonts w:ascii="宋体" w:hAnsi="宋体" w:eastAsia="宋体" w:cs="宋体"/>
                <w:color w:val="auto"/>
                <w:spacing w:val="6"/>
                <w:sz w:val="15"/>
                <w:szCs w:val="15"/>
              </w:rPr>
              <w:t>线上</w:t>
            </w:r>
            <w:r>
              <w:rPr>
                <w:rFonts w:ascii="宋体" w:hAnsi="宋体" w:eastAsia="宋体" w:cs="宋体"/>
                <w:color w:val="auto"/>
                <w:spacing w:val="5"/>
                <w:sz w:val="15"/>
                <w:szCs w:val="15"/>
              </w:rPr>
              <w:t>2</w:t>
            </w:r>
          </w:p>
        </w:tc>
        <w:tc>
          <w:tcPr>
            <w:tcW w:w="391" w:type="dxa"/>
            <w:tcBorders>
              <w:top w:val="single" w:color="000000" w:sz="2" w:space="0"/>
              <w:bottom w:val="single" w:color="000000" w:sz="2" w:space="0"/>
            </w:tcBorders>
            <w:noWrap w:val="0"/>
            <w:vAlign w:val="top"/>
          </w:tcPr>
          <w:p>
            <w:pPr>
              <w:rPr>
                <w:rFonts w:ascii="Arial"/>
                <w:color w:val="auto"/>
                <w:sz w:val="21"/>
              </w:rPr>
            </w:pPr>
          </w:p>
        </w:tc>
        <w:tc>
          <w:tcPr>
            <w:tcW w:w="359" w:type="dxa"/>
            <w:tcBorders>
              <w:top w:val="single" w:color="000000" w:sz="2" w:space="0"/>
              <w:bottom w:val="single" w:color="000000" w:sz="2" w:space="0"/>
            </w:tcBorders>
            <w:noWrap w:val="0"/>
            <w:vAlign w:val="top"/>
          </w:tcPr>
          <w:p>
            <w:pPr>
              <w:rPr>
                <w:rFonts w:ascii="Arial"/>
                <w:color w:val="auto"/>
                <w:sz w:val="21"/>
              </w:rPr>
            </w:pPr>
          </w:p>
        </w:tc>
        <w:tc>
          <w:tcPr>
            <w:tcW w:w="369" w:type="dxa"/>
            <w:tcBorders>
              <w:top w:val="single" w:color="000000" w:sz="2" w:space="0"/>
              <w:bottom w:val="single" w:color="000000" w:sz="2" w:space="0"/>
            </w:tcBorders>
            <w:noWrap w:val="0"/>
            <w:vAlign w:val="top"/>
          </w:tcPr>
          <w:p>
            <w:pPr>
              <w:rPr>
                <w:rFonts w:ascii="Arial"/>
                <w:color w:val="auto"/>
                <w:sz w:val="21"/>
              </w:rPr>
            </w:pPr>
          </w:p>
        </w:tc>
        <w:tc>
          <w:tcPr>
            <w:tcW w:w="391" w:type="dxa"/>
            <w:tcBorders>
              <w:top w:val="single" w:color="000000" w:sz="2" w:space="0"/>
              <w:bottom w:val="single" w:color="000000" w:sz="2" w:space="0"/>
            </w:tcBorders>
            <w:noWrap w:val="0"/>
            <w:vAlign w:val="top"/>
          </w:tcPr>
          <w:p>
            <w:pPr>
              <w:rPr>
                <w:rFonts w:ascii="Arial"/>
                <w:color w:val="auto"/>
                <w:sz w:val="21"/>
              </w:rPr>
            </w:pPr>
          </w:p>
        </w:tc>
        <w:tc>
          <w:tcPr>
            <w:tcW w:w="508" w:type="dxa"/>
            <w:tcBorders>
              <w:top w:val="single" w:color="000000" w:sz="2" w:space="0"/>
              <w:bottom w:val="single" w:color="000000" w:sz="2" w:space="0"/>
            </w:tcBorders>
            <w:noWrap w:val="0"/>
            <w:vAlign w:val="top"/>
          </w:tcPr>
          <w:p>
            <w:pPr>
              <w:rPr>
                <w:rFonts w:hint="eastAsia" w:ascii="Arial" w:eastAsia="宋体"/>
                <w:color w:val="auto"/>
                <w:kern w:val="2"/>
                <w:sz w:val="21"/>
                <w:szCs w:val="24"/>
                <w:lang w:val="en-US" w:eastAsia="zh-CN" w:bidi="ar-SA"/>
              </w:rPr>
            </w:pPr>
            <w:r>
              <w:rPr>
                <w:rFonts w:hint="eastAsia" w:ascii="Arial"/>
                <w:color w:val="auto"/>
                <w:sz w:val="15"/>
                <w:szCs w:val="15"/>
                <w:lang w:val="en-US" w:eastAsia="zh-CN"/>
              </w:rPr>
              <w:t>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328" w:type="dxa"/>
            <w:vMerge w:val="continue"/>
            <w:tcBorders>
              <w:top w:val="nil"/>
              <w:bottom w:val="nil"/>
            </w:tcBorders>
            <w:noWrap w:val="0"/>
            <w:textDirection w:val="tbRlV"/>
            <w:vAlign w:val="top"/>
          </w:tcPr>
          <w:p>
            <w:pPr>
              <w:rPr>
                <w:rFonts w:ascii="Arial"/>
                <w:color w:val="auto"/>
                <w:sz w:val="21"/>
              </w:rPr>
            </w:pPr>
          </w:p>
        </w:tc>
        <w:tc>
          <w:tcPr>
            <w:tcW w:w="2356" w:type="dxa"/>
            <w:tcBorders>
              <w:top w:val="single" w:color="000000" w:sz="2" w:space="0"/>
              <w:bottom w:val="single" w:color="000000" w:sz="2" w:space="0"/>
            </w:tcBorders>
            <w:noWrap w:val="0"/>
            <w:vAlign w:val="top"/>
          </w:tcPr>
          <w:p>
            <w:pPr>
              <w:spacing w:before="61" w:line="232" w:lineRule="auto"/>
              <w:ind w:left="294"/>
              <w:rPr>
                <w:rFonts w:hint="eastAsia" w:ascii="宋体" w:hAnsi="宋体" w:eastAsia="宋体" w:cs="宋体"/>
                <w:color w:val="auto"/>
                <w:sz w:val="15"/>
                <w:szCs w:val="15"/>
                <w:lang w:eastAsia="zh-CN"/>
              </w:rPr>
            </w:pPr>
            <w:r>
              <w:rPr>
                <w:rFonts w:ascii="宋体" w:hAnsi="宋体" w:eastAsia="宋体" w:cs="宋体"/>
                <w:color w:val="auto"/>
                <w:spacing w:val="15"/>
                <w:sz w:val="15"/>
                <w:szCs w:val="15"/>
              </w:rPr>
              <w:t>健</w:t>
            </w:r>
            <w:r>
              <w:rPr>
                <w:rFonts w:ascii="宋体" w:hAnsi="宋体" w:eastAsia="宋体" w:cs="宋体"/>
                <w:color w:val="auto"/>
                <w:spacing w:val="8"/>
                <w:sz w:val="15"/>
                <w:szCs w:val="15"/>
              </w:rPr>
              <w:t>康教育</w:t>
            </w:r>
            <w:r>
              <w:rPr>
                <w:rFonts w:hint="eastAsia" w:ascii="宋体" w:hAnsi="宋体" w:eastAsia="宋体" w:cs="宋体"/>
                <w:color w:val="auto"/>
                <w:spacing w:val="8"/>
                <w:sz w:val="15"/>
                <w:szCs w:val="15"/>
                <w:lang w:eastAsia="zh-CN"/>
              </w:rPr>
              <w:t>（</w:t>
            </w:r>
            <w:r>
              <w:rPr>
                <w:rFonts w:ascii="宋体" w:hAnsi="宋体" w:eastAsia="宋体" w:cs="宋体"/>
                <w:color w:val="auto"/>
                <w:spacing w:val="8"/>
                <w:sz w:val="15"/>
                <w:szCs w:val="15"/>
              </w:rPr>
              <w:t>在线开放课</w:t>
            </w:r>
            <w:r>
              <w:rPr>
                <w:rFonts w:hint="eastAsia" w:ascii="宋体" w:hAnsi="宋体" w:eastAsia="宋体" w:cs="宋体"/>
                <w:color w:val="auto"/>
                <w:spacing w:val="8"/>
                <w:sz w:val="15"/>
                <w:szCs w:val="15"/>
                <w:lang w:eastAsia="zh-CN"/>
              </w:rPr>
              <w:t>）</w:t>
            </w:r>
          </w:p>
        </w:tc>
        <w:tc>
          <w:tcPr>
            <w:tcW w:w="858" w:type="dxa"/>
            <w:tcBorders>
              <w:top w:val="single" w:color="000000" w:sz="2" w:space="0"/>
              <w:bottom w:val="single" w:color="000000" w:sz="2" w:space="0"/>
            </w:tcBorders>
            <w:noWrap w:val="0"/>
            <w:vAlign w:val="top"/>
          </w:tcPr>
          <w:p>
            <w:pPr>
              <w:spacing w:before="86" w:line="194" w:lineRule="auto"/>
              <w:ind w:left="184"/>
              <w:rPr>
                <w:rFonts w:ascii="宋体" w:hAnsi="宋体" w:eastAsia="宋体" w:cs="宋体"/>
                <w:color w:val="auto"/>
                <w:sz w:val="15"/>
                <w:szCs w:val="15"/>
              </w:rPr>
            </w:pPr>
            <w:r>
              <w:rPr>
                <w:rFonts w:ascii="宋体" w:hAnsi="宋体" w:eastAsia="宋体" w:cs="宋体"/>
                <w:color w:val="auto"/>
                <w:sz w:val="15"/>
                <w:szCs w:val="15"/>
              </w:rPr>
              <w:t>G</w:t>
            </w:r>
            <w:r>
              <w:rPr>
                <w:rFonts w:ascii="宋体" w:hAnsi="宋体" w:eastAsia="宋体" w:cs="宋体"/>
                <w:color w:val="auto"/>
                <w:spacing w:val="7"/>
                <w:sz w:val="15"/>
                <w:szCs w:val="15"/>
              </w:rPr>
              <w:t>00010</w:t>
            </w:r>
          </w:p>
        </w:tc>
        <w:tc>
          <w:tcPr>
            <w:tcW w:w="1088" w:type="dxa"/>
            <w:tcBorders>
              <w:top w:val="single" w:color="000000" w:sz="2" w:space="0"/>
              <w:bottom w:val="single" w:color="000000" w:sz="2" w:space="0"/>
            </w:tcBorders>
            <w:noWrap w:val="0"/>
            <w:vAlign w:val="top"/>
          </w:tcPr>
          <w:p>
            <w:pPr>
              <w:spacing w:before="61" w:line="232" w:lineRule="auto"/>
              <w:ind w:left="392"/>
              <w:rPr>
                <w:rFonts w:ascii="宋体" w:hAnsi="宋体" w:eastAsia="宋体" w:cs="宋体"/>
                <w:color w:val="auto"/>
                <w:sz w:val="15"/>
                <w:szCs w:val="15"/>
              </w:rPr>
            </w:pPr>
            <w:r>
              <w:rPr>
                <w:rFonts w:ascii="宋体" w:hAnsi="宋体" w:eastAsia="宋体" w:cs="宋体"/>
                <w:color w:val="auto"/>
                <w:spacing w:val="6"/>
                <w:sz w:val="15"/>
                <w:szCs w:val="15"/>
              </w:rPr>
              <w:t>必修</w:t>
            </w:r>
          </w:p>
        </w:tc>
        <w:tc>
          <w:tcPr>
            <w:tcW w:w="438" w:type="dxa"/>
            <w:tcBorders>
              <w:top w:val="single" w:color="000000" w:sz="2" w:space="0"/>
              <w:bottom w:val="single" w:color="000000" w:sz="2" w:space="0"/>
            </w:tcBorders>
            <w:noWrap w:val="0"/>
            <w:vAlign w:val="top"/>
          </w:tcPr>
          <w:p>
            <w:pPr>
              <w:spacing w:before="86" w:line="195" w:lineRule="auto"/>
              <w:ind w:left="196"/>
              <w:rPr>
                <w:rFonts w:ascii="宋体" w:hAnsi="宋体" w:eastAsia="宋体" w:cs="宋体"/>
                <w:color w:val="auto"/>
                <w:sz w:val="15"/>
                <w:szCs w:val="15"/>
              </w:rPr>
            </w:pPr>
            <w:r>
              <w:rPr>
                <w:rFonts w:ascii="宋体" w:hAnsi="宋体" w:eastAsia="宋体" w:cs="宋体"/>
                <w:color w:val="auto"/>
                <w:sz w:val="15"/>
                <w:szCs w:val="15"/>
              </w:rPr>
              <w:t>1</w:t>
            </w:r>
          </w:p>
        </w:tc>
        <w:tc>
          <w:tcPr>
            <w:tcW w:w="669" w:type="dxa"/>
            <w:tcBorders>
              <w:top w:val="single" w:color="000000" w:sz="2" w:space="0"/>
              <w:bottom w:val="single" w:color="000000" w:sz="2" w:space="0"/>
            </w:tcBorders>
            <w:noWrap w:val="0"/>
            <w:vAlign w:val="top"/>
          </w:tcPr>
          <w:p>
            <w:pPr>
              <w:spacing w:before="62" w:line="232" w:lineRule="auto"/>
              <w:ind w:left="101"/>
              <w:rPr>
                <w:rFonts w:ascii="宋体" w:hAnsi="宋体" w:eastAsia="宋体" w:cs="宋体"/>
                <w:color w:val="auto"/>
                <w:sz w:val="15"/>
                <w:szCs w:val="15"/>
              </w:rPr>
            </w:pPr>
            <w:r>
              <w:rPr>
                <w:rFonts w:ascii="宋体" w:hAnsi="宋体" w:eastAsia="宋体" w:cs="宋体"/>
                <w:color w:val="auto"/>
                <w:spacing w:val="7"/>
                <w:sz w:val="15"/>
                <w:szCs w:val="15"/>
              </w:rPr>
              <w:t>线</w:t>
            </w:r>
            <w:r>
              <w:rPr>
                <w:rFonts w:ascii="宋体" w:hAnsi="宋体" w:eastAsia="宋体" w:cs="宋体"/>
                <w:color w:val="auto"/>
                <w:spacing w:val="6"/>
                <w:sz w:val="15"/>
                <w:szCs w:val="15"/>
              </w:rPr>
              <w:t>上18</w:t>
            </w:r>
          </w:p>
        </w:tc>
        <w:tc>
          <w:tcPr>
            <w:tcW w:w="558" w:type="dxa"/>
            <w:tcBorders>
              <w:top w:val="single" w:color="000000" w:sz="2" w:space="0"/>
              <w:bottom w:val="single" w:color="000000" w:sz="2" w:space="0"/>
            </w:tcBorders>
            <w:noWrap w:val="0"/>
            <w:vAlign w:val="top"/>
          </w:tcPr>
          <w:p>
            <w:pPr>
              <w:spacing w:before="62" w:line="232" w:lineRule="auto"/>
              <w:ind w:left="47"/>
              <w:jc w:val="center"/>
              <w:rPr>
                <w:rFonts w:hint="eastAsia" w:ascii="宋体" w:hAnsi="宋体" w:eastAsia="宋体" w:cs="宋体"/>
                <w:color w:val="auto"/>
                <w:sz w:val="15"/>
                <w:szCs w:val="15"/>
              </w:rPr>
            </w:pPr>
            <w:r>
              <w:rPr>
                <w:rFonts w:hint="eastAsia" w:ascii="宋体" w:hAnsi="宋体" w:eastAsia="宋体" w:cs="宋体"/>
                <w:color w:val="auto"/>
                <w:spacing w:val="6"/>
                <w:sz w:val="15"/>
                <w:szCs w:val="15"/>
              </w:rPr>
              <w:t>线上18</w:t>
            </w:r>
          </w:p>
        </w:tc>
        <w:tc>
          <w:tcPr>
            <w:tcW w:w="539" w:type="dxa"/>
            <w:tcBorders>
              <w:top w:val="single" w:color="000000" w:sz="2" w:space="0"/>
              <w:bottom w:val="single" w:color="000000" w:sz="2" w:space="0"/>
            </w:tcBorders>
            <w:noWrap w:val="0"/>
            <w:vAlign w:val="top"/>
          </w:tcPr>
          <w:p>
            <w:pPr>
              <w:jc w:val="center"/>
              <w:rPr>
                <w:rFonts w:hint="eastAsia" w:ascii="宋体" w:hAnsi="宋体" w:eastAsia="宋体" w:cs="宋体"/>
                <w:color w:val="auto"/>
                <w:sz w:val="15"/>
                <w:szCs w:val="15"/>
              </w:rPr>
            </w:pPr>
          </w:p>
        </w:tc>
        <w:tc>
          <w:tcPr>
            <w:tcW w:w="700" w:type="dxa"/>
            <w:tcBorders>
              <w:top w:val="single" w:color="000000" w:sz="2" w:space="0"/>
              <w:bottom w:val="single" w:color="000000" w:sz="2" w:space="0"/>
            </w:tcBorders>
            <w:noWrap w:val="0"/>
            <w:vAlign w:val="top"/>
          </w:tcPr>
          <w:p>
            <w:pPr>
              <w:rPr>
                <w:rFonts w:ascii="Arial"/>
                <w:color w:val="auto"/>
                <w:sz w:val="21"/>
              </w:rPr>
            </w:pPr>
          </w:p>
        </w:tc>
        <w:tc>
          <w:tcPr>
            <w:tcW w:w="489" w:type="dxa"/>
            <w:tcBorders>
              <w:top w:val="single" w:color="000000" w:sz="2" w:space="0"/>
              <w:bottom w:val="single" w:color="000000" w:sz="2" w:space="0"/>
            </w:tcBorders>
            <w:noWrap w:val="0"/>
            <w:vAlign w:val="top"/>
          </w:tcPr>
          <w:p>
            <w:pPr>
              <w:rPr>
                <w:rFonts w:ascii="Arial"/>
                <w:color w:val="auto"/>
                <w:sz w:val="21"/>
              </w:rPr>
            </w:pPr>
          </w:p>
        </w:tc>
        <w:tc>
          <w:tcPr>
            <w:tcW w:w="391" w:type="dxa"/>
            <w:tcBorders>
              <w:top w:val="single" w:color="000000" w:sz="2" w:space="0"/>
              <w:bottom w:val="single" w:color="000000" w:sz="2" w:space="0"/>
            </w:tcBorders>
            <w:noWrap w:val="0"/>
            <w:vAlign w:val="top"/>
          </w:tcPr>
          <w:p>
            <w:pPr>
              <w:spacing w:before="31" w:line="232" w:lineRule="auto"/>
              <w:ind w:left="48"/>
              <w:rPr>
                <w:rFonts w:hint="eastAsia" w:ascii="宋体" w:hAnsi="宋体" w:eastAsia="宋体" w:cs="宋体"/>
                <w:color w:val="auto"/>
                <w:sz w:val="15"/>
                <w:szCs w:val="15"/>
                <w:lang w:val="en-US" w:eastAsia="zh-CN"/>
              </w:rPr>
            </w:pPr>
            <w:r>
              <w:rPr>
                <w:rFonts w:ascii="宋体" w:hAnsi="宋体" w:eastAsia="宋体" w:cs="宋体"/>
                <w:color w:val="auto"/>
                <w:spacing w:val="6"/>
                <w:sz w:val="15"/>
                <w:szCs w:val="15"/>
              </w:rPr>
              <w:t>线上</w:t>
            </w:r>
            <w:r>
              <w:rPr>
                <w:rFonts w:hint="eastAsia" w:ascii="宋体" w:hAnsi="宋体" w:eastAsia="宋体" w:cs="宋体"/>
                <w:color w:val="auto"/>
                <w:spacing w:val="6"/>
                <w:sz w:val="15"/>
                <w:szCs w:val="15"/>
                <w:lang w:val="en-US" w:eastAsia="zh-CN"/>
              </w:rPr>
              <w:t>1</w:t>
            </w:r>
          </w:p>
        </w:tc>
        <w:tc>
          <w:tcPr>
            <w:tcW w:w="359" w:type="dxa"/>
            <w:tcBorders>
              <w:top w:val="single" w:color="000000" w:sz="2" w:space="0"/>
              <w:bottom w:val="single" w:color="000000" w:sz="2" w:space="0"/>
            </w:tcBorders>
            <w:noWrap w:val="0"/>
            <w:vAlign w:val="top"/>
          </w:tcPr>
          <w:p>
            <w:pPr>
              <w:rPr>
                <w:rFonts w:ascii="Arial"/>
                <w:color w:val="auto"/>
                <w:sz w:val="21"/>
              </w:rPr>
            </w:pPr>
          </w:p>
        </w:tc>
        <w:tc>
          <w:tcPr>
            <w:tcW w:w="369" w:type="dxa"/>
            <w:tcBorders>
              <w:top w:val="single" w:color="000000" w:sz="2" w:space="0"/>
              <w:bottom w:val="single" w:color="000000" w:sz="2" w:space="0"/>
            </w:tcBorders>
            <w:noWrap w:val="0"/>
            <w:vAlign w:val="top"/>
          </w:tcPr>
          <w:p>
            <w:pPr>
              <w:rPr>
                <w:rFonts w:ascii="Arial"/>
                <w:color w:val="auto"/>
                <w:sz w:val="21"/>
              </w:rPr>
            </w:pPr>
          </w:p>
        </w:tc>
        <w:tc>
          <w:tcPr>
            <w:tcW w:w="391" w:type="dxa"/>
            <w:tcBorders>
              <w:top w:val="single" w:color="000000" w:sz="2" w:space="0"/>
              <w:bottom w:val="single" w:color="000000" w:sz="2" w:space="0"/>
            </w:tcBorders>
            <w:noWrap w:val="0"/>
            <w:vAlign w:val="top"/>
          </w:tcPr>
          <w:p>
            <w:pPr>
              <w:rPr>
                <w:rFonts w:ascii="Arial"/>
                <w:color w:val="auto"/>
                <w:sz w:val="21"/>
              </w:rPr>
            </w:pPr>
          </w:p>
        </w:tc>
        <w:tc>
          <w:tcPr>
            <w:tcW w:w="508" w:type="dxa"/>
            <w:tcBorders>
              <w:top w:val="single" w:color="000000" w:sz="2" w:space="0"/>
              <w:bottom w:val="single" w:color="000000" w:sz="2" w:space="0"/>
            </w:tcBorders>
            <w:noWrap w:val="0"/>
            <w:vAlign w:val="top"/>
          </w:tcPr>
          <w:p>
            <w:pPr>
              <w:rPr>
                <w:rFonts w:hint="eastAsia" w:ascii="Arial" w:eastAsia="宋体"/>
                <w:color w:val="auto"/>
                <w:kern w:val="2"/>
                <w:sz w:val="21"/>
                <w:szCs w:val="24"/>
                <w:lang w:val="en-US" w:eastAsia="zh-CN" w:bidi="ar-SA"/>
              </w:rPr>
            </w:pPr>
            <w:r>
              <w:rPr>
                <w:rFonts w:hint="eastAsia" w:ascii="Arial"/>
                <w:color w:val="auto"/>
                <w:sz w:val="15"/>
                <w:szCs w:val="15"/>
                <w:lang w:val="en-US" w:eastAsia="zh-CN"/>
              </w:rPr>
              <w:t>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3" w:hRule="atLeast"/>
        </w:trPr>
        <w:tc>
          <w:tcPr>
            <w:tcW w:w="328" w:type="dxa"/>
            <w:vMerge w:val="continue"/>
            <w:tcBorders>
              <w:top w:val="nil"/>
              <w:bottom w:val="nil"/>
            </w:tcBorders>
            <w:noWrap w:val="0"/>
            <w:textDirection w:val="tbRlV"/>
            <w:vAlign w:val="top"/>
          </w:tcPr>
          <w:p>
            <w:pPr>
              <w:rPr>
                <w:rFonts w:ascii="Arial"/>
                <w:color w:val="auto"/>
                <w:sz w:val="21"/>
              </w:rPr>
            </w:pPr>
          </w:p>
        </w:tc>
        <w:tc>
          <w:tcPr>
            <w:tcW w:w="2356" w:type="dxa"/>
            <w:tcBorders>
              <w:top w:val="single" w:color="000000" w:sz="2" w:space="0"/>
              <w:bottom w:val="single" w:color="000000" w:sz="2" w:space="0"/>
            </w:tcBorders>
            <w:noWrap w:val="0"/>
            <w:vAlign w:val="top"/>
          </w:tcPr>
          <w:p>
            <w:pPr>
              <w:spacing w:before="124" w:line="232" w:lineRule="auto"/>
              <w:ind w:left="53"/>
              <w:rPr>
                <w:rFonts w:hint="eastAsia" w:ascii="宋体" w:hAnsi="宋体" w:eastAsia="宋体" w:cs="宋体"/>
                <w:color w:val="auto"/>
                <w:sz w:val="15"/>
                <w:szCs w:val="15"/>
                <w:lang w:eastAsia="zh-CN"/>
              </w:rPr>
            </w:pPr>
            <w:r>
              <w:rPr>
                <w:rFonts w:ascii="宋体" w:hAnsi="宋体" w:eastAsia="宋体" w:cs="宋体"/>
                <w:color w:val="auto"/>
                <w:spacing w:val="9"/>
                <w:sz w:val="15"/>
                <w:szCs w:val="15"/>
              </w:rPr>
              <w:t>大学生心理健康</w:t>
            </w:r>
            <w:r>
              <w:rPr>
                <w:rFonts w:hint="eastAsia" w:ascii="宋体" w:hAnsi="宋体" w:eastAsia="宋体" w:cs="宋体"/>
                <w:color w:val="auto"/>
                <w:spacing w:val="9"/>
                <w:sz w:val="15"/>
                <w:szCs w:val="15"/>
                <w:lang w:eastAsia="zh-CN"/>
              </w:rPr>
              <w:t>（</w:t>
            </w:r>
            <w:r>
              <w:rPr>
                <w:rFonts w:ascii="宋体" w:hAnsi="宋体" w:eastAsia="宋体" w:cs="宋体"/>
                <w:color w:val="auto"/>
                <w:spacing w:val="9"/>
                <w:sz w:val="15"/>
                <w:szCs w:val="15"/>
              </w:rPr>
              <w:t>在线开放课</w:t>
            </w:r>
            <w:r>
              <w:rPr>
                <w:rFonts w:hint="eastAsia" w:ascii="宋体" w:hAnsi="宋体" w:eastAsia="宋体" w:cs="宋体"/>
                <w:color w:val="auto"/>
                <w:spacing w:val="8"/>
                <w:sz w:val="15"/>
                <w:szCs w:val="15"/>
                <w:lang w:eastAsia="zh-CN"/>
              </w:rPr>
              <w:t>）</w:t>
            </w:r>
          </w:p>
        </w:tc>
        <w:tc>
          <w:tcPr>
            <w:tcW w:w="858" w:type="dxa"/>
            <w:tcBorders>
              <w:top w:val="single" w:color="000000" w:sz="2" w:space="0"/>
              <w:bottom w:val="single" w:color="000000" w:sz="2" w:space="0"/>
            </w:tcBorders>
            <w:noWrap w:val="0"/>
            <w:vAlign w:val="top"/>
          </w:tcPr>
          <w:p>
            <w:pPr>
              <w:spacing w:before="149" w:line="194" w:lineRule="auto"/>
              <w:ind w:left="184"/>
              <w:rPr>
                <w:rFonts w:ascii="宋体" w:hAnsi="宋体" w:eastAsia="宋体" w:cs="宋体"/>
                <w:color w:val="auto"/>
                <w:sz w:val="15"/>
                <w:szCs w:val="15"/>
              </w:rPr>
            </w:pPr>
            <w:r>
              <w:rPr>
                <w:rFonts w:ascii="宋体" w:hAnsi="宋体" w:eastAsia="宋体" w:cs="宋体"/>
                <w:color w:val="auto"/>
                <w:sz w:val="15"/>
                <w:szCs w:val="15"/>
              </w:rPr>
              <w:t>G</w:t>
            </w:r>
            <w:r>
              <w:rPr>
                <w:rFonts w:ascii="宋体" w:hAnsi="宋体" w:eastAsia="宋体" w:cs="宋体"/>
                <w:color w:val="auto"/>
                <w:spacing w:val="7"/>
                <w:sz w:val="15"/>
                <w:szCs w:val="15"/>
              </w:rPr>
              <w:t>00011</w:t>
            </w:r>
          </w:p>
        </w:tc>
        <w:tc>
          <w:tcPr>
            <w:tcW w:w="1088" w:type="dxa"/>
            <w:tcBorders>
              <w:top w:val="single" w:color="000000" w:sz="2" w:space="0"/>
              <w:bottom w:val="single" w:color="000000" w:sz="2" w:space="0"/>
            </w:tcBorders>
            <w:noWrap w:val="0"/>
            <w:vAlign w:val="top"/>
          </w:tcPr>
          <w:p>
            <w:pPr>
              <w:spacing w:before="124" w:line="232" w:lineRule="auto"/>
              <w:ind w:left="392"/>
              <w:rPr>
                <w:rFonts w:ascii="宋体" w:hAnsi="宋体" w:eastAsia="宋体" w:cs="宋体"/>
                <w:color w:val="auto"/>
                <w:sz w:val="15"/>
                <w:szCs w:val="15"/>
              </w:rPr>
            </w:pPr>
            <w:r>
              <w:rPr>
                <w:rFonts w:ascii="宋体" w:hAnsi="宋体" w:eastAsia="宋体" w:cs="宋体"/>
                <w:color w:val="auto"/>
                <w:spacing w:val="6"/>
                <w:sz w:val="15"/>
                <w:szCs w:val="15"/>
              </w:rPr>
              <w:t>必修</w:t>
            </w:r>
          </w:p>
        </w:tc>
        <w:tc>
          <w:tcPr>
            <w:tcW w:w="438" w:type="dxa"/>
            <w:tcBorders>
              <w:top w:val="single" w:color="000000" w:sz="2" w:space="0"/>
              <w:bottom w:val="single" w:color="000000" w:sz="2" w:space="0"/>
            </w:tcBorders>
            <w:noWrap w:val="0"/>
            <w:vAlign w:val="top"/>
          </w:tcPr>
          <w:p>
            <w:pPr>
              <w:spacing w:before="149" w:line="195" w:lineRule="auto"/>
              <w:ind w:left="196"/>
              <w:rPr>
                <w:rFonts w:ascii="宋体" w:hAnsi="宋体" w:eastAsia="宋体" w:cs="宋体"/>
                <w:color w:val="auto"/>
                <w:sz w:val="15"/>
                <w:szCs w:val="15"/>
              </w:rPr>
            </w:pPr>
            <w:r>
              <w:rPr>
                <w:rFonts w:ascii="宋体" w:hAnsi="宋体" w:eastAsia="宋体" w:cs="宋体"/>
                <w:color w:val="auto"/>
                <w:sz w:val="15"/>
                <w:szCs w:val="15"/>
              </w:rPr>
              <w:t>1</w:t>
            </w:r>
          </w:p>
        </w:tc>
        <w:tc>
          <w:tcPr>
            <w:tcW w:w="669" w:type="dxa"/>
            <w:tcBorders>
              <w:top w:val="single" w:color="000000" w:sz="2" w:space="0"/>
              <w:bottom w:val="single" w:color="000000" w:sz="2" w:space="0"/>
            </w:tcBorders>
            <w:noWrap w:val="0"/>
            <w:vAlign w:val="top"/>
          </w:tcPr>
          <w:p>
            <w:pPr>
              <w:spacing w:before="125" w:line="232" w:lineRule="auto"/>
              <w:ind w:left="101"/>
              <w:rPr>
                <w:rFonts w:ascii="宋体" w:hAnsi="宋体" w:eastAsia="宋体" w:cs="宋体"/>
                <w:color w:val="auto"/>
                <w:sz w:val="15"/>
                <w:szCs w:val="15"/>
              </w:rPr>
            </w:pPr>
            <w:r>
              <w:rPr>
                <w:rFonts w:ascii="宋体" w:hAnsi="宋体" w:eastAsia="宋体" w:cs="宋体"/>
                <w:color w:val="auto"/>
                <w:spacing w:val="7"/>
                <w:sz w:val="15"/>
                <w:szCs w:val="15"/>
              </w:rPr>
              <w:t>线</w:t>
            </w:r>
            <w:r>
              <w:rPr>
                <w:rFonts w:ascii="宋体" w:hAnsi="宋体" w:eastAsia="宋体" w:cs="宋体"/>
                <w:color w:val="auto"/>
                <w:spacing w:val="6"/>
                <w:sz w:val="15"/>
                <w:szCs w:val="15"/>
              </w:rPr>
              <w:t>上18</w:t>
            </w:r>
          </w:p>
        </w:tc>
        <w:tc>
          <w:tcPr>
            <w:tcW w:w="558" w:type="dxa"/>
            <w:tcBorders>
              <w:top w:val="single" w:color="000000" w:sz="2" w:space="0"/>
              <w:bottom w:val="single" w:color="000000" w:sz="2" w:space="0"/>
            </w:tcBorders>
            <w:noWrap w:val="0"/>
            <w:vAlign w:val="top"/>
          </w:tcPr>
          <w:p>
            <w:pPr>
              <w:jc w:val="center"/>
              <w:rPr>
                <w:rFonts w:hint="eastAsia" w:ascii="宋体" w:hAnsi="宋体" w:eastAsia="宋体" w:cs="宋体"/>
                <w:color w:val="auto"/>
                <w:sz w:val="15"/>
                <w:szCs w:val="15"/>
              </w:rPr>
            </w:pPr>
          </w:p>
        </w:tc>
        <w:tc>
          <w:tcPr>
            <w:tcW w:w="539" w:type="dxa"/>
            <w:tcBorders>
              <w:top w:val="single" w:color="000000" w:sz="2" w:space="0"/>
              <w:bottom w:val="single" w:color="000000" w:sz="2" w:space="0"/>
            </w:tcBorders>
            <w:noWrap w:val="0"/>
            <w:vAlign w:val="top"/>
          </w:tcPr>
          <w:p>
            <w:pPr>
              <w:jc w:val="center"/>
              <w:rPr>
                <w:rFonts w:hint="eastAsia" w:ascii="宋体" w:hAnsi="宋体" w:eastAsia="宋体" w:cs="宋体"/>
                <w:color w:val="auto"/>
                <w:sz w:val="15"/>
                <w:szCs w:val="15"/>
              </w:rPr>
            </w:pPr>
          </w:p>
        </w:tc>
        <w:tc>
          <w:tcPr>
            <w:tcW w:w="700" w:type="dxa"/>
            <w:tcBorders>
              <w:top w:val="single" w:color="000000" w:sz="2" w:space="0"/>
              <w:bottom w:val="single" w:color="000000" w:sz="2" w:space="0"/>
            </w:tcBorders>
            <w:noWrap w:val="0"/>
            <w:vAlign w:val="top"/>
          </w:tcPr>
          <w:p>
            <w:pPr>
              <w:spacing w:before="125" w:line="232" w:lineRule="auto"/>
              <w:ind w:left="159"/>
              <w:rPr>
                <w:rFonts w:ascii="宋体" w:hAnsi="宋体" w:eastAsia="宋体" w:cs="宋体"/>
                <w:color w:val="auto"/>
                <w:sz w:val="15"/>
                <w:szCs w:val="15"/>
              </w:rPr>
            </w:pPr>
            <w:r>
              <w:rPr>
                <w:rFonts w:ascii="宋体" w:hAnsi="宋体" w:eastAsia="宋体" w:cs="宋体"/>
                <w:color w:val="auto"/>
                <w:spacing w:val="7"/>
                <w:sz w:val="15"/>
                <w:szCs w:val="15"/>
              </w:rPr>
              <w:t>线上</w:t>
            </w:r>
            <w:r>
              <w:rPr>
                <w:rFonts w:ascii="宋体" w:hAnsi="宋体" w:eastAsia="宋体" w:cs="宋体"/>
                <w:color w:val="auto"/>
                <w:spacing w:val="6"/>
                <w:sz w:val="15"/>
                <w:szCs w:val="15"/>
              </w:rPr>
              <w:t>1</w:t>
            </w:r>
          </w:p>
        </w:tc>
        <w:tc>
          <w:tcPr>
            <w:tcW w:w="489" w:type="dxa"/>
            <w:tcBorders>
              <w:top w:val="single" w:color="000000" w:sz="2" w:space="0"/>
              <w:bottom w:val="single" w:color="000000" w:sz="2" w:space="0"/>
            </w:tcBorders>
            <w:noWrap w:val="0"/>
            <w:vAlign w:val="top"/>
          </w:tcPr>
          <w:p>
            <w:pPr>
              <w:rPr>
                <w:rFonts w:ascii="Arial"/>
                <w:color w:val="auto"/>
                <w:sz w:val="21"/>
              </w:rPr>
            </w:pPr>
          </w:p>
        </w:tc>
        <w:tc>
          <w:tcPr>
            <w:tcW w:w="391" w:type="dxa"/>
            <w:tcBorders>
              <w:top w:val="single" w:color="000000" w:sz="2" w:space="0"/>
              <w:bottom w:val="single" w:color="000000" w:sz="2" w:space="0"/>
            </w:tcBorders>
            <w:noWrap w:val="0"/>
            <w:vAlign w:val="top"/>
          </w:tcPr>
          <w:p>
            <w:pPr>
              <w:spacing w:line="187" w:lineRule="auto"/>
              <w:ind w:left="178"/>
              <w:rPr>
                <w:rFonts w:ascii="宋体" w:hAnsi="宋体" w:eastAsia="宋体" w:cs="宋体"/>
                <w:color w:val="auto"/>
                <w:sz w:val="15"/>
                <w:szCs w:val="15"/>
              </w:rPr>
            </w:pPr>
          </w:p>
        </w:tc>
        <w:tc>
          <w:tcPr>
            <w:tcW w:w="359" w:type="dxa"/>
            <w:tcBorders>
              <w:top w:val="single" w:color="000000" w:sz="2" w:space="0"/>
              <w:bottom w:val="single" w:color="000000" w:sz="2" w:space="0"/>
            </w:tcBorders>
            <w:noWrap w:val="0"/>
            <w:vAlign w:val="top"/>
          </w:tcPr>
          <w:p>
            <w:pPr>
              <w:rPr>
                <w:rFonts w:ascii="Arial"/>
                <w:color w:val="auto"/>
                <w:sz w:val="21"/>
              </w:rPr>
            </w:pPr>
          </w:p>
        </w:tc>
        <w:tc>
          <w:tcPr>
            <w:tcW w:w="369" w:type="dxa"/>
            <w:tcBorders>
              <w:top w:val="single" w:color="000000" w:sz="2" w:space="0"/>
              <w:bottom w:val="single" w:color="000000" w:sz="2" w:space="0"/>
            </w:tcBorders>
            <w:noWrap w:val="0"/>
            <w:vAlign w:val="top"/>
          </w:tcPr>
          <w:p>
            <w:pPr>
              <w:rPr>
                <w:rFonts w:ascii="Arial"/>
                <w:color w:val="auto"/>
                <w:sz w:val="21"/>
              </w:rPr>
            </w:pPr>
          </w:p>
        </w:tc>
        <w:tc>
          <w:tcPr>
            <w:tcW w:w="391" w:type="dxa"/>
            <w:tcBorders>
              <w:top w:val="single" w:color="000000" w:sz="2" w:space="0"/>
              <w:bottom w:val="single" w:color="000000" w:sz="2" w:space="0"/>
            </w:tcBorders>
            <w:noWrap w:val="0"/>
            <w:vAlign w:val="top"/>
          </w:tcPr>
          <w:p>
            <w:pPr>
              <w:rPr>
                <w:rFonts w:ascii="Arial"/>
                <w:color w:val="auto"/>
                <w:sz w:val="21"/>
              </w:rPr>
            </w:pPr>
          </w:p>
        </w:tc>
        <w:tc>
          <w:tcPr>
            <w:tcW w:w="508" w:type="dxa"/>
            <w:tcBorders>
              <w:top w:val="single" w:color="000000" w:sz="2" w:space="0"/>
              <w:bottom w:val="single" w:color="000000" w:sz="2" w:space="0"/>
            </w:tcBorders>
            <w:noWrap w:val="0"/>
            <w:vAlign w:val="top"/>
          </w:tcPr>
          <w:p>
            <w:pPr>
              <w:rPr>
                <w:rFonts w:hint="eastAsia" w:ascii="Arial" w:eastAsia="宋体"/>
                <w:color w:val="auto"/>
                <w:kern w:val="2"/>
                <w:sz w:val="21"/>
                <w:szCs w:val="24"/>
                <w:lang w:val="en-US" w:eastAsia="zh-CN" w:bidi="ar-SA"/>
              </w:rPr>
            </w:pPr>
            <w:r>
              <w:rPr>
                <w:rFonts w:hint="eastAsia" w:ascii="Arial"/>
                <w:color w:val="auto"/>
                <w:sz w:val="15"/>
                <w:szCs w:val="15"/>
                <w:lang w:val="en-US" w:eastAsia="zh-CN"/>
              </w:rPr>
              <w:t>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8" w:hRule="atLeast"/>
        </w:trPr>
        <w:tc>
          <w:tcPr>
            <w:tcW w:w="328" w:type="dxa"/>
            <w:vMerge w:val="continue"/>
            <w:tcBorders>
              <w:top w:val="nil"/>
              <w:bottom w:val="nil"/>
            </w:tcBorders>
            <w:noWrap w:val="0"/>
            <w:textDirection w:val="tbRlV"/>
            <w:vAlign w:val="top"/>
          </w:tcPr>
          <w:p>
            <w:pPr>
              <w:rPr>
                <w:rFonts w:ascii="Arial"/>
                <w:color w:val="auto"/>
                <w:sz w:val="21"/>
              </w:rPr>
            </w:pPr>
          </w:p>
        </w:tc>
        <w:tc>
          <w:tcPr>
            <w:tcW w:w="2356" w:type="dxa"/>
            <w:tcBorders>
              <w:top w:val="single" w:color="000000" w:sz="2" w:space="0"/>
              <w:bottom w:val="single" w:color="000000" w:sz="2" w:space="0"/>
            </w:tcBorders>
            <w:noWrap w:val="0"/>
            <w:vAlign w:val="top"/>
          </w:tcPr>
          <w:p>
            <w:pPr>
              <w:spacing w:before="49" w:line="220" w:lineRule="auto"/>
              <w:ind w:left="862"/>
              <w:rPr>
                <w:rFonts w:ascii="宋体" w:hAnsi="宋体" w:eastAsia="宋体" w:cs="宋体"/>
                <w:color w:val="auto"/>
                <w:sz w:val="15"/>
                <w:szCs w:val="15"/>
              </w:rPr>
            </w:pPr>
            <w:r>
              <w:rPr>
                <w:rFonts w:ascii="宋体" w:hAnsi="宋体" w:eastAsia="宋体" w:cs="宋体"/>
                <w:color w:val="auto"/>
                <w:spacing w:val="8"/>
                <w:sz w:val="15"/>
                <w:szCs w:val="15"/>
              </w:rPr>
              <w:t>劳动教育</w:t>
            </w:r>
          </w:p>
        </w:tc>
        <w:tc>
          <w:tcPr>
            <w:tcW w:w="858" w:type="dxa"/>
            <w:tcBorders>
              <w:top w:val="single" w:color="000000" w:sz="2" w:space="0"/>
              <w:bottom w:val="single" w:color="000000" w:sz="2" w:space="0"/>
            </w:tcBorders>
            <w:noWrap w:val="0"/>
            <w:vAlign w:val="top"/>
          </w:tcPr>
          <w:p>
            <w:pPr>
              <w:spacing w:before="73" w:line="190" w:lineRule="auto"/>
              <w:ind w:left="184"/>
              <w:rPr>
                <w:rFonts w:ascii="宋体" w:hAnsi="宋体" w:eastAsia="宋体" w:cs="宋体"/>
                <w:color w:val="auto"/>
                <w:sz w:val="15"/>
                <w:szCs w:val="15"/>
              </w:rPr>
            </w:pPr>
            <w:r>
              <w:rPr>
                <w:rFonts w:ascii="宋体" w:hAnsi="宋体" w:eastAsia="宋体" w:cs="宋体"/>
                <w:color w:val="auto"/>
                <w:sz w:val="15"/>
                <w:szCs w:val="15"/>
              </w:rPr>
              <w:t>G</w:t>
            </w:r>
            <w:r>
              <w:rPr>
                <w:rFonts w:ascii="宋体" w:hAnsi="宋体" w:eastAsia="宋体" w:cs="宋体"/>
                <w:color w:val="auto"/>
                <w:spacing w:val="7"/>
                <w:sz w:val="15"/>
                <w:szCs w:val="15"/>
              </w:rPr>
              <w:t>00012</w:t>
            </w:r>
          </w:p>
        </w:tc>
        <w:tc>
          <w:tcPr>
            <w:tcW w:w="1088" w:type="dxa"/>
            <w:tcBorders>
              <w:top w:val="single" w:color="000000" w:sz="2" w:space="0"/>
              <w:bottom w:val="single" w:color="000000" w:sz="2" w:space="0"/>
            </w:tcBorders>
            <w:noWrap w:val="0"/>
            <w:vAlign w:val="top"/>
          </w:tcPr>
          <w:p>
            <w:pPr>
              <w:spacing w:before="49" w:line="220" w:lineRule="auto"/>
              <w:ind w:left="392"/>
              <w:rPr>
                <w:rFonts w:ascii="宋体" w:hAnsi="宋体" w:eastAsia="宋体" w:cs="宋体"/>
                <w:color w:val="auto"/>
                <w:sz w:val="15"/>
                <w:szCs w:val="15"/>
              </w:rPr>
            </w:pPr>
            <w:r>
              <w:rPr>
                <w:rFonts w:ascii="宋体" w:hAnsi="宋体" w:eastAsia="宋体" w:cs="宋体"/>
                <w:color w:val="auto"/>
                <w:spacing w:val="6"/>
                <w:sz w:val="15"/>
                <w:szCs w:val="15"/>
              </w:rPr>
              <w:t>必修</w:t>
            </w:r>
          </w:p>
        </w:tc>
        <w:tc>
          <w:tcPr>
            <w:tcW w:w="438" w:type="dxa"/>
            <w:tcBorders>
              <w:top w:val="single" w:color="000000" w:sz="2" w:space="0"/>
              <w:bottom w:val="single" w:color="000000" w:sz="2" w:space="0"/>
            </w:tcBorders>
            <w:noWrap w:val="0"/>
            <w:vAlign w:val="top"/>
          </w:tcPr>
          <w:p>
            <w:pPr>
              <w:spacing w:before="73" w:line="190" w:lineRule="auto"/>
              <w:ind w:left="196"/>
              <w:rPr>
                <w:rFonts w:ascii="宋体" w:hAnsi="宋体" w:eastAsia="宋体" w:cs="宋体"/>
                <w:color w:val="auto"/>
                <w:sz w:val="15"/>
                <w:szCs w:val="15"/>
              </w:rPr>
            </w:pPr>
            <w:r>
              <w:rPr>
                <w:rFonts w:ascii="宋体" w:hAnsi="宋体" w:eastAsia="宋体" w:cs="宋体"/>
                <w:color w:val="auto"/>
                <w:sz w:val="15"/>
                <w:szCs w:val="15"/>
              </w:rPr>
              <w:t>1</w:t>
            </w:r>
          </w:p>
        </w:tc>
        <w:tc>
          <w:tcPr>
            <w:tcW w:w="669" w:type="dxa"/>
            <w:tcBorders>
              <w:top w:val="single" w:color="000000" w:sz="2" w:space="0"/>
              <w:bottom w:val="single" w:color="000000" w:sz="2" w:space="0"/>
            </w:tcBorders>
            <w:noWrap w:val="0"/>
            <w:vAlign w:val="top"/>
          </w:tcPr>
          <w:p>
            <w:pPr>
              <w:spacing w:before="73" w:line="190" w:lineRule="auto"/>
              <w:ind w:left="272"/>
              <w:rPr>
                <w:rFonts w:ascii="宋体" w:hAnsi="宋体" w:eastAsia="宋体" w:cs="宋体"/>
                <w:color w:val="auto"/>
                <w:sz w:val="15"/>
                <w:szCs w:val="15"/>
              </w:rPr>
            </w:pPr>
            <w:r>
              <w:rPr>
                <w:rFonts w:ascii="宋体" w:hAnsi="宋体" w:eastAsia="宋体" w:cs="宋体"/>
                <w:color w:val="auto"/>
                <w:spacing w:val="-4"/>
                <w:sz w:val="15"/>
                <w:szCs w:val="15"/>
              </w:rPr>
              <w:t>1</w:t>
            </w:r>
            <w:r>
              <w:rPr>
                <w:rFonts w:ascii="宋体" w:hAnsi="宋体" w:eastAsia="宋体" w:cs="宋体"/>
                <w:color w:val="auto"/>
                <w:spacing w:val="-3"/>
                <w:sz w:val="15"/>
                <w:szCs w:val="15"/>
              </w:rPr>
              <w:t>8</w:t>
            </w:r>
          </w:p>
        </w:tc>
        <w:tc>
          <w:tcPr>
            <w:tcW w:w="558" w:type="dxa"/>
            <w:tcBorders>
              <w:top w:val="single" w:color="000000" w:sz="2" w:space="0"/>
              <w:bottom w:val="single" w:color="000000" w:sz="2" w:space="0"/>
            </w:tcBorders>
            <w:noWrap w:val="0"/>
            <w:vAlign w:val="top"/>
          </w:tcPr>
          <w:p>
            <w:pPr>
              <w:spacing w:line="228" w:lineRule="exact"/>
              <w:jc w:val="center"/>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4</w:t>
            </w:r>
          </w:p>
        </w:tc>
        <w:tc>
          <w:tcPr>
            <w:tcW w:w="539" w:type="dxa"/>
            <w:tcBorders>
              <w:top w:val="single" w:color="000000" w:sz="2" w:space="0"/>
              <w:bottom w:val="single" w:color="000000" w:sz="2" w:space="0"/>
            </w:tcBorders>
            <w:noWrap w:val="0"/>
            <w:vAlign w:val="top"/>
          </w:tcPr>
          <w:p>
            <w:pPr>
              <w:spacing w:before="73" w:line="190" w:lineRule="auto"/>
              <w:ind w:left="209"/>
              <w:jc w:val="center"/>
              <w:rPr>
                <w:rFonts w:hint="eastAsia" w:ascii="宋体" w:hAnsi="宋体" w:eastAsia="宋体" w:cs="宋体"/>
                <w:color w:val="auto"/>
                <w:sz w:val="15"/>
                <w:szCs w:val="15"/>
                <w:lang w:val="en-US" w:eastAsia="zh-CN"/>
              </w:rPr>
            </w:pPr>
            <w:r>
              <w:rPr>
                <w:rFonts w:hint="eastAsia" w:ascii="宋体" w:hAnsi="宋体" w:eastAsia="宋体" w:cs="宋体"/>
                <w:color w:val="auto"/>
                <w:spacing w:val="-4"/>
                <w:sz w:val="15"/>
                <w:szCs w:val="15"/>
              </w:rPr>
              <w:t>1</w:t>
            </w:r>
            <w:r>
              <w:rPr>
                <w:rFonts w:hint="eastAsia" w:ascii="宋体" w:hAnsi="宋体" w:eastAsia="宋体" w:cs="宋体"/>
                <w:color w:val="auto"/>
                <w:spacing w:val="-4"/>
                <w:sz w:val="15"/>
                <w:szCs w:val="15"/>
                <w:lang w:val="en-US" w:eastAsia="zh-CN"/>
              </w:rPr>
              <w:t>4</w:t>
            </w:r>
          </w:p>
        </w:tc>
        <w:tc>
          <w:tcPr>
            <w:tcW w:w="700" w:type="dxa"/>
            <w:tcBorders>
              <w:top w:val="single" w:color="000000" w:sz="2" w:space="0"/>
              <w:bottom w:val="single" w:color="000000" w:sz="2" w:space="0"/>
            </w:tcBorders>
            <w:noWrap w:val="0"/>
            <w:vAlign w:val="top"/>
          </w:tcPr>
          <w:p>
            <w:pPr>
              <w:spacing w:before="73" w:line="190" w:lineRule="auto"/>
              <w:ind w:left="332"/>
              <w:rPr>
                <w:rFonts w:ascii="宋体" w:hAnsi="宋体" w:eastAsia="宋体" w:cs="宋体"/>
                <w:color w:val="auto"/>
                <w:sz w:val="15"/>
                <w:szCs w:val="15"/>
              </w:rPr>
            </w:pPr>
            <w:r>
              <w:rPr>
                <w:rFonts w:ascii="宋体" w:hAnsi="宋体" w:eastAsia="宋体" w:cs="宋体"/>
                <w:color w:val="auto"/>
                <w:sz w:val="15"/>
                <w:szCs w:val="15"/>
              </w:rPr>
              <w:t>1</w:t>
            </w:r>
          </w:p>
        </w:tc>
        <w:tc>
          <w:tcPr>
            <w:tcW w:w="489" w:type="dxa"/>
            <w:tcBorders>
              <w:top w:val="single" w:color="000000" w:sz="2" w:space="0"/>
              <w:bottom w:val="single" w:color="000000" w:sz="2" w:space="0"/>
            </w:tcBorders>
            <w:noWrap w:val="0"/>
            <w:vAlign w:val="top"/>
          </w:tcPr>
          <w:p>
            <w:pPr>
              <w:spacing w:line="228" w:lineRule="exact"/>
              <w:rPr>
                <w:rFonts w:ascii="Arial"/>
                <w:color w:val="auto"/>
                <w:sz w:val="19"/>
              </w:rPr>
            </w:pPr>
          </w:p>
        </w:tc>
        <w:tc>
          <w:tcPr>
            <w:tcW w:w="391" w:type="dxa"/>
            <w:tcBorders>
              <w:top w:val="single" w:color="000000" w:sz="2" w:space="0"/>
              <w:bottom w:val="single" w:color="000000" w:sz="2" w:space="0"/>
            </w:tcBorders>
            <w:noWrap w:val="0"/>
            <w:vAlign w:val="top"/>
          </w:tcPr>
          <w:p>
            <w:pPr>
              <w:spacing w:line="228" w:lineRule="exact"/>
              <w:rPr>
                <w:rFonts w:ascii="Arial"/>
                <w:color w:val="auto"/>
                <w:sz w:val="19"/>
              </w:rPr>
            </w:pPr>
          </w:p>
        </w:tc>
        <w:tc>
          <w:tcPr>
            <w:tcW w:w="359" w:type="dxa"/>
            <w:tcBorders>
              <w:top w:val="single" w:color="000000" w:sz="2" w:space="0"/>
              <w:bottom w:val="single" w:color="000000" w:sz="2" w:space="0"/>
            </w:tcBorders>
            <w:noWrap w:val="0"/>
            <w:vAlign w:val="top"/>
          </w:tcPr>
          <w:p>
            <w:pPr>
              <w:spacing w:line="228" w:lineRule="exact"/>
              <w:rPr>
                <w:rFonts w:ascii="Arial"/>
                <w:color w:val="auto"/>
                <w:sz w:val="19"/>
              </w:rPr>
            </w:pPr>
          </w:p>
        </w:tc>
        <w:tc>
          <w:tcPr>
            <w:tcW w:w="369" w:type="dxa"/>
            <w:tcBorders>
              <w:top w:val="single" w:color="000000" w:sz="2" w:space="0"/>
              <w:bottom w:val="single" w:color="000000" w:sz="2" w:space="0"/>
            </w:tcBorders>
            <w:noWrap w:val="0"/>
            <w:vAlign w:val="top"/>
          </w:tcPr>
          <w:p>
            <w:pPr>
              <w:spacing w:line="228" w:lineRule="exact"/>
              <w:rPr>
                <w:rFonts w:ascii="Arial"/>
                <w:color w:val="auto"/>
                <w:sz w:val="19"/>
              </w:rPr>
            </w:pPr>
          </w:p>
        </w:tc>
        <w:tc>
          <w:tcPr>
            <w:tcW w:w="391" w:type="dxa"/>
            <w:tcBorders>
              <w:top w:val="single" w:color="000000" w:sz="2" w:space="0"/>
              <w:bottom w:val="single" w:color="000000" w:sz="2" w:space="0"/>
            </w:tcBorders>
            <w:noWrap w:val="0"/>
            <w:vAlign w:val="top"/>
          </w:tcPr>
          <w:p>
            <w:pPr>
              <w:spacing w:line="228" w:lineRule="exact"/>
              <w:rPr>
                <w:rFonts w:ascii="Arial"/>
                <w:color w:val="auto"/>
                <w:sz w:val="19"/>
              </w:rPr>
            </w:pPr>
          </w:p>
        </w:tc>
        <w:tc>
          <w:tcPr>
            <w:tcW w:w="508" w:type="dxa"/>
            <w:tcBorders>
              <w:top w:val="single" w:color="000000" w:sz="2" w:space="0"/>
              <w:bottom w:val="single" w:color="000000" w:sz="2" w:space="0"/>
            </w:tcBorders>
            <w:noWrap w:val="0"/>
            <w:vAlign w:val="top"/>
          </w:tcPr>
          <w:p>
            <w:pPr>
              <w:rPr>
                <w:rFonts w:hint="eastAsia" w:ascii="Arial" w:eastAsia="宋体"/>
                <w:color w:val="auto"/>
                <w:kern w:val="2"/>
                <w:sz w:val="21"/>
                <w:szCs w:val="24"/>
                <w:lang w:val="en-US" w:eastAsia="zh-CN" w:bidi="ar-SA"/>
              </w:rPr>
            </w:pPr>
            <w:r>
              <w:rPr>
                <w:rFonts w:hint="eastAsia" w:ascii="Arial"/>
                <w:color w:val="auto"/>
                <w:sz w:val="15"/>
                <w:szCs w:val="15"/>
                <w:lang w:val="en-US" w:eastAsia="zh-CN"/>
              </w:rPr>
              <w:t>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2" w:hRule="atLeast"/>
        </w:trPr>
        <w:tc>
          <w:tcPr>
            <w:tcW w:w="328" w:type="dxa"/>
            <w:vMerge w:val="continue"/>
            <w:tcBorders>
              <w:top w:val="nil"/>
              <w:bottom w:val="nil"/>
            </w:tcBorders>
            <w:noWrap w:val="0"/>
            <w:textDirection w:val="tbRlV"/>
            <w:vAlign w:val="top"/>
          </w:tcPr>
          <w:p>
            <w:pPr>
              <w:rPr>
                <w:rFonts w:ascii="Arial"/>
                <w:color w:val="auto"/>
                <w:sz w:val="21"/>
              </w:rPr>
            </w:pPr>
          </w:p>
        </w:tc>
        <w:tc>
          <w:tcPr>
            <w:tcW w:w="2356" w:type="dxa"/>
            <w:tcBorders>
              <w:top w:val="single" w:color="000000" w:sz="2" w:space="0"/>
              <w:bottom w:val="single" w:color="000000" w:sz="2" w:space="0"/>
            </w:tcBorders>
            <w:noWrap w:val="0"/>
            <w:vAlign w:val="top"/>
          </w:tcPr>
          <w:p>
            <w:pPr>
              <w:spacing w:before="55" w:line="229" w:lineRule="auto"/>
              <w:ind w:left="1021"/>
              <w:rPr>
                <w:rFonts w:hint="default" w:ascii="宋体" w:hAnsi="宋体" w:eastAsia="宋体" w:cs="宋体"/>
                <w:color w:val="auto"/>
                <w:sz w:val="15"/>
                <w:szCs w:val="15"/>
                <w:lang w:val="en-US" w:eastAsia="zh-CN"/>
              </w:rPr>
            </w:pPr>
            <w:r>
              <w:rPr>
                <w:rFonts w:hint="eastAsia" w:ascii="宋体" w:hAnsi="宋体" w:eastAsia="宋体" w:cs="宋体"/>
                <w:color w:val="auto"/>
                <w:spacing w:val="6"/>
                <w:sz w:val="15"/>
                <w:szCs w:val="15"/>
                <w:lang w:val="en-US" w:eastAsia="zh-CN"/>
              </w:rPr>
              <w:t>军事技能</w:t>
            </w:r>
          </w:p>
        </w:tc>
        <w:tc>
          <w:tcPr>
            <w:tcW w:w="858" w:type="dxa"/>
            <w:tcBorders>
              <w:top w:val="single" w:color="000000" w:sz="2" w:space="0"/>
              <w:bottom w:val="single" w:color="000000" w:sz="2" w:space="0"/>
            </w:tcBorders>
            <w:noWrap w:val="0"/>
            <w:vAlign w:val="top"/>
          </w:tcPr>
          <w:p>
            <w:pPr>
              <w:spacing w:before="80" w:line="194" w:lineRule="auto"/>
              <w:ind w:left="184"/>
              <w:rPr>
                <w:rFonts w:ascii="宋体" w:hAnsi="宋体" w:eastAsia="宋体" w:cs="宋体"/>
                <w:color w:val="auto"/>
                <w:sz w:val="15"/>
                <w:szCs w:val="15"/>
              </w:rPr>
            </w:pPr>
            <w:r>
              <w:rPr>
                <w:rFonts w:ascii="宋体" w:hAnsi="宋体" w:eastAsia="宋体" w:cs="宋体"/>
                <w:color w:val="auto"/>
                <w:sz w:val="15"/>
                <w:szCs w:val="15"/>
              </w:rPr>
              <w:t>G</w:t>
            </w:r>
            <w:r>
              <w:rPr>
                <w:rFonts w:ascii="宋体" w:hAnsi="宋体" w:eastAsia="宋体" w:cs="宋体"/>
                <w:color w:val="auto"/>
                <w:spacing w:val="7"/>
                <w:sz w:val="15"/>
                <w:szCs w:val="15"/>
              </w:rPr>
              <w:t>00013</w:t>
            </w:r>
          </w:p>
        </w:tc>
        <w:tc>
          <w:tcPr>
            <w:tcW w:w="1088" w:type="dxa"/>
            <w:tcBorders>
              <w:top w:val="single" w:color="000000" w:sz="2" w:space="0"/>
              <w:bottom w:val="single" w:color="000000" w:sz="2" w:space="0"/>
            </w:tcBorders>
            <w:noWrap w:val="0"/>
            <w:vAlign w:val="top"/>
          </w:tcPr>
          <w:p>
            <w:pPr>
              <w:spacing w:before="55" w:line="229" w:lineRule="auto"/>
              <w:ind w:left="392"/>
              <w:rPr>
                <w:rFonts w:ascii="宋体" w:hAnsi="宋体" w:eastAsia="宋体" w:cs="宋体"/>
                <w:color w:val="auto"/>
                <w:sz w:val="15"/>
                <w:szCs w:val="15"/>
              </w:rPr>
            </w:pPr>
            <w:r>
              <w:rPr>
                <w:rFonts w:ascii="宋体" w:hAnsi="宋体" w:eastAsia="宋体" w:cs="宋体"/>
                <w:color w:val="auto"/>
                <w:spacing w:val="6"/>
                <w:sz w:val="15"/>
                <w:szCs w:val="15"/>
              </w:rPr>
              <w:t>必修</w:t>
            </w:r>
          </w:p>
        </w:tc>
        <w:tc>
          <w:tcPr>
            <w:tcW w:w="438" w:type="dxa"/>
            <w:tcBorders>
              <w:top w:val="single" w:color="000000" w:sz="2" w:space="0"/>
              <w:bottom w:val="single" w:color="000000" w:sz="2" w:space="0"/>
            </w:tcBorders>
            <w:noWrap w:val="0"/>
            <w:vAlign w:val="top"/>
          </w:tcPr>
          <w:p>
            <w:pPr>
              <w:spacing w:before="80" w:line="195" w:lineRule="auto"/>
              <w:ind w:left="186"/>
              <w:rPr>
                <w:rFonts w:ascii="宋体" w:hAnsi="宋体" w:eastAsia="宋体" w:cs="宋体"/>
                <w:color w:val="auto"/>
                <w:sz w:val="15"/>
                <w:szCs w:val="15"/>
              </w:rPr>
            </w:pPr>
            <w:r>
              <w:rPr>
                <w:rFonts w:ascii="宋体" w:hAnsi="宋体" w:eastAsia="宋体" w:cs="宋体"/>
                <w:color w:val="auto"/>
                <w:sz w:val="15"/>
                <w:szCs w:val="15"/>
              </w:rPr>
              <w:t>2</w:t>
            </w:r>
          </w:p>
        </w:tc>
        <w:tc>
          <w:tcPr>
            <w:tcW w:w="669" w:type="dxa"/>
            <w:tcBorders>
              <w:top w:val="single" w:color="000000" w:sz="2" w:space="0"/>
              <w:bottom w:val="single" w:color="000000" w:sz="2" w:space="0"/>
            </w:tcBorders>
            <w:noWrap w:val="0"/>
            <w:vAlign w:val="top"/>
          </w:tcPr>
          <w:p>
            <w:pPr>
              <w:spacing w:before="81" w:line="193" w:lineRule="auto"/>
              <w:ind w:left="264"/>
              <w:rPr>
                <w:rFonts w:ascii="宋体" w:hAnsi="宋体" w:eastAsia="宋体" w:cs="宋体"/>
                <w:color w:val="auto"/>
                <w:sz w:val="15"/>
                <w:szCs w:val="15"/>
              </w:rPr>
            </w:pPr>
            <w:r>
              <w:rPr>
                <w:rFonts w:ascii="宋体" w:hAnsi="宋体" w:eastAsia="宋体" w:cs="宋体"/>
                <w:color w:val="auto"/>
                <w:spacing w:val="1"/>
                <w:sz w:val="15"/>
                <w:szCs w:val="15"/>
              </w:rPr>
              <w:t>36</w:t>
            </w:r>
          </w:p>
        </w:tc>
        <w:tc>
          <w:tcPr>
            <w:tcW w:w="558" w:type="dxa"/>
            <w:tcBorders>
              <w:top w:val="single" w:color="000000" w:sz="2" w:space="0"/>
              <w:bottom w:val="single" w:color="000000" w:sz="2" w:space="0"/>
            </w:tcBorders>
            <w:noWrap w:val="0"/>
            <w:vAlign w:val="top"/>
          </w:tcPr>
          <w:p>
            <w:pPr>
              <w:jc w:val="center"/>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0</w:t>
            </w:r>
          </w:p>
        </w:tc>
        <w:tc>
          <w:tcPr>
            <w:tcW w:w="539" w:type="dxa"/>
            <w:tcBorders>
              <w:top w:val="single" w:color="000000" w:sz="2" w:space="0"/>
              <w:bottom w:val="single" w:color="000000" w:sz="2" w:space="0"/>
            </w:tcBorders>
            <w:noWrap w:val="0"/>
            <w:vAlign w:val="top"/>
          </w:tcPr>
          <w:p>
            <w:pPr>
              <w:spacing w:before="81" w:line="193" w:lineRule="auto"/>
              <w:ind w:left="201"/>
              <w:jc w:val="center"/>
              <w:rPr>
                <w:rFonts w:hint="eastAsia" w:ascii="宋体" w:hAnsi="宋体" w:eastAsia="宋体" w:cs="宋体"/>
                <w:color w:val="auto"/>
                <w:sz w:val="15"/>
                <w:szCs w:val="15"/>
              </w:rPr>
            </w:pPr>
            <w:r>
              <w:rPr>
                <w:rFonts w:hint="eastAsia" w:ascii="宋体" w:hAnsi="宋体" w:eastAsia="宋体" w:cs="宋体"/>
                <w:color w:val="auto"/>
                <w:spacing w:val="1"/>
                <w:sz w:val="15"/>
                <w:szCs w:val="15"/>
              </w:rPr>
              <w:t>36</w:t>
            </w:r>
          </w:p>
        </w:tc>
        <w:tc>
          <w:tcPr>
            <w:tcW w:w="700" w:type="dxa"/>
            <w:tcBorders>
              <w:top w:val="single" w:color="000000" w:sz="2" w:space="0"/>
              <w:bottom w:val="single" w:color="000000" w:sz="2" w:space="0"/>
            </w:tcBorders>
            <w:noWrap w:val="0"/>
            <w:vAlign w:val="top"/>
          </w:tcPr>
          <w:p>
            <w:pPr>
              <w:jc w:val="center"/>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2</w:t>
            </w:r>
          </w:p>
        </w:tc>
        <w:tc>
          <w:tcPr>
            <w:tcW w:w="489" w:type="dxa"/>
            <w:tcBorders>
              <w:top w:val="single" w:color="000000" w:sz="2" w:space="0"/>
              <w:bottom w:val="single" w:color="000000" w:sz="2" w:space="0"/>
            </w:tcBorders>
            <w:noWrap w:val="0"/>
            <w:vAlign w:val="top"/>
          </w:tcPr>
          <w:p>
            <w:pPr>
              <w:rPr>
                <w:rFonts w:ascii="Arial"/>
                <w:color w:val="auto"/>
                <w:sz w:val="21"/>
              </w:rPr>
            </w:pPr>
          </w:p>
        </w:tc>
        <w:tc>
          <w:tcPr>
            <w:tcW w:w="391" w:type="dxa"/>
            <w:tcBorders>
              <w:top w:val="single" w:color="000000" w:sz="2" w:space="0"/>
              <w:bottom w:val="single" w:color="000000" w:sz="2" w:space="0"/>
            </w:tcBorders>
            <w:noWrap w:val="0"/>
            <w:vAlign w:val="top"/>
          </w:tcPr>
          <w:p>
            <w:pPr>
              <w:rPr>
                <w:rFonts w:ascii="Arial"/>
                <w:color w:val="auto"/>
                <w:sz w:val="21"/>
              </w:rPr>
            </w:pPr>
          </w:p>
        </w:tc>
        <w:tc>
          <w:tcPr>
            <w:tcW w:w="359" w:type="dxa"/>
            <w:tcBorders>
              <w:top w:val="single" w:color="000000" w:sz="2" w:space="0"/>
              <w:bottom w:val="single" w:color="000000" w:sz="2" w:space="0"/>
            </w:tcBorders>
            <w:noWrap w:val="0"/>
            <w:vAlign w:val="top"/>
          </w:tcPr>
          <w:p>
            <w:pPr>
              <w:rPr>
                <w:rFonts w:ascii="Arial"/>
                <w:color w:val="auto"/>
                <w:sz w:val="21"/>
              </w:rPr>
            </w:pPr>
          </w:p>
        </w:tc>
        <w:tc>
          <w:tcPr>
            <w:tcW w:w="369" w:type="dxa"/>
            <w:tcBorders>
              <w:top w:val="single" w:color="000000" w:sz="2" w:space="0"/>
              <w:bottom w:val="single" w:color="000000" w:sz="2" w:space="0"/>
            </w:tcBorders>
            <w:noWrap w:val="0"/>
            <w:vAlign w:val="top"/>
          </w:tcPr>
          <w:p>
            <w:pPr>
              <w:rPr>
                <w:rFonts w:ascii="Arial"/>
                <w:color w:val="auto"/>
                <w:sz w:val="21"/>
              </w:rPr>
            </w:pPr>
          </w:p>
        </w:tc>
        <w:tc>
          <w:tcPr>
            <w:tcW w:w="391" w:type="dxa"/>
            <w:tcBorders>
              <w:top w:val="single" w:color="000000" w:sz="2" w:space="0"/>
              <w:bottom w:val="single" w:color="000000" w:sz="2" w:space="0"/>
            </w:tcBorders>
            <w:noWrap w:val="0"/>
            <w:vAlign w:val="top"/>
          </w:tcPr>
          <w:p>
            <w:pPr>
              <w:rPr>
                <w:rFonts w:ascii="Arial"/>
                <w:color w:val="auto"/>
                <w:sz w:val="21"/>
              </w:rPr>
            </w:pPr>
          </w:p>
        </w:tc>
        <w:tc>
          <w:tcPr>
            <w:tcW w:w="508" w:type="dxa"/>
            <w:tcBorders>
              <w:top w:val="single" w:color="000000" w:sz="2" w:space="0"/>
              <w:bottom w:val="single" w:color="000000" w:sz="2" w:space="0"/>
            </w:tcBorders>
            <w:noWrap w:val="0"/>
            <w:vAlign w:val="top"/>
          </w:tcPr>
          <w:p>
            <w:pPr>
              <w:rPr>
                <w:rFonts w:hint="eastAsia" w:ascii="Arial" w:eastAsia="宋体"/>
                <w:color w:val="auto"/>
                <w:kern w:val="2"/>
                <w:sz w:val="21"/>
                <w:szCs w:val="24"/>
                <w:lang w:val="en-US" w:eastAsia="zh-CN" w:bidi="ar-SA"/>
              </w:rPr>
            </w:pPr>
            <w:r>
              <w:rPr>
                <w:rFonts w:hint="eastAsia" w:ascii="Arial"/>
                <w:color w:val="auto"/>
                <w:sz w:val="15"/>
                <w:szCs w:val="15"/>
                <w:lang w:val="en-US" w:eastAsia="zh-CN"/>
              </w:rPr>
              <w:t>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7" w:hRule="atLeast"/>
        </w:trPr>
        <w:tc>
          <w:tcPr>
            <w:tcW w:w="328" w:type="dxa"/>
            <w:vMerge w:val="continue"/>
            <w:tcBorders>
              <w:top w:val="nil"/>
              <w:bottom w:val="single" w:color="000000" w:sz="2" w:space="0"/>
            </w:tcBorders>
            <w:noWrap w:val="0"/>
            <w:textDirection w:val="tbRlV"/>
            <w:vAlign w:val="top"/>
          </w:tcPr>
          <w:p>
            <w:pPr>
              <w:rPr>
                <w:rFonts w:ascii="Arial"/>
                <w:color w:val="auto"/>
                <w:sz w:val="21"/>
              </w:rPr>
            </w:pPr>
          </w:p>
        </w:tc>
        <w:tc>
          <w:tcPr>
            <w:tcW w:w="4302" w:type="dxa"/>
            <w:gridSpan w:val="3"/>
            <w:tcBorders>
              <w:top w:val="single" w:color="000000" w:sz="2" w:space="0"/>
              <w:bottom w:val="single" w:color="000000" w:sz="2" w:space="0"/>
            </w:tcBorders>
            <w:noWrap w:val="0"/>
            <w:vAlign w:val="top"/>
          </w:tcPr>
          <w:p>
            <w:pPr>
              <w:spacing w:before="59" w:line="231" w:lineRule="auto"/>
              <w:ind w:left="1995"/>
              <w:rPr>
                <w:rFonts w:ascii="宋体" w:hAnsi="宋体" w:eastAsia="宋体" w:cs="宋体"/>
                <w:color w:val="auto"/>
                <w:sz w:val="15"/>
                <w:szCs w:val="15"/>
              </w:rPr>
            </w:pPr>
            <w:r>
              <w:rPr>
                <w:rFonts w:ascii="宋体" w:hAnsi="宋体" w:eastAsia="宋体" w:cs="宋体"/>
                <w:color w:val="auto"/>
                <w:spacing w:val="6"/>
                <w:sz w:val="15"/>
                <w:szCs w:val="15"/>
              </w:rPr>
              <w:t>小计</w:t>
            </w:r>
          </w:p>
        </w:tc>
        <w:tc>
          <w:tcPr>
            <w:tcW w:w="438" w:type="dxa"/>
            <w:tcBorders>
              <w:top w:val="single" w:color="000000" w:sz="2" w:space="0"/>
              <w:bottom w:val="single" w:color="000000" w:sz="2" w:space="0"/>
            </w:tcBorders>
            <w:noWrap w:val="0"/>
            <w:vAlign w:val="top"/>
          </w:tcPr>
          <w:p>
            <w:pPr>
              <w:spacing w:before="84" w:line="193" w:lineRule="auto"/>
              <w:ind w:left="145"/>
              <w:rPr>
                <w:rFonts w:hint="eastAsia" w:ascii="宋体" w:hAnsi="宋体" w:eastAsia="宋体" w:cs="宋体"/>
                <w:color w:val="auto"/>
                <w:sz w:val="15"/>
                <w:szCs w:val="15"/>
                <w:lang w:val="en-US" w:eastAsia="zh-CN"/>
              </w:rPr>
            </w:pPr>
            <w:r>
              <w:rPr>
                <w:rFonts w:ascii="宋体" w:hAnsi="宋体" w:eastAsia="宋体" w:cs="宋体"/>
                <w:color w:val="auto"/>
                <w:spacing w:val="2"/>
                <w:sz w:val="15"/>
                <w:szCs w:val="15"/>
              </w:rPr>
              <w:t>3</w:t>
            </w:r>
            <w:r>
              <w:rPr>
                <w:rFonts w:hint="eastAsia" w:ascii="宋体" w:hAnsi="宋体" w:eastAsia="宋体" w:cs="宋体"/>
                <w:color w:val="auto"/>
                <w:spacing w:val="2"/>
                <w:sz w:val="15"/>
                <w:szCs w:val="15"/>
                <w:lang w:val="en-US" w:eastAsia="zh-CN"/>
              </w:rPr>
              <w:t>5</w:t>
            </w:r>
          </w:p>
        </w:tc>
        <w:tc>
          <w:tcPr>
            <w:tcW w:w="669" w:type="dxa"/>
            <w:tcBorders>
              <w:top w:val="single" w:color="000000" w:sz="2" w:space="0"/>
              <w:bottom w:val="single" w:color="000000" w:sz="2" w:space="0"/>
            </w:tcBorders>
            <w:noWrap w:val="0"/>
            <w:vAlign w:val="top"/>
          </w:tcPr>
          <w:p>
            <w:pPr>
              <w:spacing w:before="84" w:line="193" w:lineRule="auto"/>
              <w:ind w:left="221"/>
              <w:rPr>
                <w:rFonts w:hint="eastAsia" w:ascii="宋体" w:hAnsi="宋体" w:eastAsia="宋体" w:cs="宋体"/>
                <w:color w:val="auto"/>
                <w:sz w:val="15"/>
                <w:szCs w:val="15"/>
                <w:lang w:val="en-US" w:eastAsia="zh-CN"/>
              </w:rPr>
            </w:pPr>
            <w:r>
              <w:rPr>
                <w:rFonts w:ascii="宋体" w:hAnsi="宋体" w:eastAsia="宋体" w:cs="宋体"/>
                <w:color w:val="auto"/>
                <w:spacing w:val="5"/>
                <w:sz w:val="15"/>
                <w:szCs w:val="15"/>
              </w:rPr>
              <w:t>5</w:t>
            </w:r>
            <w:r>
              <w:rPr>
                <w:rFonts w:ascii="宋体" w:hAnsi="宋体" w:eastAsia="宋体" w:cs="宋体"/>
                <w:color w:val="auto"/>
                <w:spacing w:val="4"/>
                <w:sz w:val="15"/>
                <w:szCs w:val="15"/>
              </w:rPr>
              <w:t>5</w:t>
            </w:r>
            <w:r>
              <w:rPr>
                <w:rFonts w:hint="eastAsia" w:ascii="宋体" w:hAnsi="宋体" w:eastAsia="宋体" w:cs="宋体"/>
                <w:color w:val="auto"/>
                <w:spacing w:val="4"/>
                <w:sz w:val="15"/>
                <w:szCs w:val="15"/>
                <w:lang w:val="en-US" w:eastAsia="zh-CN"/>
              </w:rPr>
              <w:t>4</w:t>
            </w:r>
          </w:p>
        </w:tc>
        <w:tc>
          <w:tcPr>
            <w:tcW w:w="558" w:type="dxa"/>
            <w:tcBorders>
              <w:top w:val="single" w:color="000000" w:sz="2" w:space="0"/>
              <w:bottom w:val="single" w:color="000000" w:sz="2" w:space="0"/>
            </w:tcBorders>
            <w:noWrap w:val="0"/>
            <w:vAlign w:val="top"/>
          </w:tcPr>
          <w:p>
            <w:pPr>
              <w:spacing w:before="83" w:line="194" w:lineRule="auto"/>
              <w:ind w:left="174"/>
              <w:rPr>
                <w:rFonts w:hint="default" w:ascii="宋体" w:hAnsi="宋体" w:eastAsia="宋体" w:cs="宋体"/>
                <w:color w:val="auto"/>
                <w:sz w:val="15"/>
                <w:szCs w:val="15"/>
                <w:lang w:val="en-US" w:eastAsia="zh-CN"/>
              </w:rPr>
            </w:pPr>
            <w:r>
              <w:rPr>
                <w:rFonts w:hint="eastAsia" w:ascii="宋体" w:hAnsi="宋体" w:eastAsia="宋体" w:cs="宋体"/>
                <w:color w:val="auto"/>
                <w:spacing w:val="2"/>
                <w:sz w:val="15"/>
                <w:szCs w:val="15"/>
                <w:lang w:val="en-US" w:eastAsia="zh-CN"/>
              </w:rPr>
              <w:t>218</w:t>
            </w:r>
          </w:p>
        </w:tc>
        <w:tc>
          <w:tcPr>
            <w:tcW w:w="539" w:type="dxa"/>
            <w:tcBorders>
              <w:top w:val="single" w:color="000000" w:sz="2" w:space="0"/>
              <w:bottom w:val="single" w:color="000000" w:sz="2" w:space="0"/>
            </w:tcBorders>
            <w:noWrap w:val="0"/>
            <w:vAlign w:val="top"/>
          </w:tcPr>
          <w:p>
            <w:pPr>
              <w:spacing w:before="83" w:line="194" w:lineRule="auto"/>
              <w:ind w:left="166"/>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336</w:t>
            </w:r>
          </w:p>
        </w:tc>
        <w:tc>
          <w:tcPr>
            <w:tcW w:w="700" w:type="dxa"/>
            <w:tcBorders>
              <w:top w:val="single" w:color="000000" w:sz="2" w:space="0"/>
              <w:bottom w:val="single" w:color="000000" w:sz="2" w:space="0"/>
            </w:tcBorders>
            <w:noWrap w:val="0"/>
            <w:vAlign w:val="top"/>
          </w:tcPr>
          <w:p>
            <w:pPr>
              <w:spacing w:before="83" w:line="194" w:lineRule="auto"/>
              <w:ind w:left="289"/>
              <w:rPr>
                <w:rFonts w:hint="eastAsia" w:ascii="宋体" w:hAnsi="宋体" w:eastAsia="宋体" w:cs="宋体"/>
                <w:color w:val="auto"/>
                <w:sz w:val="15"/>
                <w:szCs w:val="15"/>
                <w:lang w:val="en-US" w:eastAsia="zh-CN"/>
              </w:rPr>
            </w:pPr>
            <w:r>
              <w:rPr>
                <w:rFonts w:ascii="宋体" w:hAnsi="宋体" w:eastAsia="宋体" w:cs="宋体"/>
                <w:color w:val="auto"/>
                <w:spacing w:val="-3"/>
                <w:sz w:val="15"/>
                <w:szCs w:val="15"/>
              </w:rPr>
              <w:t>1</w:t>
            </w:r>
            <w:r>
              <w:rPr>
                <w:rFonts w:hint="eastAsia" w:ascii="宋体" w:hAnsi="宋体" w:eastAsia="宋体" w:cs="宋体"/>
                <w:color w:val="auto"/>
                <w:spacing w:val="-3"/>
                <w:sz w:val="15"/>
                <w:szCs w:val="15"/>
                <w:lang w:val="en-US" w:eastAsia="zh-CN"/>
              </w:rPr>
              <w:t>9</w:t>
            </w:r>
          </w:p>
        </w:tc>
        <w:tc>
          <w:tcPr>
            <w:tcW w:w="489" w:type="dxa"/>
            <w:tcBorders>
              <w:top w:val="single" w:color="000000" w:sz="2" w:space="0"/>
              <w:bottom w:val="single" w:color="000000" w:sz="2" w:space="0"/>
            </w:tcBorders>
            <w:noWrap w:val="0"/>
            <w:vAlign w:val="top"/>
          </w:tcPr>
          <w:p>
            <w:pPr>
              <w:spacing w:before="84" w:line="193" w:lineRule="auto"/>
              <w:ind w:left="218"/>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5</w:t>
            </w:r>
          </w:p>
        </w:tc>
        <w:tc>
          <w:tcPr>
            <w:tcW w:w="391" w:type="dxa"/>
            <w:tcBorders>
              <w:top w:val="single" w:color="000000" w:sz="2" w:space="0"/>
              <w:bottom w:val="single" w:color="000000" w:sz="2" w:space="0"/>
            </w:tcBorders>
            <w:noWrap w:val="0"/>
            <w:vAlign w:val="top"/>
          </w:tcPr>
          <w:p>
            <w:pPr>
              <w:spacing w:before="84" w:line="193" w:lineRule="auto"/>
              <w:ind w:left="168"/>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6</w:t>
            </w:r>
          </w:p>
        </w:tc>
        <w:tc>
          <w:tcPr>
            <w:tcW w:w="359" w:type="dxa"/>
            <w:tcBorders>
              <w:top w:val="single" w:color="000000" w:sz="2" w:space="0"/>
              <w:bottom w:val="single" w:color="000000" w:sz="2" w:space="0"/>
            </w:tcBorders>
            <w:noWrap w:val="0"/>
            <w:vAlign w:val="top"/>
          </w:tcPr>
          <w:p>
            <w:pPr>
              <w:spacing w:before="83" w:line="195" w:lineRule="auto"/>
              <w:ind w:left="149"/>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5</w:t>
            </w:r>
          </w:p>
        </w:tc>
        <w:tc>
          <w:tcPr>
            <w:tcW w:w="369" w:type="dxa"/>
            <w:tcBorders>
              <w:top w:val="single" w:color="000000" w:sz="2" w:space="0"/>
              <w:bottom w:val="single" w:color="000000" w:sz="2" w:space="0"/>
            </w:tcBorders>
            <w:noWrap w:val="0"/>
            <w:vAlign w:val="top"/>
          </w:tcPr>
          <w:p>
            <w:pPr>
              <w:rPr>
                <w:rFonts w:ascii="Arial"/>
                <w:color w:val="auto"/>
                <w:sz w:val="21"/>
              </w:rPr>
            </w:pPr>
          </w:p>
        </w:tc>
        <w:tc>
          <w:tcPr>
            <w:tcW w:w="391" w:type="dxa"/>
            <w:tcBorders>
              <w:top w:val="single" w:color="000000" w:sz="2" w:space="0"/>
              <w:bottom w:val="single" w:color="000000" w:sz="2" w:space="0"/>
            </w:tcBorders>
            <w:noWrap w:val="0"/>
            <w:vAlign w:val="top"/>
          </w:tcPr>
          <w:p>
            <w:pPr>
              <w:rPr>
                <w:rFonts w:ascii="Arial"/>
                <w:color w:val="auto"/>
                <w:sz w:val="21"/>
              </w:rPr>
            </w:pPr>
          </w:p>
        </w:tc>
        <w:tc>
          <w:tcPr>
            <w:tcW w:w="508" w:type="dxa"/>
            <w:tcBorders>
              <w:top w:val="single" w:color="000000" w:sz="2" w:space="0"/>
              <w:bottom w:val="single" w:color="000000" w:sz="2" w:space="0"/>
            </w:tcBorders>
            <w:noWrap w:val="0"/>
            <w:vAlign w:val="top"/>
          </w:tcPr>
          <w:p>
            <w:pPr>
              <w:rPr>
                <w:rFonts w:ascii="Arial"/>
                <w:color w:val="auto"/>
                <w:sz w:val="21"/>
              </w:rPr>
            </w:pPr>
          </w:p>
        </w:tc>
      </w:tr>
    </w:tbl>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宋体" w:hAnsi="宋体" w:eastAsia="宋体" w:cs="宋体"/>
          <w:color w:val="auto"/>
          <w:kern w:val="0"/>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注：课程性质：A理论课，B理论+实践，C实践课；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宋体" w:hAnsi="宋体" w:eastAsia="宋体" w:cs="宋体"/>
          <w:color w:val="auto"/>
          <w:kern w:val="0"/>
          <w:sz w:val="18"/>
          <w:szCs w:val="18"/>
        </w:rPr>
      </w:pPr>
    </w:p>
    <w:p>
      <w:pPr>
        <w:numPr>
          <w:ilvl w:val="0"/>
          <w:numId w:val="35"/>
        </w:numPr>
        <w:spacing w:line="480" w:lineRule="exact"/>
        <w:ind w:left="0" w:leftChars="0" w:firstLine="482" w:firstLineChars="200"/>
        <w:rPr>
          <w:rFonts w:hint="eastAsia" w:ascii="黑体" w:hAnsi="黑体" w:eastAsia="黑体" w:cs="黑体"/>
          <w:b/>
          <w:bCs w:val="0"/>
          <w:color w:val="auto"/>
          <w:sz w:val="24"/>
          <w:szCs w:val="24"/>
          <w:lang w:eastAsia="zh-CN"/>
        </w:rPr>
      </w:pPr>
      <w:r>
        <w:rPr>
          <w:rFonts w:hint="eastAsia" w:ascii="黑体" w:hAnsi="黑体" w:eastAsia="黑体" w:cs="黑体"/>
          <w:b/>
          <w:bCs w:val="0"/>
          <w:color w:val="auto"/>
          <w:sz w:val="24"/>
          <w:szCs w:val="24"/>
          <w:lang w:eastAsia="zh-CN"/>
        </w:rPr>
        <w:t>专业（技能）课程教学进程表</w:t>
      </w:r>
    </w:p>
    <w:tbl>
      <w:tblPr>
        <w:tblStyle w:val="22"/>
        <w:tblW w:w="1004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8"/>
        <w:gridCol w:w="2356"/>
        <w:gridCol w:w="858"/>
        <w:gridCol w:w="1088"/>
        <w:gridCol w:w="438"/>
        <w:gridCol w:w="669"/>
        <w:gridCol w:w="558"/>
        <w:gridCol w:w="539"/>
        <w:gridCol w:w="700"/>
        <w:gridCol w:w="489"/>
        <w:gridCol w:w="391"/>
        <w:gridCol w:w="359"/>
        <w:gridCol w:w="369"/>
        <w:gridCol w:w="391"/>
        <w:gridCol w:w="5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7" w:hRule="atLeast"/>
        </w:trPr>
        <w:tc>
          <w:tcPr>
            <w:tcW w:w="328" w:type="dxa"/>
            <w:vMerge w:val="restart"/>
            <w:tcBorders>
              <w:top w:val="single" w:color="000000" w:sz="2" w:space="0"/>
              <w:bottom w:val="nil"/>
            </w:tcBorders>
            <w:noWrap w:val="0"/>
            <w:textDirection w:val="tbRlV"/>
            <w:vAlign w:val="top"/>
          </w:tcPr>
          <w:p>
            <w:pPr>
              <w:spacing w:before="72" w:line="221" w:lineRule="auto"/>
              <w:ind w:left="35"/>
              <w:rPr>
                <w:rFonts w:hint="eastAsia" w:ascii="宋体" w:hAnsi="宋体" w:eastAsia="宋体" w:cs="宋体"/>
                <w:color w:val="auto"/>
                <w:sz w:val="15"/>
                <w:szCs w:val="15"/>
                <w:lang w:val="en-US" w:eastAsia="zh-CN"/>
              </w:rPr>
            </w:pPr>
            <w:r>
              <w:rPr>
                <w:rFonts w:ascii="宋体" w:hAnsi="宋体" w:eastAsia="宋体" w:cs="宋体"/>
                <w:color w:val="auto"/>
                <w:spacing w:val="-8"/>
                <w:sz w:val="15"/>
                <w:szCs w:val="15"/>
              </w:rPr>
              <w:t>课程性</w:t>
            </w:r>
            <w:r>
              <w:rPr>
                <w:rFonts w:hint="eastAsia" w:ascii="宋体" w:hAnsi="宋体" w:eastAsia="宋体" w:cs="宋体"/>
                <w:color w:val="auto"/>
                <w:spacing w:val="-8"/>
                <w:sz w:val="15"/>
                <w:szCs w:val="15"/>
                <w:lang w:val="en-US" w:eastAsia="zh-CN"/>
              </w:rPr>
              <w:t>质</w:t>
            </w:r>
          </w:p>
        </w:tc>
        <w:tc>
          <w:tcPr>
            <w:tcW w:w="2356" w:type="dxa"/>
            <w:vMerge w:val="restart"/>
            <w:tcBorders>
              <w:top w:val="single" w:color="000000" w:sz="2" w:space="0"/>
              <w:bottom w:val="nil"/>
            </w:tcBorders>
            <w:noWrap w:val="0"/>
            <w:vAlign w:val="top"/>
          </w:tcPr>
          <w:p>
            <w:pPr>
              <w:spacing w:before="257" w:line="232" w:lineRule="auto"/>
              <w:ind w:left="853"/>
              <w:rPr>
                <w:rFonts w:ascii="宋体" w:hAnsi="宋体" w:eastAsia="宋体" w:cs="宋体"/>
                <w:color w:val="auto"/>
                <w:sz w:val="15"/>
                <w:szCs w:val="15"/>
              </w:rPr>
            </w:pPr>
            <w:r>
              <w:rPr>
                <w:rFonts w:ascii="宋体" w:hAnsi="宋体" w:eastAsia="宋体" w:cs="宋体"/>
                <w:color w:val="auto"/>
                <w:spacing w:val="11"/>
                <w:sz w:val="15"/>
                <w:szCs w:val="15"/>
              </w:rPr>
              <w:t>课程名</w:t>
            </w:r>
            <w:r>
              <w:rPr>
                <w:rFonts w:ascii="宋体" w:hAnsi="宋体" w:eastAsia="宋体" w:cs="宋体"/>
                <w:color w:val="auto"/>
                <w:spacing w:val="10"/>
                <w:sz w:val="15"/>
                <w:szCs w:val="15"/>
              </w:rPr>
              <w:t>称</w:t>
            </w:r>
          </w:p>
        </w:tc>
        <w:tc>
          <w:tcPr>
            <w:tcW w:w="858" w:type="dxa"/>
            <w:vMerge w:val="restart"/>
            <w:tcBorders>
              <w:top w:val="single" w:color="000000" w:sz="2" w:space="0"/>
              <w:bottom w:val="nil"/>
            </w:tcBorders>
            <w:noWrap w:val="0"/>
            <w:vAlign w:val="top"/>
          </w:tcPr>
          <w:p>
            <w:pPr>
              <w:spacing w:before="256" w:line="232" w:lineRule="auto"/>
              <w:ind w:left="107"/>
              <w:rPr>
                <w:rFonts w:ascii="宋体" w:hAnsi="宋体" w:eastAsia="宋体" w:cs="宋体"/>
                <w:color w:val="auto"/>
                <w:sz w:val="15"/>
                <w:szCs w:val="15"/>
              </w:rPr>
            </w:pPr>
            <w:r>
              <w:rPr>
                <w:rFonts w:ascii="宋体" w:hAnsi="宋体" w:eastAsia="宋体" w:cs="宋体"/>
                <w:color w:val="auto"/>
                <w:spacing w:val="11"/>
                <w:sz w:val="15"/>
                <w:szCs w:val="15"/>
              </w:rPr>
              <w:t>课程代</w:t>
            </w:r>
            <w:r>
              <w:rPr>
                <w:rFonts w:ascii="宋体" w:hAnsi="宋体" w:eastAsia="宋体" w:cs="宋体"/>
                <w:color w:val="auto"/>
                <w:spacing w:val="10"/>
                <w:sz w:val="15"/>
                <w:szCs w:val="15"/>
              </w:rPr>
              <w:t>码</w:t>
            </w:r>
          </w:p>
        </w:tc>
        <w:tc>
          <w:tcPr>
            <w:tcW w:w="1088" w:type="dxa"/>
            <w:vMerge w:val="restart"/>
            <w:tcBorders>
              <w:top w:val="single" w:color="000000" w:sz="2" w:space="0"/>
              <w:bottom w:val="nil"/>
            </w:tcBorders>
            <w:noWrap w:val="0"/>
            <w:vAlign w:val="top"/>
          </w:tcPr>
          <w:p>
            <w:pPr>
              <w:spacing w:before="256" w:line="232" w:lineRule="auto"/>
              <w:ind w:left="224"/>
              <w:rPr>
                <w:rFonts w:ascii="宋体" w:hAnsi="宋体" w:eastAsia="宋体" w:cs="宋体"/>
                <w:color w:val="auto"/>
                <w:sz w:val="15"/>
                <w:szCs w:val="15"/>
              </w:rPr>
            </w:pPr>
            <w:r>
              <w:rPr>
                <w:rFonts w:ascii="宋体" w:hAnsi="宋体" w:eastAsia="宋体" w:cs="宋体"/>
                <w:color w:val="auto"/>
                <w:spacing w:val="11"/>
                <w:sz w:val="15"/>
                <w:szCs w:val="15"/>
              </w:rPr>
              <w:t>课程类</w:t>
            </w:r>
            <w:r>
              <w:rPr>
                <w:rFonts w:ascii="宋体" w:hAnsi="宋体" w:eastAsia="宋体" w:cs="宋体"/>
                <w:color w:val="auto"/>
                <w:spacing w:val="10"/>
                <w:sz w:val="15"/>
                <w:szCs w:val="15"/>
              </w:rPr>
              <w:t>型</w:t>
            </w:r>
          </w:p>
        </w:tc>
        <w:tc>
          <w:tcPr>
            <w:tcW w:w="438" w:type="dxa"/>
            <w:vMerge w:val="restart"/>
            <w:tcBorders>
              <w:top w:val="single" w:color="000000" w:sz="2" w:space="0"/>
              <w:bottom w:val="nil"/>
            </w:tcBorders>
            <w:noWrap w:val="0"/>
            <w:vAlign w:val="top"/>
          </w:tcPr>
          <w:p>
            <w:pPr>
              <w:spacing w:before="155" w:line="260" w:lineRule="auto"/>
              <w:ind w:left="67" w:right="43" w:hanging="1"/>
              <w:rPr>
                <w:rFonts w:ascii="宋体" w:hAnsi="宋体" w:eastAsia="宋体" w:cs="宋体"/>
                <w:color w:val="auto"/>
                <w:sz w:val="15"/>
                <w:szCs w:val="15"/>
              </w:rPr>
            </w:pPr>
            <w:r>
              <w:rPr>
                <w:rFonts w:ascii="宋体" w:hAnsi="宋体" w:eastAsia="宋体" w:cs="宋体"/>
                <w:color w:val="auto"/>
                <w:spacing w:val="7"/>
                <w:sz w:val="15"/>
                <w:szCs w:val="15"/>
              </w:rPr>
              <w:t>学</w:t>
            </w:r>
            <w:r>
              <w:rPr>
                <w:rFonts w:ascii="宋体" w:hAnsi="宋体" w:eastAsia="宋体" w:cs="宋体"/>
                <w:color w:val="auto"/>
                <w:spacing w:val="6"/>
                <w:sz w:val="15"/>
                <w:szCs w:val="15"/>
              </w:rPr>
              <w:t>分总数</w:t>
            </w:r>
          </w:p>
        </w:tc>
        <w:tc>
          <w:tcPr>
            <w:tcW w:w="1766" w:type="dxa"/>
            <w:gridSpan w:val="3"/>
            <w:tcBorders>
              <w:top w:val="single" w:color="000000" w:sz="2" w:space="0"/>
              <w:bottom w:val="single" w:color="000000" w:sz="2" w:space="0"/>
            </w:tcBorders>
            <w:noWrap w:val="0"/>
            <w:vAlign w:val="top"/>
          </w:tcPr>
          <w:p>
            <w:pPr>
              <w:spacing w:before="52" w:line="227" w:lineRule="auto"/>
              <w:ind w:left="569"/>
              <w:rPr>
                <w:rFonts w:ascii="宋体" w:hAnsi="宋体" w:eastAsia="宋体" w:cs="宋体"/>
                <w:color w:val="auto"/>
                <w:sz w:val="15"/>
                <w:szCs w:val="15"/>
              </w:rPr>
            </w:pPr>
            <w:r>
              <w:rPr>
                <w:rFonts w:ascii="宋体" w:hAnsi="宋体" w:eastAsia="宋体" w:cs="宋体"/>
                <w:color w:val="auto"/>
                <w:spacing w:val="10"/>
                <w:sz w:val="15"/>
                <w:szCs w:val="15"/>
              </w:rPr>
              <w:t>学时分</w:t>
            </w:r>
            <w:r>
              <w:rPr>
                <w:rFonts w:ascii="宋体" w:hAnsi="宋体" w:eastAsia="宋体" w:cs="宋体"/>
                <w:color w:val="auto"/>
                <w:spacing w:val="9"/>
                <w:sz w:val="15"/>
                <w:szCs w:val="15"/>
              </w:rPr>
              <w:t>配</w:t>
            </w:r>
          </w:p>
        </w:tc>
        <w:tc>
          <w:tcPr>
            <w:tcW w:w="2699" w:type="dxa"/>
            <w:gridSpan w:val="6"/>
            <w:tcBorders>
              <w:top w:val="single" w:color="000000" w:sz="2" w:space="0"/>
              <w:bottom w:val="single" w:color="000000" w:sz="2" w:space="0"/>
            </w:tcBorders>
            <w:noWrap w:val="0"/>
            <w:vAlign w:val="top"/>
          </w:tcPr>
          <w:p>
            <w:pPr>
              <w:spacing w:before="52" w:line="227" w:lineRule="auto"/>
              <w:ind w:left="711"/>
              <w:rPr>
                <w:rFonts w:ascii="宋体" w:hAnsi="宋体" w:eastAsia="宋体" w:cs="宋体"/>
                <w:color w:val="auto"/>
                <w:sz w:val="15"/>
                <w:szCs w:val="15"/>
              </w:rPr>
            </w:pPr>
            <w:r>
              <w:rPr>
                <w:rFonts w:ascii="宋体" w:hAnsi="宋体" w:eastAsia="宋体" w:cs="宋体"/>
                <w:color w:val="auto"/>
                <w:spacing w:val="16"/>
                <w:sz w:val="15"/>
                <w:szCs w:val="15"/>
              </w:rPr>
              <w:t>按</w:t>
            </w:r>
            <w:r>
              <w:rPr>
                <w:rFonts w:ascii="宋体" w:hAnsi="宋体" w:eastAsia="宋体" w:cs="宋体"/>
                <w:color w:val="auto"/>
                <w:spacing w:val="11"/>
                <w:sz w:val="15"/>
                <w:szCs w:val="15"/>
              </w:rPr>
              <w:t>学期周课时安排</w:t>
            </w:r>
          </w:p>
        </w:tc>
        <w:tc>
          <w:tcPr>
            <w:tcW w:w="508" w:type="dxa"/>
            <w:vMerge w:val="restart"/>
            <w:tcBorders>
              <w:top w:val="single" w:color="000000" w:sz="2" w:space="0"/>
              <w:bottom w:val="nil"/>
            </w:tcBorders>
            <w:noWrap w:val="0"/>
            <w:vAlign w:val="top"/>
          </w:tcPr>
          <w:p>
            <w:pPr>
              <w:spacing w:before="155" w:line="261" w:lineRule="auto"/>
              <w:ind w:left="98" w:right="77"/>
              <w:rPr>
                <w:rFonts w:ascii="宋体" w:hAnsi="宋体" w:eastAsia="宋体" w:cs="宋体"/>
                <w:color w:val="auto"/>
                <w:sz w:val="15"/>
                <w:szCs w:val="15"/>
              </w:rPr>
            </w:pPr>
            <w:r>
              <w:rPr>
                <w:rFonts w:ascii="宋体" w:hAnsi="宋体" w:eastAsia="宋体" w:cs="宋体"/>
                <w:color w:val="auto"/>
                <w:spacing w:val="8"/>
                <w:sz w:val="15"/>
                <w:szCs w:val="15"/>
              </w:rPr>
              <w:t>考核方式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trPr>
        <w:tc>
          <w:tcPr>
            <w:tcW w:w="328" w:type="dxa"/>
            <w:vMerge w:val="continue"/>
            <w:tcBorders>
              <w:top w:val="nil"/>
              <w:bottom w:val="single" w:color="000000" w:sz="2" w:space="0"/>
            </w:tcBorders>
            <w:noWrap w:val="0"/>
            <w:textDirection w:val="tbRlV"/>
            <w:vAlign w:val="top"/>
          </w:tcPr>
          <w:p>
            <w:pPr>
              <w:rPr>
                <w:rFonts w:ascii="Arial"/>
                <w:color w:val="auto"/>
                <w:sz w:val="21"/>
              </w:rPr>
            </w:pPr>
          </w:p>
        </w:tc>
        <w:tc>
          <w:tcPr>
            <w:tcW w:w="2356" w:type="dxa"/>
            <w:vMerge w:val="continue"/>
            <w:tcBorders>
              <w:top w:val="nil"/>
              <w:bottom w:val="single" w:color="000000" w:sz="2" w:space="0"/>
            </w:tcBorders>
            <w:noWrap w:val="0"/>
            <w:vAlign w:val="top"/>
          </w:tcPr>
          <w:p>
            <w:pPr>
              <w:rPr>
                <w:rFonts w:ascii="Arial"/>
                <w:color w:val="auto"/>
                <w:sz w:val="21"/>
              </w:rPr>
            </w:pPr>
          </w:p>
        </w:tc>
        <w:tc>
          <w:tcPr>
            <w:tcW w:w="858" w:type="dxa"/>
            <w:vMerge w:val="continue"/>
            <w:tcBorders>
              <w:top w:val="nil"/>
              <w:bottom w:val="single" w:color="000000" w:sz="2" w:space="0"/>
            </w:tcBorders>
            <w:noWrap w:val="0"/>
            <w:vAlign w:val="top"/>
          </w:tcPr>
          <w:p>
            <w:pPr>
              <w:rPr>
                <w:rFonts w:ascii="Arial"/>
                <w:color w:val="auto"/>
                <w:sz w:val="21"/>
              </w:rPr>
            </w:pPr>
          </w:p>
        </w:tc>
        <w:tc>
          <w:tcPr>
            <w:tcW w:w="1088" w:type="dxa"/>
            <w:vMerge w:val="continue"/>
            <w:tcBorders>
              <w:top w:val="nil"/>
              <w:bottom w:val="single" w:color="000000" w:sz="2" w:space="0"/>
            </w:tcBorders>
            <w:noWrap w:val="0"/>
            <w:vAlign w:val="top"/>
          </w:tcPr>
          <w:p>
            <w:pPr>
              <w:rPr>
                <w:rFonts w:ascii="Arial"/>
                <w:color w:val="auto"/>
                <w:sz w:val="21"/>
              </w:rPr>
            </w:pPr>
          </w:p>
        </w:tc>
        <w:tc>
          <w:tcPr>
            <w:tcW w:w="438" w:type="dxa"/>
            <w:vMerge w:val="continue"/>
            <w:tcBorders>
              <w:top w:val="nil"/>
              <w:bottom w:val="single" w:color="000000" w:sz="2" w:space="0"/>
            </w:tcBorders>
            <w:noWrap w:val="0"/>
            <w:vAlign w:val="top"/>
          </w:tcPr>
          <w:p>
            <w:pPr>
              <w:rPr>
                <w:rFonts w:ascii="Arial"/>
                <w:color w:val="auto"/>
                <w:sz w:val="21"/>
              </w:rPr>
            </w:pPr>
          </w:p>
        </w:tc>
        <w:tc>
          <w:tcPr>
            <w:tcW w:w="669" w:type="dxa"/>
            <w:tcBorders>
              <w:top w:val="single" w:color="000000" w:sz="2" w:space="0"/>
              <w:bottom w:val="single" w:color="000000" w:sz="2" w:space="0"/>
            </w:tcBorders>
            <w:noWrap w:val="0"/>
            <w:vAlign w:val="top"/>
          </w:tcPr>
          <w:p>
            <w:pPr>
              <w:spacing w:before="29" w:line="230" w:lineRule="auto"/>
              <w:ind w:left="261" w:right="76" w:hanging="159"/>
              <w:rPr>
                <w:rFonts w:ascii="宋体" w:hAnsi="宋体" w:eastAsia="宋体" w:cs="宋体"/>
                <w:color w:val="auto"/>
                <w:sz w:val="15"/>
                <w:szCs w:val="15"/>
              </w:rPr>
            </w:pPr>
            <w:r>
              <w:rPr>
                <w:rFonts w:ascii="宋体" w:hAnsi="宋体" w:eastAsia="宋体" w:cs="宋体"/>
                <w:color w:val="auto"/>
                <w:spacing w:val="9"/>
                <w:sz w:val="15"/>
                <w:szCs w:val="15"/>
              </w:rPr>
              <w:t>总</w:t>
            </w:r>
            <w:r>
              <w:rPr>
                <w:rFonts w:ascii="宋体" w:hAnsi="宋体" w:eastAsia="宋体" w:cs="宋体"/>
                <w:color w:val="auto"/>
                <w:spacing w:val="8"/>
                <w:sz w:val="15"/>
                <w:szCs w:val="15"/>
              </w:rPr>
              <w:t>学时</w:t>
            </w:r>
            <w:r>
              <w:rPr>
                <w:rFonts w:ascii="宋体" w:hAnsi="宋体" w:eastAsia="宋体" w:cs="宋体"/>
                <w:color w:val="auto"/>
                <w:spacing w:val="2"/>
                <w:sz w:val="15"/>
                <w:szCs w:val="15"/>
              </w:rPr>
              <w:t>数</w:t>
            </w:r>
          </w:p>
        </w:tc>
        <w:tc>
          <w:tcPr>
            <w:tcW w:w="558" w:type="dxa"/>
            <w:tcBorders>
              <w:top w:val="single" w:color="000000" w:sz="2" w:space="0"/>
              <w:bottom w:val="single" w:color="000000" w:sz="2" w:space="0"/>
            </w:tcBorders>
            <w:noWrap w:val="0"/>
            <w:vAlign w:val="top"/>
          </w:tcPr>
          <w:p>
            <w:pPr>
              <w:spacing w:before="29" w:line="230" w:lineRule="auto"/>
              <w:ind w:left="208" w:right="20" w:hanging="166"/>
              <w:rPr>
                <w:rFonts w:ascii="宋体" w:hAnsi="宋体" w:eastAsia="宋体" w:cs="宋体"/>
                <w:color w:val="auto"/>
                <w:sz w:val="15"/>
                <w:szCs w:val="15"/>
              </w:rPr>
            </w:pPr>
            <w:r>
              <w:rPr>
                <w:rFonts w:ascii="宋体" w:hAnsi="宋体" w:eastAsia="宋体" w:cs="宋体"/>
                <w:color w:val="auto"/>
                <w:spacing w:val="10"/>
                <w:sz w:val="15"/>
                <w:szCs w:val="15"/>
              </w:rPr>
              <w:t>课堂教</w:t>
            </w:r>
            <w:r>
              <w:rPr>
                <w:rFonts w:ascii="宋体" w:hAnsi="宋体" w:eastAsia="宋体" w:cs="宋体"/>
                <w:color w:val="auto"/>
                <w:sz w:val="15"/>
                <w:szCs w:val="15"/>
              </w:rPr>
              <w:t>学</w:t>
            </w:r>
          </w:p>
        </w:tc>
        <w:tc>
          <w:tcPr>
            <w:tcW w:w="539" w:type="dxa"/>
            <w:tcBorders>
              <w:top w:val="single" w:color="000000" w:sz="2" w:space="0"/>
              <w:bottom w:val="single" w:color="000000" w:sz="2" w:space="0"/>
            </w:tcBorders>
            <w:noWrap w:val="0"/>
            <w:vAlign w:val="top"/>
          </w:tcPr>
          <w:p>
            <w:pPr>
              <w:spacing w:before="29" w:line="230" w:lineRule="auto"/>
              <w:ind w:left="117" w:right="91" w:firstLine="1"/>
              <w:rPr>
                <w:rFonts w:ascii="宋体" w:hAnsi="宋体" w:eastAsia="宋体" w:cs="宋体"/>
                <w:color w:val="auto"/>
                <w:sz w:val="15"/>
                <w:szCs w:val="15"/>
              </w:rPr>
            </w:pPr>
            <w:r>
              <w:rPr>
                <w:rFonts w:ascii="宋体" w:hAnsi="宋体" w:eastAsia="宋体" w:cs="宋体"/>
                <w:color w:val="auto"/>
                <w:spacing w:val="6"/>
                <w:sz w:val="15"/>
                <w:szCs w:val="15"/>
              </w:rPr>
              <w:t>实践</w:t>
            </w:r>
            <w:r>
              <w:rPr>
                <w:rFonts w:ascii="宋体" w:hAnsi="宋体" w:eastAsia="宋体" w:cs="宋体"/>
                <w:color w:val="auto"/>
                <w:spacing w:val="7"/>
                <w:sz w:val="15"/>
                <w:szCs w:val="15"/>
              </w:rPr>
              <w:t>教学</w:t>
            </w:r>
          </w:p>
        </w:tc>
        <w:tc>
          <w:tcPr>
            <w:tcW w:w="700" w:type="dxa"/>
            <w:tcBorders>
              <w:top w:val="single" w:color="000000" w:sz="2" w:space="0"/>
              <w:bottom w:val="single" w:color="000000" w:sz="2" w:space="0"/>
            </w:tcBorders>
            <w:noWrap w:val="0"/>
            <w:vAlign w:val="top"/>
          </w:tcPr>
          <w:p>
            <w:pPr>
              <w:spacing w:before="189" w:line="125" w:lineRule="exact"/>
              <w:ind w:left="283"/>
              <w:rPr>
                <w:rFonts w:ascii="宋体" w:hAnsi="宋体" w:eastAsia="宋体" w:cs="宋体"/>
                <w:color w:val="auto"/>
                <w:sz w:val="7"/>
                <w:szCs w:val="7"/>
              </w:rPr>
            </w:pPr>
            <w:r>
              <w:rPr>
                <w:rFonts w:hint="eastAsia" w:ascii="宋体" w:hAnsi="宋体" w:eastAsia="宋体" w:cs="宋体"/>
                <w:color w:val="auto"/>
                <w:spacing w:val="81"/>
                <w:position w:val="1"/>
                <w:sz w:val="15"/>
                <w:szCs w:val="15"/>
                <w:lang w:val="en-US" w:eastAsia="zh-CN"/>
              </w:rPr>
              <w:t>一</w:t>
            </w:r>
          </w:p>
        </w:tc>
        <w:tc>
          <w:tcPr>
            <w:tcW w:w="489" w:type="dxa"/>
            <w:tcBorders>
              <w:top w:val="single" w:color="000000" w:sz="2" w:space="0"/>
              <w:bottom w:val="single" w:color="000000" w:sz="2" w:space="0"/>
            </w:tcBorders>
            <w:noWrap w:val="0"/>
            <w:vAlign w:val="top"/>
          </w:tcPr>
          <w:p>
            <w:pPr>
              <w:spacing w:before="159" w:line="192" w:lineRule="auto"/>
              <w:ind w:left="178"/>
              <w:rPr>
                <w:rFonts w:ascii="宋体" w:hAnsi="宋体" w:eastAsia="宋体" w:cs="宋体"/>
                <w:color w:val="auto"/>
                <w:sz w:val="15"/>
                <w:szCs w:val="15"/>
              </w:rPr>
            </w:pPr>
            <w:r>
              <w:rPr>
                <w:rFonts w:ascii="宋体" w:hAnsi="宋体" w:eastAsia="宋体" w:cs="宋体"/>
                <w:color w:val="auto"/>
                <w:spacing w:val="1"/>
                <w:sz w:val="15"/>
                <w:szCs w:val="15"/>
              </w:rPr>
              <w:t>二</w:t>
            </w:r>
          </w:p>
        </w:tc>
        <w:tc>
          <w:tcPr>
            <w:tcW w:w="391" w:type="dxa"/>
            <w:tcBorders>
              <w:top w:val="single" w:color="000000" w:sz="2" w:space="0"/>
              <w:bottom w:val="single" w:color="000000" w:sz="2" w:space="0"/>
            </w:tcBorders>
            <w:noWrap w:val="0"/>
            <w:vAlign w:val="top"/>
          </w:tcPr>
          <w:p>
            <w:pPr>
              <w:spacing w:before="129" w:line="203" w:lineRule="exact"/>
              <w:ind w:left="125"/>
              <w:rPr>
                <w:rFonts w:ascii="宋体" w:hAnsi="宋体" w:eastAsia="宋体" w:cs="宋体"/>
                <w:color w:val="auto"/>
                <w:sz w:val="15"/>
                <w:szCs w:val="15"/>
              </w:rPr>
            </w:pPr>
            <w:r>
              <w:rPr>
                <w:rFonts w:ascii="宋体" w:hAnsi="宋体" w:eastAsia="宋体" w:cs="宋体"/>
                <w:color w:val="auto"/>
                <w:spacing w:val="3"/>
                <w:position w:val="1"/>
                <w:sz w:val="15"/>
                <w:szCs w:val="15"/>
              </w:rPr>
              <w:t>三</w:t>
            </w:r>
          </w:p>
        </w:tc>
        <w:tc>
          <w:tcPr>
            <w:tcW w:w="359" w:type="dxa"/>
            <w:tcBorders>
              <w:top w:val="single" w:color="000000" w:sz="2" w:space="0"/>
              <w:bottom w:val="single" w:color="000000" w:sz="2" w:space="0"/>
            </w:tcBorders>
            <w:noWrap w:val="0"/>
            <w:vAlign w:val="top"/>
          </w:tcPr>
          <w:p>
            <w:pPr>
              <w:spacing w:before="129" w:line="235" w:lineRule="auto"/>
              <w:ind w:left="123"/>
              <w:rPr>
                <w:rFonts w:ascii="宋体" w:hAnsi="宋体" w:eastAsia="宋体" w:cs="宋体"/>
                <w:color w:val="auto"/>
                <w:sz w:val="15"/>
                <w:szCs w:val="15"/>
              </w:rPr>
            </w:pPr>
            <w:r>
              <w:rPr>
                <w:rFonts w:ascii="宋体" w:hAnsi="宋体" w:eastAsia="宋体" w:cs="宋体"/>
                <w:color w:val="auto"/>
                <w:sz w:val="15"/>
                <w:szCs w:val="15"/>
              </w:rPr>
              <w:t>四</w:t>
            </w:r>
          </w:p>
        </w:tc>
        <w:tc>
          <w:tcPr>
            <w:tcW w:w="369" w:type="dxa"/>
            <w:tcBorders>
              <w:top w:val="single" w:color="000000" w:sz="2" w:space="0"/>
              <w:bottom w:val="single" w:color="000000" w:sz="2" w:space="0"/>
            </w:tcBorders>
            <w:noWrap w:val="0"/>
            <w:vAlign w:val="top"/>
          </w:tcPr>
          <w:p>
            <w:pPr>
              <w:spacing w:before="129" w:line="242" w:lineRule="auto"/>
              <w:ind w:left="117"/>
              <w:rPr>
                <w:rFonts w:ascii="宋体" w:hAnsi="宋体" w:eastAsia="宋体" w:cs="宋体"/>
                <w:color w:val="auto"/>
                <w:sz w:val="15"/>
                <w:szCs w:val="15"/>
              </w:rPr>
            </w:pPr>
            <w:r>
              <w:rPr>
                <w:rFonts w:ascii="宋体" w:hAnsi="宋体" w:eastAsia="宋体" w:cs="宋体"/>
                <w:color w:val="auto"/>
                <w:spacing w:val="1"/>
                <w:sz w:val="15"/>
                <w:szCs w:val="15"/>
              </w:rPr>
              <w:t>五</w:t>
            </w:r>
          </w:p>
        </w:tc>
        <w:tc>
          <w:tcPr>
            <w:tcW w:w="391" w:type="dxa"/>
            <w:tcBorders>
              <w:top w:val="single" w:color="000000" w:sz="2" w:space="0"/>
              <w:bottom w:val="single" w:color="000000" w:sz="2" w:space="0"/>
            </w:tcBorders>
            <w:noWrap w:val="0"/>
            <w:vAlign w:val="top"/>
          </w:tcPr>
          <w:p>
            <w:pPr>
              <w:spacing w:before="129" w:line="236" w:lineRule="auto"/>
              <w:ind w:left="129"/>
              <w:rPr>
                <w:rFonts w:ascii="宋体" w:hAnsi="宋体" w:eastAsia="宋体" w:cs="宋体"/>
                <w:color w:val="auto"/>
                <w:sz w:val="15"/>
                <w:szCs w:val="15"/>
              </w:rPr>
            </w:pPr>
            <w:r>
              <w:rPr>
                <w:rFonts w:ascii="宋体" w:hAnsi="宋体" w:eastAsia="宋体" w:cs="宋体"/>
                <w:color w:val="auto"/>
                <w:spacing w:val="2"/>
                <w:sz w:val="15"/>
                <w:szCs w:val="15"/>
              </w:rPr>
              <w:t>六</w:t>
            </w:r>
          </w:p>
        </w:tc>
        <w:tc>
          <w:tcPr>
            <w:tcW w:w="508" w:type="dxa"/>
            <w:vMerge w:val="continue"/>
            <w:tcBorders>
              <w:top w:val="nil"/>
              <w:bottom w:val="single" w:color="000000" w:sz="2" w:space="0"/>
            </w:tcBorders>
            <w:noWrap w:val="0"/>
            <w:vAlign w:val="top"/>
          </w:tcPr>
          <w:p>
            <w:pPr>
              <w:rPr>
                <w:rFonts w:ascii="Arial"/>
                <w:color w:val="auto"/>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328" w:type="dxa"/>
            <w:vMerge w:val="restart"/>
            <w:tcBorders>
              <w:top w:val="single" w:color="000000" w:sz="2" w:space="0"/>
              <w:bottom w:val="nil"/>
            </w:tcBorders>
            <w:noWrap w:val="0"/>
            <w:textDirection w:val="tbRlV"/>
            <w:vAlign w:val="top"/>
          </w:tcPr>
          <w:p>
            <w:pPr>
              <w:spacing w:before="69" w:line="221" w:lineRule="auto"/>
              <w:jc w:val="center"/>
              <w:rPr>
                <w:rFonts w:hint="eastAsia" w:ascii="宋体" w:hAnsi="宋体" w:eastAsia="宋体" w:cs="宋体"/>
                <w:color w:val="auto"/>
                <w:sz w:val="15"/>
                <w:szCs w:val="15"/>
                <w:lang w:eastAsia="zh-CN"/>
              </w:rPr>
            </w:pPr>
            <w:r>
              <w:rPr>
                <w:rFonts w:ascii="宋体" w:hAnsi="宋体" w:eastAsia="宋体" w:cs="宋体"/>
                <w:color w:val="auto"/>
                <w:spacing w:val="-2"/>
                <w:sz w:val="15"/>
                <w:szCs w:val="15"/>
              </w:rPr>
              <w:t>专业基</w:t>
            </w:r>
            <w:r>
              <w:rPr>
                <w:rFonts w:ascii="宋体" w:hAnsi="宋体" w:eastAsia="宋体" w:cs="宋体"/>
                <w:color w:val="auto"/>
                <w:spacing w:val="-1"/>
                <w:sz w:val="15"/>
                <w:szCs w:val="15"/>
              </w:rPr>
              <w:t>础课</w:t>
            </w:r>
            <w:r>
              <w:rPr>
                <w:rFonts w:hint="eastAsia" w:ascii="宋体" w:hAnsi="宋体" w:eastAsia="宋体" w:cs="宋体"/>
                <w:color w:val="auto"/>
                <w:spacing w:val="-1"/>
                <w:sz w:val="15"/>
                <w:szCs w:val="15"/>
                <w:lang w:eastAsia="zh-CN"/>
              </w:rPr>
              <w:t>（</w:t>
            </w:r>
            <w:r>
              <w:rPr>
                <w:rFonts w:hint="eastAsia" w:ascii="宋体" w:hAnsi="宋体" w:eastAsia="宋体" w:cs="宋体"/>
                <w:color w:val="auto"/>
                <w:spacing w:val="-1"/>
                <w:sz w:val="15"/>
                <w:szCs w:val="15"/>
                <w:lang w:val="en-US" w:eastAsia="zh-CN"/>
              </w:rPr>
              <w:t>融入1+X证书</w:t>
            </w:r>
            <w:r>
              <w:rPr>
                <w:rFonts w:hint="eastAsia" w:ascii="宋体" w:hAnsi="宋体" w:eastAsia="宋体" w:cs="宋体"/>
                <w:color w:val="auto"/>
                <w:spacing w:val="-1"/>
                <w:sz w:val="15"/>
                <w:szCs w:val="15"/>
                <w:lang w:eastAsia="zh-CN"/>
              </w:rPr>
              <w:t>）</w:t>
            </w:r>
          </w:p>
        </w:tc>
        <w:tc>
          <w:tcPr>
            <w:tcW w:w="2356" w:type="dxa"/>
            <w:tcBorders>
              <w:top w:val="single" w:color="000000" w:sz="2" w:space="0"/>
              <w:bottom w:val="single" w:color="000000" w:sz="2" w:space="0"/>
            </w:tcBorders>
            <w:noWrap w:val="0"/>
            <w:vAlign w:val="top"/>
          </w:tcPr>
          <w:p>
            <w:pPr>
              <w:spacing w:before="59" w:line="231" w:lineRule="auto"/>
              <w:ind w:firstLine="850" w:firstLineChars="500"/>
              <w:jc w:val="both"/>
              <w:rPr>
                <w:rFonts w:ascii="宋体" w:hAnsi="宋体" w:eastAsia="宋体" w:cs="宋体"/>
                <w:color w:val="auto"/>
                <w:sz w:val="15"/>
                <w:szCs w:val="15"/>
              </w:rPr>
            </w:pPr>
            <w:r>
              <w:rPr>
                <w:rFonts w:ascii="宋体" w:hAnsi="宋体" w:eastAsia="宋体" w:cs="宋体"/>
                <w:color w:val="auto"/>
                <w:spacing w:val="10"/>
                <w:sz w:val="15"/>
                <w:szCs w:val="15"/>
              </w:rPr>
              <w:t>教</w:t>
            </w:r>
            <w:r>
              <w:rPr>
                <w:rFonts w:ascii="宋体" w:hAnsi="宋体" w:eastAsia="宋体" w:cs="宋体"/>
                <w:color w:val="auto"/>
                <w:spacing w:val="8"/>
                <w:sz w:val="15"/>
                <w:szCs w:val="15"/>
              </w:rPr>
              <w:t>师口语</w:t>
            </w:r>
          </w:p>
        </w:tc>
        <w:tc>
          <w:tcPr>
            <w:tcW w:w="858" w:type="dxa"/>
            <w:tcBorders>
              <w:top w:val="single" w:color="000000" w:sz="2" w:space="0"/>
              <w:bottom w:val="single" w:color="000000" w:sz="2" w:space="0"/>
            </w:tcBorders>
            <w:noWrap w:val="0"/>
            <w:vAlign w:val="top"/>
          </w:tcPr>
          <w:p>
            <w:pPr>
              <w:spacing w:before="83" w:line="194" w:lineRule="auto"/>
              <w:ind w:left="188"/>
              <w:rPr>
                <w:rFonts w:hint="default" w:ascii="宋体" w:hAnsi="宋体" w:eastAsia="宋体" w:cs="宋体"/>
                <w:color w:val="auto"/>
                <w:sz w:val="15"/>
                <w:szCs w:val="15"/>
                <w:lang w:val="en-US" w:eastAsia="zh-CN"/>
              </w:rPr>
            </w:pPr>
            <w:r>
              <w:rPr>
                <w:rFonts w:ascii="宋体" w:hAnsi="宋体" w:eastAsia="宋体" w:cs="宋体"/>
                <w:color w:val="auto"/>
                <w:spacing w:val="7"/>
                <w:sz w:val="15"/>
                <w:szCs w:val="15"/>
              </w:rPr>
              <w:t>6</w:t>
            </w:r>
            <w:r>
              <w:rPr>
                <w:rFonts w:ascii="宋体" w:hAnsi="宋体" w:eastAsia="宋体" w:cs="宋体"/>
                <w:color w:val="auto"/>
                <w:spacing w:val="5"/>
                <w:sz w:val="15"/>
                <w:szCs w:val="15"/>
              </w:rPr>
              <w:t>124</w:t>
            </w:r>
            <w:r>
              <w:rPr>
                <w:rFonts w:hint="eastAsia" w:ascii="宋体" w:hAnsi="宋体" w:eastAsia="宋体" w:cs="宋体"/>
                <w:color w:val="auto"/>
                <w:spacing w:val="5"/>
                <w:sz w:val="15"/>
                <w:szCs w:val="15"/>
                <w:lang w:val="en-US" w:eastAsia="zh-CN"/>
              </w:rPr>
              <w:t>01</w:t>
            </w:r>
          </w:p>
        </w:tc>
        <w:tc>
          <w:tcPr>
            <w:tcW w:w="1088" w:type="dxa"/>
            <w:tcBorders>
              <w:top w:val="single" w:color="000000" w:sz="2" w:space="0"/>
              <w:bottom w:val="single" w:color="000000" w:sz="2" w:space="0"/>
            </w:tcBorders>
            <w:noWrap w:val="0"/>
            <w:vAlign w:val="top"/>
          </w:tcPr>
          <w:p>
            <w:pPr>
              <w:spacing w:before="59" w:line="231" w:lineRule="auto"/>
              <w:ind w:left="392"/>
              <w:rPr>
                <w:rFonts w:ascii="宋体" w:hAnsi="宋体" w:eastAsia="宋体" w:cs="宋体"/>
                <w:color w:val="auto"/>
                <w:sz w:val="15"/>
                <w:szCs w:val="15"/>
              </w:rPr>
            </w:pPr>
            <w:r>
              <w:rPr>
                <w:rFonts w:ascii="宋体" w:hAnsi="宋体" w:eastAsia="宋体" w:cs="宋体"/>
                <w:color w:val="auto"/>
                <w:spacing w:val="6"/>
                <w:sz w:val="15"/>
                <w:szCs w:val="15"/>
              </w:rPr>
              <w:t>必修</w:t>
            </w:r>
          </w:p>
        </w:tc>
        <w:tc>
          <w:tcPr>
            <w:tcW w:w="438" w:type="dxa"/>
            <w:tcBorders>
              <w:top w:val="single" w:color="000000" w:sz="2" w:space="0"/>
              <w:bottom w:val="single" w:color="000000" w:sz="2" w:space="0"/>
            </w:tcBorders>
            <w:noWrap w:val="0"/>
            <w:vAlign w:val="top"/>
          </w:tcPr>
          <w:p>
            <w:pPr>
              <w:spacing w:before="83" w:line="195" w:lineRule="auto"/>
              <w:ind w:left="186"/>
              <w:rPr>
                <w:rFonts w:ascii="宋体" w:hAnsi="宋体" w:eastAsia="宋体" w:cs="宋体"/>
                <w:color w:val="auto"/>
                <w:sz w:val="15"/>
                <w:szCs w:val="15"/>
              </w:rPr>
            </w:pPr>
            <w:r>
              <w:rPr>
                <w:rFonts w:ascii="宋体" w:hAnsi="宋体" w:eastAsia="宋体" w:cs="宋体"/>
                <w:color w:val="auto"/>
                <w:sz w:val="15"/>
                <w:szCs w:val="15"/>
              </w:rPr>
              <w:t>2</w:t>
            </w:r>
          </w:p>
        </w:tc>
        <w:tc>
          <w:tcPr>
            <w:tcW w:w="669" w:type="dxa"/>
            <w:tcBorders>
              <w:top w:val="single" w:color="000000" w:sz="2" w:space="0"/>
              <w:bottom w:val="single" w:color="000000" w:sz="2" w:space="0"/>
            </w:tcBorders>
            <w:noWrap w:val="0"/>
            <w:vAlign w:val="top"/>
          </w:tcPr>
          <w:p>
            <w:pPr>
              <w:spacing w:before="84" w:line="193" w:lineRule="auto"/>
              <w:ind w:left="264"/>
              <w:rPr>
                <w:rFonts w:ascii="宋体" w:hAnsi="宋体" w:eastAsia="宋体" w:cs="宋体"/>
                <w:color w:val="auto"/>
                <w:sz w:val="15"/>
                <w:szCs w:val="15"/>
              </w:rPr>
            </w:pPr>
            <w:r>
              <w:rPr>
                <w:rFonts w:ascii="宋体" w:hAnsi="宋体" w:eastAsia="宋体" w:cs="宋体"/>
                <w:color w:val="auto"/>
                <w:spacing w:val="1"/>
                <w:sz w:val="15"/>
                <w:szCs w:val="15"/>
              </w:rPr>
              <w:t>36</w:t>
            </w:r>
          </w:p>
        </w:tc>
        <w:tc>
          <w:tcPr>
            <w:tcW w:w="558" w:type="dxa"/>
            <w:tcBorders>
              <w:top w:val="single" w:color="000000" w:sz="2" w:space="0"/>
              <w:bottom w:val="single" w:color="000000" w:sz="2" w:space="0"/>
            </w:tcBorders>
            <w:noWrap w:val="0"/>
            <w:vAlign w:val="top"/>
          </w:tcPr>
          <w:p>
            <w:pPr>
              <w:spacing w:before="83" w:line="195" w:lineRule="auto"/>
              <w:ind w:left="207"/>
              <w:rPr>
                <w:rFonts w:ascii="宋体" w:hAnsi="宋体" w:eastAsia="宋体" w:cs="宋体"/>
                <w:color w:val="auto"/>
                <w:sz w:val="15"/>
                <w:szCs w:val="15"/>
              </w:rPr>
            </w:pPr>
            <w:r>
              <w:rPr>
                <w:rFonts w:hint="eastAsia" w:ascii="宋体" w:hAnsi="宋体" w:eastAsia="宋体" w:cs="宋体"/>
                <w:color w:val="auto"/>
                <w:spacing w:val="1"/>
                <w:sz w:val="15"/>
                <w:szCs w:val="15"/>
                <w:lang w:val="en-US" w:eastAsia="zh-CN"/>
              </w:rPr>
              <w:t>1</w:t>
            </w:r>
            <w:r>
              <w:rPr>
                <w:rFonts w:ascii="宋体" w:hAnsi="宋体" w:eastAsia="宋体" w:cs="宋体"/>
                <w:color w:val="auto"/>
                <w:spacing w:val="1"/>
                <w:sz w:val="15"/>
                <w:szCs w:val="15"/>
              </w:rPr>
              <w:t>4</w:t>
            </w:r>
          </w:p>
        </w:tc>
        <w:tc>
          <w:tcPr>
            <w:tcW w:w="539" w:type="dxa"/>
            <w:tcBorders>
              <w:top w:val="single" w:color="000000" w:sz="2" w:space="0"/>
              <w:bottom w:val="single" w:color="000000" w:sz="2" w:space="0"/>
            </w:tcBorders>
            <w:noWrap w:val="0"/>
            <w:vAlign w:val="top"/>
          </w:tcPr>
          <w:p>
            <w:pPr>
              <w:spacing w:before="83" w:line="195" w:lineRule="auto"/>
              <w:ind w:left="209"/>
              <w:rPr>
                <w:rFonts w:ascii="宋体" w:hAnsi="宋体" w:eastAsia="宋体" w:cs="宋体"/>
                <w:color w:val="auto"/>
                <w:sz w:val="15"/>
                <w:szCs w:val="15"/>
              </w:rPr>
            </w:pPr>
            <w:r>
              <w:rPr>
                <w:rFonts w:hint="eastAsia" w:ascii="宋体" w:hAnsi="宋体" w:eastAsia="宋体" w:cs="宋体"/>
                <w:color w:val="auto"/>
                <w:spacing w:val="-3"/>
                <w:sz w:val="15"/>
                <w:szCs w:val="15"/>
                <w:lang w:val="en-US" w:eastAsia="zh-CN"/>
              </w:rPr>
              <w:t>2</w:t>
            </w:r>
            <w:r>
              <w:rPr>
                <w:rFonts w:ascii="宋体" w:hAnsi="宋体" w:eastAsia="宋体" w:cs="宋体"/>
                <w:color w:val="auto"/>
                <w:spacing w:val="-3"/>
                <w:sz w:val="15"/>
                <w:szCs w:val="15"/>
              </w:rPr>
              <w:t>2</w:t>
            </w:r>
          </w:p>
        </w:tc>
        <w:tc>
          <w:tcPr>
            <w:tcW w:w="700" w:type="dxa"/>
            <w:tcBorders>
              <w:top w:val="single" w:color="000000" w:sz="2" w:space="0"/>
              <w:bottom w:val="single" w:color="000000" w:sz="2" w:space="0"/>
            </w:tcBorders>
            <w:noWrap w:val="0"/>
            <w:vAlign w:val="top"/>
          </w:tcPr>
          <w:p>
            <w:pPr>
              <w:jc w:val="center"/>
              <w:rPr>
                <w:rFonts w:hint="eastAsia" w:ascii="Arial" w:eastAsia="宋体"/>
                <w:color w:val="auto"/>
                <w:sz w:val="21"/>
                <w:lang w:val="en-US" w:eastAsia="zh-CN"/>
              </w:rPr>
            </w:pPr>
            <w:r>
              <w:rPr>
                <w:rFonts w:ascii="宋体" w:hAnsi="宋体" w:eastAsia="宋体" w:cs="宋体"/>
                <w:color w:val="auto"/>
                <w:sz w:val="15"/>
                <w:szCs w:val="15"/>
              </w:rPr>
              <w:t>2</w:t>
            </w:r>
          </w:p>
        </w:tc>
        <w:tc>
          <w:tcPr>
            <w:tcW w:w="489" w:type="dxa"/>
            <w:tcBorders>
              <w:top w:val="single" w:color="000000" w:sz="2" w:space="0"/>
              <w:bottom w:val="single" w:color="000000" w:sz="2" w:space="0"/>
            </w:tcBorders>
            <w:noWrap w:val="0"/>
            <w:vAlign w:val="top"/>
          </w:tcPr>
          <w:p>
            <w:pPr>
              <w:jc w:val="center"/>
              <w:rPr>
                <w:rFonts w:ascii="Arial"/>
                <w:color w:val="auto"/>
                <w:sz w:val="21"/>
              </w:rPr>
            </w:pPr>
          </w:p>
        </w:tc>
        <w:tc>
          <w:tcPr>
            <w:tcW w:w="391" w:type="dxa"/>
            <w:tcBorders>
              <w:top w:val="single" w:color="000000" w:sz="2" w:space="0"/>
              <w:bottom w:val="single" w:color="000000" w:sz="2" w:space="0"/>
            </w:tcBorders>
            <w:noWrap w:val="0"/>
            <w:vAlign w:val="top"/>
          </w:tcPr>
          <w:p>
            <w:pPr>
              <w:spacing w:before="83" w:line="195" w:lineRule="auto"/>
              <w:ind w:left="168"/>
              <w:jc w:val="center"/>
              <w:rPr>
                <w:rFonts w:ascii="宋体" w:hAnsi="宋体" w:eastAsia="宋体" w:cs="宋体"/>
                <w:color w:val="auto"/>
                <w:sz w:val="15"/>
                <w:szCs w:val="15"/>
              </w:rPr>
            </w:pPr>
          </w:p>
        </w:tc>
        <w:tc>
          <w:tcPr>
            <w:tcW w:w="359" w:type="dxa"/>
            <w:tcBorders>
              <w:top w:val="single" w:color="000000" w:sz="2" w:space="0"/>
              <w:bottom w:val="single" w:color="000000" w:sz="2" w:space="0"/>
            </w:tcBorders>
            <w:noWrap w:val="0"/>
            <w:vAlign w:val="top"/>
          </w:tcPr>
          <w:p>
            <w:pPr>
              <w:jc w:val="center"/>
              <w:rPr>
                <w:rFonts w:ascii="Arial"/>
                <w:color w:val="auto"/>
                <w:sz w:val="21"/>
              </w:rPr>
            </w:pPr>
          </w:p>
        </w:tc>
        <w:tc>
          <w:tcPr>
            <w:tcW w:w="369" w:type="dxa"/>
            <w:tcBorders>
              <w:top w:val="single" w:color="000000" w:sz="2" w:space="0"/>
              <w:bottom w:val="single" w:color="000000" w:sz="2" w:space="0"/>
            </w:tcBorders>
            <w:noWrap w:val="0"/>
            <w:vAlign w:val="top"/>
          </w:tcPr>
          <w:p>
            <w:pPr>
              <w:rPr>
                <w:rFonts w:ascii="Arial"/>
                <w:color w:val="auto"/>
                <w:sz w:val="21"/>
              </w:rPr>
            </w:pPr>
          </w:p>
        </w:tc>
        <w:tc>
          <w:tcPr>
            <w:tcW w:w="391" w:type="dxa"/>
            <w:tcBorders>
              <w:top w:val="single" w:color="000000" w:sz="2" w:space="0"/>
              <w:bottom w:val="single" w:color="000000" w:sz="2" w:space="0"/>
            </w:tcBorders>
            <w:noWrap w:val="0"/>
            <w:vAlign w:val="top"/>
          </w:tcPr>
          <w:p>
            <w:pPr>
              <w:rPr>
                <w:rFonts w:ascii="Arial"/>
                <w:color w:val="auto"/>
                <w:sz w:val="21"/>
              </w:rPr>
            </w:pPr>
          </w:p>
        </w:tc>
        <w:tc>
          <w:tcPr>
            <w:tcW w:w="508" w:type="dxa"/>
            <w:tcBorders>
              <w:top w:val="single" w:color="000000" w:sz="2" w:space="0"/>
              <w:bottom w:val="single" w:color="000000" w:sz="2" w:space="0"/>
            </w:tcBorders>
            <w:noWrap w:val="0"/>
            <w:vAlign w:val="top"/>
          </w:tcPr>
          <w:p>
            <w:pPr>
              <w:rPr>
                <w:rFonts w:hint="eastAsia" w:ascii="Arial" w:eastAsia="宋体"/>
                <w:color w:val="auto"/>
                <w:sz w:val="21"/>
                <w:lang w:val="en-US" w:eastAsia="zh-CN"/>
              </w:rPr>
            </w:pPr>
            <w:r>
              <w:rPr>
                <w:rFonts w:hint="eastAsia" w:ascii="Arial"/>
                <w:color w:val="auto"/>
                <w:sz w:val="15"/>
                <w:szCs w:val="15"/>
                <w:lang w:val="en-US" w:eastAsia="zh-CN"/>
              </w:rPr>
              <w:t>考试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328" w:type="dxa"/>
            <w:vMerge w:val="continue"/>
            <w:tcBorders>
              <w:top w:val="nil"/>
              <w:bottom w:val="nil"/>
            </w:tcBorders>
            <w:noWrap w:val="0"/>
            <w:textDirection w:val="tbRlV"/>
            <w:vAlign w:val="top"/>
          </w:tcPr>
          <w:p>
            <w:pPr>
              <w:rPr>
                <w:rFonts w:ascii="Arial"/>
                <w:color w:val="auto"/>
                <w:sz w:val="21"/>
              </w:rPr>
            </w:pPr>
          </w:p>
        </w:tc>
        <w:tc>
          <w:tcPr>
            <w:tcW w:w="2356" w:type="dxa"/>
            <w:tcBorders>
              <w:top w:val="single" w:color="000000" w:sz="2" w:space="0"/>
              <w:bottom w:val="single" w:color="000000" w:sz="2" w:space="0"/>
            </w:tcBorders>
            <w:noWrap w:val="0"/>
            <w:vAlign w:val="top"/>
          </w:tcPr>
          <w:p>
            <w:pPr>
              <w:spacing w:before="58" w:line="231" w:lineRule="auto"/>
              <w:ind w:left="216"/>
              <w:jc w:val="center"/>
              <w:rPr>
                <w:rFonts w:ascii="宋体" w:hAnsi="宋体" w:eastAsia="宋体" w:cs="宋体"/>
                <w:color w:val="auto"/>
                <w:sz w:val="15"/>
                <w:szCs w:val="15"/>
              </w:rPr>
            </w:pPr>
            <w:r>
              <w:rPr>
                <w:rFonts w:ascii="宋体" w:hAnsi="宋体" w:eastAsia="宋体" w:cs="宋体"/>
                <w:color w:val="auto"/>
                <w:spacing w:val="11"/>
                <w:sz w:val="15"/>
                <w:szCs w:val="15"/>
              </w:rPr>
              <w:t>声</w:t>
            </w:r>
            <w:r>
              <w:rPr>
                <w:rFonts w:ascii="宋体" w:hAnsi="宋体" w:eastAsia="宋体" w:cs="宋体"/>
                <w:color w:val="auto"/>
                <w:spacing w:val="10"/>
                <w:sz w:val="15"/>
                <w:szCs w:val="15"/>
              </w:rPr>
              <w:t>乐基础与婴幼儿歌曲演唱</w:t>
            </w:r>
          </w:p>
        </w:tc>
        <w:tc>
          <w:tcPr>
            <w:tcW w:w="858" w:type="dxa"/>
            <w:tcBorders>
              <w:top w:val="single" w:color="000000" w:sz="2" w:space="0"/>
              <w:bottom w:val="single" w:color="000000" w:sz="2" w:space="0"/>
            </w:tcBorders>
            <w:noWrap w:val="0"/>
            <w:vAlign w:val="top"/>
          </w:tcPr>
          <w:p>
            <w:pPr>
              <w:spacing w:before="83" w:line="194" w:lineRule="auto"/>
              <w:ind w:left="188"/>
              <w:rPr>
                <w:rFonts w:hint="default" w:ascii="宋体" w:hAnsi="宋体" w:eastAsia="宋体" w:cs="宋体"/>
                <w:color w:val="auto"/>
                <w:sz w:val="15"/>
                <w:szCs w:val="15"/>
                <w:lang w:val="en-US" w:eastAsia="zh-CN"/>
              </w:rPr>
            </w:pPr>
            <w:r>
              <w:rPr>
                <w:rFonts w:ascii="宋体" w:hAnsi="宋体" w:eastAsia="宋体" w:cs="宋体"/>
                <w:color w:val="auto"/>
                <w:spacing w:val="7"/>
                <w:sz w:val="15"/>
                <w:szCs w:val="15"/>
              </w:rPr>
              <w:t>6</w:t>
            </w:r>
            <w:r>
              <w:rPr>
                <w:rFonts w:ascii="宋体" w:hAnsi="宋体" w:eastAsia="宋体" w:cs="宋体"/>
                <w:color w:val="auto"/>
                <w:spacing w:val="5"/>
                <w:sz w:val="15"/>
                <w:szCs w:val="15"/>
              </w:rPr>
              <w:t>124</w:t>
            </w:r>
            <w:r>
              <w:rPr>
                <w:rFonts w:hint="eastAsia" w:ascii="宋体" w:hAnsi="宋体" w:eastAsia="宋体" w:cs="宋体"/>
                <w:color w:val="auto"/>
                <w:spacing w:val="5"/>
                <w:sz w:val="15"/>
                <w:szCs w:val="15"/>
                <w:lang w:val="en-US" w:eastAsia="zh-CN"/>
              </w:rPr>
              <w:t>02</w:t>
            </w:r>
          </w:p>
        </w:tc>
        <w:tc>
          <w:tcPr>
            <w:tcW w:w="1088" w:type="dxa"/>
            <w:tcBorders>
              <w:top w:val="single" w:color="000000" w:sz="2" w:space="0"/>
              <w:bottom w:val="single" w:color="000000" w:sz="2" w:space="0"/>
            </w:tcBorders>
            <w:noWrap w:val="0"/>
            <w:vAlign w:val="top"/>
          </w:tcPr>
          <w:p>
            <w:pPr>
              <w:spacing w:before="59" w:line="231" w:lineRule="auto"/>
              <w:ind w:left="392"/>
              <w:rPr>
                <w:rFonts w:ascii="宋体" w:hAnsi="宋体" w:eastAsia="宋体" w:cs="宋体"/>
                <w:color w:val="auto"/>
                <w:sz w:val="15"/>
                <w:szCs w:val="15"/>
              </w:rPr>
            </w:pPr>
            <w:r>
              <w:rPr>
                <w:rFonts w:ascii="宋体" w:hAnsi="宋体" w:eastAsia="宋体" w:cs="宋体"/>
                <w:color w:val="auto"/>
                <w:spacing w:val="6"/>
                <w:sz w:val="15"/>
                <w:szCs w:val="15"/>
              </w:rPr>
              <w:t>必修</w:t>
            </w:r>
          </w:p>
        </w:tc>
        <w:tc>
          <w:tcPr>
            <w:tcW w:w="438" w:type="dxa"/>
            <w:tcBorders>
              <w:top w:val="single" w:color="000000" w:sz="2" w:space="0"/>
              <w:bottom w:val="single" w:color="000000" w:sz="2" w:space="0"/>
            </w:tcBorders>
            <w:noWrap w:val="0"/>
            <w:vAlign w:val="top"/>
          </w:tcPr>
          <w:p>
            <w:pPr>
              <w:spacing w:before="83" w:line="195" w:lineRule="auto"/>
              <w:ind w:left="184"/>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4</w:t>
            </w:r>
          </w:p>
        </w:tc>
        <w:tc>
          <w:tcPr>
            <w:tcW w:w="669" w:type="dxa"/>
            <w:tcBorders>
              <w:top w:val="single" w:color="000000" w:sz="2" w:space="0"/>
              <w:bottom w:val="single" w:color="000000" w:sz="2" w:space="0"/>
            </w:tcBorders>
            <w:noWrap w:val="0"/>
            <w:vAlign w:val="top"/>
          </w:tcPr>
          <w:p>
            <w:pPr>
              <w:spacing w:before="84" w:line="193" w:lineRule="auto"/>
              <w:ind w:left="264"/>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72</w:t>
            </w:r>
          </w:p>
        </w:tc>
        <w:tc>
          <w:tcPr>
            <w:tcW w:w="558" w:type="dxa"/>
            <w:tcBorders>
              <w:top w:val="single" w:color="000000" w:sz="2" w:space="0"/>
              <w:bottom w:val="single" w:color="000000" w:sz="2" w:space="0"/>
            </w:tcBorders>
            <w:noWrap w:val="0"/>
            <w:vAlign w:val="top"/>
          </w:tcPr>
          <w:p>
            <w:pPr>
              <w:spacing w:before="84" w:line="193" w:lineRule="auto"/>
              <w:ind w:left="209"/>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36</w:t>
            </w:r>
          </w:p>
        </w:tc>
        <w:tc>
          <w:tcPr>
            <w:tcW w:w="539" w:type="dxa"/>
            <w:tcBorders>
              <w:top w:val="single" w:color="000000" w:sz="2" w:space="0"/>
              <w:bottom w:val="single" w:color="000000" w:sz="2" w:space="0"/>
            </w:tcBorders>
            <w:noWrap w:val="0"/>
            <w:vAlign w:val="top"/>
          </w:tcPr>
          <w:p>
            <w:pPr>
              <w:spacing w:before="84" w:line="193" w:lineRule="auto"/>
              <w:ind w:left="201"/>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36</w:t>
            </w:r>
          </w:p>
        </w:tc>
        <w:tc>
          <w:tcPr>
            <w:tcW w:w="700" w:type="dxa"/>
            <w:tcBorders>
              <w:top w:val="single" w:color="000000" w:sz="2" w:space="0"/>
              <w:bottom w:val="single" w:color="000000" w:sz="2" w:space="0"/>
            </w:tcBorders>
            <w:noWrap w:val="0"/>
            <w:vAlign w:val="top"/>
          </w:tcPr>
          <w:p>
            <w:pPr>
              <w:spacing w:before="83" w:line="195" w:lineRule="auto"/>
              <w:ind w:left="322"/>
              <w:jc w:val="both"/>
              <w:rPr>
                <w:rFonts w:ascii="宋体" w:hAnsi="宋体" w:eastAsia="宋体" w:cs="宋体"/>
                <w:color w:val="auto"/>
                <w:sz w:val="15"/>
                <w:szCs w:val="15"/>
              </w:rPr>
            </w:pPr>
            <w:r>
              <w:rPr>
                <w:rFonts w:ascii="宋体" w:hAnsi="宋体" w:eastAsia="宋体" w:cs="宋体"/>
                <w:color w:val="auto"/>
                <w:sz w:val="15"/>
                <w:szCs w:val="15"/>
              </w:rPr>
              <w:t>2</w:t>
            </w:r>
          </w:p>
        </w:tc>
        <w:tc>
          <w:tcPr>
            <w:tcW w:w="489" w:type="dxa"/>
            <w:tcBorders>
              <w:top w:val="single" w:color="000000" w:sz="2" w:space="0"/>
              <w:bottom w:val="single" w:color="000000" w:sz="2" w:space="0"/>
            </w:tcBorders>
            <w:noWrap w:val="0"/>
            <w:vAlign w:val="top"/>
          </w:tcPr>
          <w:p>
            <w:pPr>
              <w:spacing w:before="83" w:line="195" w:lineRule="auto"/>
              <w:ind w:left="218"/>
              <w:jc w:val="both"/>
              <w:rPr>
                <w:rFonts w:ascii="宋体" w:hAnsi="宋体" w:eastAsia="宋体" w:cs="宋体"/>
                <w:color w:val="auto"/>
                <w:sz w:val="15"/>
                <w:szCs w:val="15"/>
              </w:rPr>
            </w:pPr>
            <w:r>
              <w:rPr>
                <w:rFonts w:ascii="宋体" w:hAnsi="宋体" w:eastAsia="宋体" w:cs="宋体"/>
                <w:color w:val="auto"/>
                <w:sz w:val="15"/>
                <w:szCs w:val="15"/>
              </w:rPr>
              <w:t>2</w:t>
            </w:r>
          </w:p>
        </w:tc>
        <w:tc>
          <w:tcPr>
            <w:tcW w:w="391" w:type="dxa"/>
            <w:tcBorders>
              <w:top w:val="single" w:color="000000" w:sz="2" w:space="0"/>
              <w:bottom w:val="single" w:color="000000" w:sz="2" w:space="0"/>
            </w:tcBorders>
            <w:noWrap w:val="0"/>
            <w:vAlign w:val="top"/>
          </w:tcPr>
          <w:p>
            <w:pPr>
              <w:jc w:val="center"/>
              <w:rPr>
                <w:rFonts w:hint="eastAsia" w:ascii="宋体" w:hAnsi="宋体" w:eastAsia="宋体" w:cs="宋体"/>
                <w:color w:val="auto"/>
                <w:sz w:val="15"/>
                <w:szCs w:val="15"/>
                <w:lang w:val="en-US" w:eastAsia="zh-CN"/>
              </w:rPr>
            </w:pPr>
          </w:p>
        </w:tc>
        <w:tc>
          <w:tcPr>
            <w:tcW w:w="359" w:type="dxa"/>
            <w:tcBorders>
              <w:top w:val="single" w:color="000000" w:sz="2" w:space="0"/>
              <w:bottom w:val="single" w:color="000000" w:sz="2" w:space="0"/>
            </w:tcBorders>
            <w:noWrap w:val="0"/>
            <w:vAlign w:val="top"/>
          </w:tcPr>
          <w:p>
            <w:pPr>
              <w:jc w:val="center"/>
              <w:rPr>
                <w:rFonts w:hint="eastAsia" w:ascii="宋体" w:hAnsi="宋体" w:eastAsia="宋体" w:cs="宋体"/>
                <w:color w:val="auto"/>
                <w:sz w:val="15"/>
                <w:szCs w:val="15"/>
                <w:lang w:val="en-US" w:eastAsia="zh-CN"/>
              </w:rPr>
            </w:pPr>
          </w:p>
        </w:tc>
        <w:tc>
          <w:tcPr>
            <w:tcW w:w="369" w:type="dxa"/>
            <w:tcBorders>
              <w:top w:val="single" w:color="000000" w:sz="2" w:space="0"/>
              <w:bottom w:val="single" w:color="000000" w:sz="2" w:space="0"/>
            </w:tcBorders>
            <w:noWrap w:val="0"/>
            <w:vAlign w:val="top"/>
          </w:tcPr>
          <w:p>
            <w:pPr>
              <w:rPr>
                <w:rFonts w:ascii="Arial"/>
                <w:color w:val="auto"/>
                <w:sz w:val="21"/>
              </w:rPr>
            </w:pPr>
          </w:p>
        </w:tc>
        <w:tc>
          <w:tcPr>
            <w:tcW w:w="391" w:type="dxa"/>
            <w:tcBorders>
              <w:top w:val="single" w:color="000000" w:sz="2" w:space="0"/>
              <w:bottom w:val="single" w:color="000000" w:sz="2" w:space="0"/>
            </w:tcBorders>
            <w:noWrap w:val="0"/>
            <w:vAlign w:val="top"/>
          </w:tcPr>
          <w:p>
            <w:pPr>
              <w:rPr>
                <w:rFonts w:ascii="Arial"/>
                <w:color w:val="auto"/>
                <w:sz w:val="21"/>
              </w:rPr>
            </w:pPr>
          </w:p>
        </w:tc>
        <w:tc>
          <w:tcPr>
            <w:tcW w:w="508" w:type="dxa"/>
            <w:tcBorders>
              <w:top w:val="single" w:color="000000" w:sz="2" w:space="0"/>
              <w:bottom w:val="single" w:color="000000" w:sz="2" w:space="0"/>
            </w:tcBorders>
            <w:noWrap w:val="0"/>
            <w:vAlign w:val="top"/>
          </w:tcPr>
          <w:p>
            <w:pPr>
              <w:rPr>
                <w:rFonts w:hint="eastAsia" w:ascii="Arial" w:eastAsia="宋体"/>
                <w:color w:val="auto"/>
                <w:kern w:val="2"/>
                <w:sz w:val="21"/>
                <w:szCs w:val="24"/>
                <w:lang w:val="en-US" w:eastAsia="zh-CN" w:bidi="ar-SA"/>
              </w:rPr>
            </w:pPr>
            <w:r>
              <w:rPr>
                <w:rFonts w:hint="eastAsia" w:ascii="Arial"/>
                <w:color w:val="auto"/>
                <w:sz w:val="15"/>
                <w:szCs w:val="15"/>
                <w:lang w:val="en-US" w:eastAsia="zh-CN"/>
              </w:rPr>
              <w:t>考试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328" w:type="dxa"/>
            <w:vMerge w:val="continue"/>
            <w:tcBorders>
              <w:top w:val="nil"/>
              <w:bottom w:val="nil"/>
            </w:tcBorders>
            <w:noWrap w:val="0"/>
            <w:textDirection w:val="tbRlV"/>
            <w:vAlign w:val="top"/>
          </w:tcPr>
          <w:p>
            <w:pPr>
              <w:rPr>
                <w:rFonts w:ascii="Arial"/>
                <w:color w:val="auto"/>
                <w:sz w:val="21"/>
              </w:rPr>
            </w:pPr>
          </w:p>
        </w:tc>
        <w:tc>
          <w:tcPr>
            <w:tcW w:w="2356" w:type="dxa"/>
            <w:tcBorders>
              <w:top w:val="single" w:color="000000" w:sz="2" w:space="0"/>
              <w:bottom w:val="single" w:color="000000" w:sz="2" w:space="0"/>
            </w:tcBorders>
            <w:noWrap w:val="0"/>
            <w:vAlign w:val="top"/>
          </w:tcPr>
          <w:p>
            <w:pPr>
              <w:spacing w:before="58" w:line="231" w:lineRule="auto"/>
              <w:ind w:left="211"/>
              <w:jc w:val="center"/>
              <w:rPr>
                <w:rFonts w:ascii="宋体" w:hAnsi="宋体" w:eastAsia="宋体" w:cs="宋体"/>
                <w:color w:val="auto"/>
                <w:sz w:val="15"/>
                <w:szCs w:val="15"/>
              </w:rPr>
            </w:pPr>
            <w:r>
              <w:rPr>
                <w:rFonts w:ascii="宋体" w:hAnsi="宋体" w:eastAsia="宋体" w:cs="宋体"/>
                <w:color w:val="auto"/>
                <w:spacing w:val="16"/>
                <w:sz w:val="15"/>
                <w:szCs w:val="15"/>
              </w:rPr>
              <w:t>钢</w:t>
            </w:r>
            <w:r>
              <w:rPr>
                <w:rFonts w:ascii="宋体" w:hAnsi="宋体" w:eastAsia="宋体" w:cs="宋体"/>
                <w:color w:val="auto"/>
                <w:spacing w:val="10"/>
                <w:sz w:val="15"/>
                <w:szCs w:val="15"/>
              </w:rPr>
              <w:t>琴基础与婴幼儿歌曲弹唱</w:t>
            </w:r>
          </w:p>
        </w:tc>
        <w:tc>
          <w:tcPr>
            <w:tcW w:w="858" w:type="dxa"/>
            <w:tcBorders>
              <w:top w:val="single" w:color="000000" w:sz="2" w:space="0"/>
              <w:bottom w:val="single" w:color="000000" w:sz="2" w:space="0"/>
            </w:tcBorders>
            <w:noWrap w:val="0"/>
            <w:vAlign w:val="top"/>
          </w:tcPr>
          <w:p>
            <w:pPr>
              <w:spacing w:before="83" w:line="194" w:lineRule="auto"/>
              <w:ind w:left="188"/>
              <w:rPr>
                <w:rFonts w:hint="default" w:ascii="宋体" w:hAnsi="宋体" w:eastAsia="宋体" w:cs="宋体"/>
                <w:color w:val="auto"/>
                <w:sz w:val="15"/>
                <w:szCs w:val="15"/>
                <w:lang w:val="en-US" w:eastAsia="zh-CN"/>
              </w:rPr>
            </w:pPr>
            <w:r>
              <w:rPr>
                <w:rFonts w:ascii="宋体" w:hAnsi="宋体" w:eastAsia="宋体" w:cs="宋体"/>
                <w:color w:val="auto"/>
                <w:spacing w:val="7"/>
                <w:sz w:val="15"/>
                <w:szCs w:val="15"/>
              </w:rPr>
              <w:t>6</w:t>
            </w:r>
            <w:r>
              <w:rPr>
                <w:rFonts w:ascii="宋体" w:hAnsi="宋体" w:eastAsia="宋体" w:cs="宋体"/>
                <w:color w:val="auto"/>
                <w:spacing w:val="5"/>
                <w:sz w:val="15"/>
                <w:szCs w:val="15"/>
              </w:rPr>
              <w:t>124</w:t>
            </w:r>
            <w:r>
              <w:rPr>
                <w:rFonts w:hint="eastAsia" w:ascii="宋体" w:hAnsi="宋体" w:eastAsia="宋体" w:cs="宋体"/>
                <w:color w:val="auto"/>
                <w:spacing w:val="5"/>
                <w:sz w:val="15"/>
                <w:szCs w:val="15"/>
                <w:lang w:val="en-US" w:eastAsia="zh-CN"/>
              </w:rPr>
              <w:t>03</w:t>
            </w:r>
          </w:p>
        </w:tc>
        <w:tc>
          <w:tcPr>
            <w:tcW w:w="1088" w:type="dxa"/>
            <w:tcBorders>
              <w:top w:val="single" w:color="000000" w:sz="2" w:space="0"/>
              <w:bottom w:val="single" w:color="000000" w:sz="2" w:space="0"/>
            </w:tcBorders>
            <w:noWrap w:val="0"/>
            <w:vAlign w:val="top"/>
          </w:tcPr>
          <w:p>
            <w:pPr>
              <w:spacing w:before="59" w:line="231" w:lineRule="auto"/>
              <w:ind w:left="392" w:leftChars="0"/>
              <w:rPr>
                <w:rFonts w:ascii="宋体" w:hAnsi="宋体" w:eastAsia="宋体" w:cs="宋体"/>
                <w:color w:val="auto"/>
                <w:kern w:val="2"/>
                <w:sz w:val="15"/>
                <w:szCs w:val="15"/>
                <w:lang w:val="en-US" w:eastAsia="zh-CN" w:bidi="ar-SA"/>
              </w:rPr>
            </w:pPr>
            <w:r>
              <w:rPr>
                <w:rFonts w:ascii="宋体" w:hAnsi="宋体" w:eastAsia="宋体" w:cs="宋体"/>
                <w:color w:val="auto"/>
                <w:spacing w:val="6"/>
                <w:sz w:val="15"/>
                <w:szCs w:val="15"/>
              </w:rPr>
              <w:t>必修</w:t>
            </w:r>
          </w:p>
        </w:tc>
        <w:tc>
          <w:tcPr>
            <w:tcW w:w="438" w:type="dxa"/>
            <w:tcBorders>
              <w:top w:val="single" w:color="000000" w:sz="2" w:space="0"/>
              <w:bottom w:val="single" w:color="000000" w:sz="2" w:space="0"/>
            </w:tcBorders>
            <w:noWrap w:val="0"/>
            <w:vAlign w:val="top"/>
          </w:tcPr>
          <w:p>
            <w:pPr>
              <w:spacing w:before="83" w:line="195" w:lineRule="auto"/>
              <w:ind w:left="184"/>
              <w:rPr>
                <w:rFonts w:ascii="宋体" w:hAnsi="宋体" w:eastAsia="宋体" w:cs="宋体"/>
                <w:color w:val="auto"/>
                <w:sz w:val="15"/>
                <w:szCs w:val="15"/>
              </w:rPr>
            </w:pPr>
            <w:r>
              <w:rPr>
                <w:rFonts w:ascii="宋体" w:hAnsi="宋体" w:eastAsia="宋体" w:cs="宋体"/>
                <w:color w:val="auto"/>
                <w:sz w:val="15"/>
                <w:szCs w:val="15"/>
              </w:rPr>
              <w:t>4</w:t>
            </w:r>
          </w:p>
        </w:tc>
        <w:tc>
          <w:tcPr>
            <w:tcW w:w="669" w:type="dxa"/>
            <w:tcBorders>
              <w:top w:val="single" w:color="000000" w:sz="2" w:space="0"/>
              <w:bottom w:val="single" w:color="000000" w:sz="2" w:space="0"/>
            </w:tcBorders>
            <w:noWrap w:val="0"/>
            <w:vAlign w:val="top"/>
          </w:tcPr>
          <w:p>
            <w:pPr>
              <w:spacing w:before="84" w:line="193" w:lineRule="auto"/>
              <w:ind w:left="264"/>
              <w:rPr>
                <w:rFonts w:ascii="宋体" w:hAnsi="宋体" w:eastAsia="宋体" w:cs="宋体"/>
                <w:color w:val="auto"/>
                <w:sz w:val="15"/>
                <w:szCs w:val="15"/>
              </w:rPr>
            </w:pPr>
            <w:r>
              <w:rPr>
                <w:rFonts w:ascii="宋体" w:hAnsi="宋体" w:eastAsia="宋体" w:cs="宋体"/>
                <w:color w:val="auto"/>
                <w:spacing w:val="1"/>
                <w:sz w:val="15"/>
                <w:szCs w:val="15"/>
              </w:rPr>
              <w:t>7</w:t>
            </w:r>
            <w:r>
              <w:rPr>
                <w:rFonts w:ascii="宋体" w:hAnsi="宋体" w:eastAsia="宋体" w:cs="宋体"/>
                <w:color w:val="auto"/>
                <w:sz w:val="15"/>
                <w:szCs w:val="15"/>
              </w:rPr>
              <w:t>2</w:t>
            </w:r>
          </w:p>
        </w:tc>
        <w:tc>
          <w:tcPr>
            <w:tcW w:w="558" w:type="dxa"/>
            <w:tcBorders>
              <w:top w:val="single" w:color="000000" w:sz="2" w:space="0"/>
              <w:bottom w:val="single" w:color="000000" w:sz="2" w:space="0"/>
            </w:tcBorders>
            <w:noWrap w:val="0"/>
            <w:vAlign w:val="top"/>
          </w:tcPr>
          <w:p>
            <w:pPr>
              <w:spacing w:before="84" w:line="193" w:lineRule="auto"/>
              <w:ind w:left="209"/>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24</w:t>
            </w:r>
          </w:p>
        </w:tc>
        <w:tc>
          <w:tcPr>
            <w:tcW w:w="539" w:type="dxa"/>
            <w:tcBorders>
              <w:top w:val="single" w:color="000000" w:sz="2" w:space="0"/>
              <w:bottom w:val="single" w:color="000000" w:sz="2" w:space="0"/>
            </w:tcBorders>
            <w:noWrap w:val="0"/>
            <w:vAlign w:val="top"/>
          </w:tcPr>
          <w:p>
            <w:pPr>
              <w:spacing w:before="84" w:line="193" w:lineRule="auto"/>
              <w:ind w:left="201"/>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48</w:t>
            </w:r>
          </w:p>
        </w:tc>
        <w:tc>
          <w:tcPr>
            <w:tcW w:w="700" w:type="dxa"/>
            <w:tcBorders>
              <w:top w:val="single" w:color="000000" w:sz="2" w:space="0"/>
              <w:bottom w:val="single" w:color="000000" w:sz="2" w:space="0"/>
            </w:tcBorders>
            <w:noWrap w:val="0"/>
            <w:vAlign w:val="top"/>
          </w:tcPr>
          <w:p>
            <w:pPr>
              <w:jc w:val="center"/>
              <w:rPr>
                <w:rFonts w:ascii="Arial"/>
                <w:color w:val="auto"/>
                <w:sz w:val="21"/>
              </w:rPr>
            </w:pPr>
          </w:p>
        </w:tc>
        <w:tc>
          <w:tcPr>
            <w:tcW w:w="489" w:type="dxa"/>
            <w:tcBorders>
              <w:top w:val="single" w:color="000000" w:sz="2" w:space="0"/>
              <w:bottom w:val="single" w:color="000000" w:sz="2" w:space="0"/>
            </w:tcBorders>
            <w:noWrap w:val="0"/>
            <w:vAlign w:val="top"/>
          </w:tcPr>
          <w:p>
            <w:pPr>
              <w:jc w:val="center"/>
              <w:rPr>
                <w:rFonts w:ascii="Arial"/>
                <w:color w:val="auto"/>
                <w:sz w:val="21"/>
              </w:rPr>
            </w:pPr>
            <w:r>
              <w:rPr>
                <w:rFonts w:ascii="宋体" w:hAnsi="宋体" w:eastAsia="宋体" w:cs="宋体"/>
                <w:color w:val="auto"/>
                <w:sz w:val="15"/>
                <w:szCs w:val="15"/>
              </w:rPr>
              <w:t>2</w:t>
            </w:r>
          </w:p>
        </w:tc>
        <w:tc>
          <w:tcPr>
            <w:tcW w:w="391" w:type="dxa"/>
            <w:tcBorders>
              <w:top w:val="single" w:color="000000" w:sz="2" w:space="0"/>
              <w:bottom w:val="single" w:color="000000" w:sz="2" w:space="0"/>
            </w:tcBorders>
            <w:noWrap w:val="0"/>
            <w:vAlign w:val="top"/>
          </w:tcPr>
          <w:p>
            <w:pPr>
              <w:spacing w:before="83" w:line="195" w:lineRule="auto"/>
              <w:ind w:left="168"/>
              <w:jc w:val="center"/>
              <w:rPr>
                <w:rFonts w:ascii="宋体" w:hAnsi="宋体" w:eastAsia="宋体" w:cs="宋体"/>
                <w:color w:val="auto"/>
                <w:sz w:val="15"/>
                <w:szCs w:val="15"/>
              </w:rPr>
            </w:pPr>
            <w:r>
              <w:rPr>
                <w:rFonts w:ascii="宋体" w:hAnsi="宋体" w:eastAsia="宋体" w:cs="宋体"/>
                <w:color w:val="auto"/>
                <w:sz w:val="15"/>
                <w:szCs w:val="15"/>
              </w:rPr>
              <w:t>2</w:t>
            </w:r>
          </w:p>
        </w:tc>
        <w:tc>
          <w:tcPr>
            <w:tcW w:w="359" w:type="dxa"/>
            <w:tcBorders>
              <w:top w:val="single" w:color="000000" w:sz="2" w:space="0"/>
              <w:bottom w:val="single" w:color="000000" w:sz="2" w:space="0"/>
            </w:tcBorders>
            <w:noWrap w:val="0"/>
            <w:vAlign w:val="top"/>
          </w:tcPr>
          <w:p>
            <w:pPr>
              <w:spacing w:before="83" w:line="195" w:lineRule="auto"/>
              <w:ind w:left="154"/>
              <w:jc w:val="center"/>
              <w:rPr>
                <w:rFonts w:ascii="宋体" w:hAnsi="宋体" w:eastAsia="宋体" w:cs="宋体"/>
                <w:color w:val="auto"/>
                <w:sz w:val="15"/>
                <w:szCs w:val="15"/>
              </w:rPr>
            </w:pPr>
          </w:p>
        </w:tc>
        <w:tc>
          <w:tcPr>
            <w:tcW w:w="369" w:type="dxa"/>
            <w:tcBorders>
              <w:top w:val="single" w:color="000000" w:sz="2" w:space="0"/>
              <w:bottom w:val="single" w:color="000000" w:sz="2" w:space="0"/>
            </w:tcBorders>
            <w:noWrap w:val="0"/>
            <w:vAlign w:val="top"/>
          </w:tcPr>
          <w:p>
            <w:pPr>
              <w:rPr>
                <w:rFonts w:ascii="Arial"/>
                <w:color w:val="auto"/>
                <w:sz w:val="21"/>
              </w:rPr>
            </w:pPr>
          </w:p>
        </w:tc>
        <w:tc>
          <w:tcPr>
            <w:tcW w:w="391" w:type="dxa"/>
            <w:tcBorders>
              <w:top w:val="single" w:color="000000" w:sz="2" w:space="0"/>
              <w:bottom w:val="single" w:color="000000" w:sz="2" w:space="0"/>
            </w:tcBorders>
            <w:noWrap w:val="0"/>
            <w:vAlign w:val="top"/>
          </w:tcPr>
          <w:p>
            <w:pPr>
              <w:rPr>
                <w:rFonts w:ascii="Arial"/>
                <w:color w:val="auto"/>
                <w:sz w:val="21"/>
              </w:rPr>
            </w:pPr>
          </w:p>
        </w:tc>
        <w:tc>
          <w:tcPr>
            <w:tcW w:w="508" w:type="dxa"/>
            <w:tcBorders>
              <w:top w:val="single" w:color="000000" w:sz="2" w:space="0"/>
              <w:bottom w:val="single" w:color="000000" w:sz="2" w:space="0"/>
            </w:tcBorders>
            <w:noWrap w:val="0"/>
            <w:vAlign w:val="top"/>
          </w:tcPr>
          <w:p>
            <w:pPr>
              <w:rPr>
                <w:rFonts w:ascii="Arial"/>
                <w:color w:val="auto"/>
                <w:kern w:val="2"/>
                <w:sz w:val="21"/>
                <w:szCs w:val="24"/>
                <w:lang w:val="en-US" w:eastAsia="zh-CN" w:bidi="ar-SA"/>
              </w:rPr>
            </w:pPr>
            <w:r>
              <w:rPr>
                <w:rFonts w:hint="eastAsia" w:ascii="Arial"/>
                <w:color w:val="auto"/>
                <w:sz w:val="15"/>
                <w:szCs w:val="15"/>
                <w:lang w:val="en-US" w:eastAsia="zh-CN"/>
              </w:rPr>
              <w:t>考试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7" w:hRule="atLeast"/>
        </w:trPr>
        <w:tc>
          <w:tcPr>
            <w:tcW w:w="328" w:type="dxa"/>
            <w:vMerge w:val="continue"/>
            <w:tcBorders>
              <w:top w:val="nil"/>
              <w:bottom w:val="nil"/>
            </w:tcBorders>
            <w:noWrap w:val="0"/>
            <w:textDirection w:val="tbRlV"/>
            <w:vAlign w:val="top"/>
          </w:tcPr>
          <w:p>
            <w:pPr>
              <w:rPr>
                <w:rFonts w:ascii="Arial"/>
                <w:color w:val="auto"/>
                <w:sz w:val="21"/>
              </w:rPr>
            </w:pPr>
          </w:p>
        </w:tc>
        <w:tc>
          <w:tcPr>
            <w:tcW w:w="2356" w:type="dxa"/>
            <w:tcBorders>
              <w:top w:val="single" w:color="000000" w:sz="2" w:space="0"/>
              <w:bottom w:val="single" w:color="000000" w:sz="2" w:space="0"/>
            </w:tcBorders>
            <w:noWrap w:val="0"/>
            <w:vAlign w:val="top"/>
          </w:tcPr>
          <w:p>
            <w:pPr>
              <w:spacing w:before="59" w:line="231" w:lineRule="auto"/>
              <w:jc w:val="center"/>
              <w:rPr>
                <w:rFonts w:ascii="宋体" w:hAnsi="宋体" w:eastAsia="宋体" w:cs="宋体"/>
                <w:color w:val="auto"/>
                <w:sz w:val="15"/>
                <w:szCs w:val="15"/>
              </w:rPr>
            </w:pPr>
            <w:r>
              <w:rPr>
                <w:rFonts w:ascii="宋体" w:hAnsi="宋体" w:eastAsia="宋体" w:cs="宋体"/>
                <w:color w:val="auto"/>
                <w:spacing w:val="13"/>
                <w:sz w:val="15"/>
                <w:szCs w:val="15"/>
              </w:rPr>
              <w:t>美</w:t>
            </w:r>
            <w:r>
              <w:rPr>
                <w:rFonts w:ascii="宋体" w:hAnsi="宋体" w:eastAsia="宋体" w:cs="宋体"/>
                <w:color w:val="auto"/>
                <w:spacing w:val="10"/>
                <w:sz w:val="15"/>
                <w:szCs w:val="15"/>
              </w:rPr>
              <w:t>术基础与婴幼儿美术创作</w:t>
            </w:r>
          </w:p>
        </w:tc>
        <w:tc>
          <w:tcPr>
            <w:tcW w:w="858" w:type="dxa"/>
            <w:tcBorders>
              <w:top w:val="single" w:color="000000" w:sz="2" w:space="0"/>
              <w:bottom w:val="single" w:color="000000" w:sz="2" w:space="0"/>
            </w:tcBorders>
            <w:noWrap w:val="0"/>
            <w:vAlign w:val="top"/>
          </w:tcPr>
          <w:p>
            <w:pPr>
              <w:spacing w:before="83" w:line="194" w:lineRule="auto"/>
              <w:ind w:left="188"/>
              <w:rPr>
                <w:rFonts w:hint="default" w:ascii="宋体" w:hAnsi="宋体" w:eastAsia="宋体" w:cs="宋体"/>
                <w:color w:val="auto"/>
                <w:sz w:val="15"/>
                <w:szCs w:val="15"/>
                <w:lang w:val="en-US" w:eastAsia="zh-CN"/>
              </w:rPr>
            </w:pPr>
            <w:r>
              <w:rPr>
                <w:rFonts w:ascii="宋体" w:hAnsi="宋体" w:eastAsia="宋体" w:cs="宋体"/>
                <w:color w:val="auto"/>
                <w:spacing w:val="7"/>
                <w:sz w:val="15"/>
                <w:szCs w:val="15"/>
              </w:rPr>
              <w:t>6</w:t>
            </w:r>
            <w:r>
              <w:rPr>
                <w:rFonts w:ascii="宋体" w:hAnsi="宋体" w:eastAsia="宋体" w:cs="宋体"/>
                <w:color w:val="auto"/>
                <w:spacing w:val="5"/>
                <w:sz w:val="15"/>
                <w:szCs w:val="15"/>
              </w:rPr>
              <w:t>124</w:t>
            </w:r>
            <w:r>
              <w:rPr>
                <w:rFonts w:hint="eastAsia" w:ascii="宋体" w:hAnsi="宋体" w:eastAsia="宋体" w:cs="宋体"/>
                <w:color w:val="auto"/>
                <w:spacing w:val="5"/>
                <w:sz w:val="15"/>
                <w:szCs w:val="15"/>
                <w:lang w:val="en-US" w:eastAsia="zh-CN"/>
              </w:rPr>
              <w:t>04</w:t>
            </w:r>
          </w:p>
        </w:tc>
        <w:tc>
          <w:tcPr>
            <w:tcW w:w="1088" w:type="dxa"/>
            <w:tcBorders>
              <w:top w:val="single" w:color="000000" w:sz="2" w:space="0"/>
              <w:bottom w:val="single" w:color="000000" w:sz="2" w:space="0"/>
            </w:tcBorders>
            <w:noWrap w:val="0"/>
            <w:vAlign w:val="top"/>
          </w:tcPr>
          <w:p>
            <w:pPr>
              <w:spacing w:before="59" w:line="231" w:lineRule="auto"/>
              <w:ind w:left="392" w:leftChars="0"/>
              <w:rPr>
                <w:rFonts w:ascii="宋体" w:hAnsi="宋体" w:eastAsia="宋体" w:cs="宋体"/>
                <w:color w:val="auto"/>
                <w:kern w:val="2"/>
                <w:sz w:val="15"/>
                <w:szCs w:val="15"/>
                <w:lang w:val="en-US" w:eastAsia="zh-CN" w:bidi="ar-SA"/>
              </w:rPr>
            </w:pPr>
            <w:r>
              <w:rPr>
                <w:rFonts w:ascii="宋体" w:hAnsi="宋体" w:eastAsia="宋体" w:cs="宋体"/>
                <w:color w:val="auto"/>
                <w:spacing w:val="6"/>
                <w:sz w:val="15"/>
                <w:szCs w:val="15"/>
              </w:rPr>
              <w:t>必修</w:t>
            </w:r>
          </w:p>
        </w:tc>
        <w:tc>
          <w:tcPr>
            <w:tcW w:w="438" w:type="dxa"/>
            <w:tcBorders>
              <w:top w:val="single" w:color="000000" w:sz="2" w:space="0"/>
              <w:bottom w:val="single" w:color="000000" w:sz="2" w:space="0"/>
            </w:tcBorders>
            <w:noWrap w:val="0"/>
            <w:vAlign w:val="top"/>
          </w:tcPr>
          <w:p>
            <w:pPr>
              <w:spacing w:before="83" w:line="195" w:lineRule="auto"/>
              <w:ind w:left="184"/>
              <w:rPr>
                <w:rFonts w:ascii="宋体" w:hAnsi="宋体" w:eastAsia="宋体" w:cs="宋体"/>
                <w:color w:val="auto"/>
                <w:sz w:val="15"/>
                <w:szCs w:val="15"/>
              </w:rPr>
            </w:pPr>
            <w:r>
              <w:rPr>
                <w:rFonts w:ascii="宋体" w:hAnsi="宋体" w:eastAsia="宋体" w:cs="宋体"/>
                <w:color w:val="auto"/>
                <w:sz w:val="15"/>
                <w:szCs w:val="15"/>
              </w:rPr>
              <w:t>4</w:t>
            </w:r>
          </w:p>
        </w:tc>
        <w:tc>
          <w:tcPr>
            <w:tcW w:w="669" w:type="dxa"/>
            <w:tcBorders>
              <w:top w:val="single" w:color="000000" w:sz="2" w:space="0"/>
              <w:bottom w:val="single" w:color="000000" w:sz="2" w:space="0"/>
            </w:tcBorders>
            <w:noWrap w:val="0"/>
            <w:vAlign w:val="top"/>
          </w:tcPr>
          <w:p>
            <w:pPr>
              <w:spacing w:before="84" w:line="193" w:lineRule="auto"/>
              <w:ind w:left="264"/>
              <w:rPr>
                <w:rFonts w:ascii="宋体" w:hAnsi="宋体" w:eastAsia="宋体" w:cs="宋体"/>
                <w:color w:val="auto"/>
                <w:sz w:val="15"/>
                <w:szCs w:val="15"/>
              </w:rPr>
            </w:pPr>
            <w:r>
              <w:rPr>
                <w:rFonts w:ascii="宋体" w:hAnsi="宋体" w:eastAsia="宋体" w:cs="宋体"/>
                <w:color w:val="auto"/>
                <w:spacing w:val="1"/>
                <w:sz w:val="15"/>
                <w:szCs w:val="15"/>
              </w:rPr>
              <w:t>7</w:t>
            </w:r>
            <w:r>
              <w:rPr>
                <w:rFonts w:ascii="宋体" w:hAnsi="宋体" w:eastAsia="宋体" w:cs="宋体"/>
                <w:color w:val="auto"/>
                <w:sz w:val="15"/>
                <w:szCs w:val="15"/>
              </w:rPr>
              <w:t>2</w:t>
            </w:r>
          </w:p>
        </w:tc>
        <w:tc>
          <w:tcPr>
            <w:tcW w:w="558" w:type="dxa"/>
            <w:tcBorders>
              <w:top w:val="single" w:color="000000" w:sz="2" w:space="0"/>
              <w:bottom w:val="single" w:color="000000" w:sz="2" w:space="0"/>
            </w:tcBorders>
            <w:noWrap w:val="0"/>
            <w:vAlign w:val="top"/>
          </w:tcPr>
          <w:p>
            <w:pPr>
              <w:spacing w:before="84" w:line="193" w:lineRule="auto"/>
              <w:ind w:left="205"/>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20</w:t>
            </w:r>
          </w:p>
        </w:tc>
        <w:tc>
          <w:tcPr>
            <w:tcW w:w="539" w:type="dxa"/>
            <w:tcBorders>
              <w:top w:val="single" w:color="000000" w:sz="2" w:space="0"/>
              <w:bottom w:val="single" w:color="000000" w:sz="2" w:space="0"/>
            </w:tcBorders>
            <w:noWrap w:val="0"/>
            <w:vAlign w:val="top"/>
          </w:tcPr>
          <w:p>
            <w:pPr>
              <w:spacing w:before="83" w:line="195" w:lineRule="auto"/>
              <w:ind w:left="199"/>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52</w:t>
            </w:r>
          </w:p>
        </w:tc>
        <w:tc>
          <w:tcPr>
            <w:tcW w:w="700" w:type="dxa"/>
            <w:tcBorders>
              <w:top w:val="single" w:color="000000" w:sz="2" w:space="0"/>
              <w:bottom w:val="single" w:color="000000" w:sz="2" w:space="0"/>
            </w:tcBorders>
            <w:noWrap w:val="0"/>
            <w:vAlign w:val="top"/>
          </w:tcPr>
          <w:p>
            <w:pPr>
              <w:spacing w:before="83" w:line="195" w:lineRule="auto"/>
              <w:ind w:left="322"/>
              <w:jc w:val="center"/>
              <w:rPr>
                <w:rFonts w:ascii="宋体" w:hAnsi="宋体" w:eastAsia="宋体" w:cs="宋体"/>
                <w:color w:val="auto"/>
                <w:sz w:val="15"/>
                <w:szCs w:val="15"/>
              </w:rPr>
            </w:pPr>
          </w:p>
        </w:tc>
        <w:tc>
          <w:tcPr>
            <w:tcW w:w="489" w:type="dxa"/>
            <w:tcBorders>
              <w:top w:val="single" w:color="000000" w:sz="2" w:space="0"/>
              <w:bottom w:val="single" w:color="000000" w:sz="2" w:space="0"/>
            </w:tcBorders>
            <w:noWrap w:val="0"/>
            <w:vAlign w:val="top"/>
          </w:tcPr>
          <w:p>
            <w:pPr>
              <w:spacing w:before="83" w:line="195" w:lineRule="auto"/>
              <w:ind w:left="218"/>
              <w:jc w:val="center"/>
              <w:rPr>
                <w:rFonts w:ascii="宋体" w:hAnsi="宋体" w:eastAsia="宋体" w:cs="宋体"/>
                <w:color w:val="auto"/>
                <w:sz w:val="15"/>
                <w:szCs w:val="15"/>
              </w:rPr>
            </w:pPr>
            <w:r>
              <w:rPr>
                <w:rFonts w:ascii="宋体" w:hAnsi="宋体" w:eastAsia="宋体" w:cs="宋体"/>
                <w:color w:val="auto"/>
                <w:sz w:val="15"/>
                <w:szCs w:val="15"/>
              </w:rPr>
              <w:t>2</w:t>
            </w:r>
          </w:p>
        </w:tc>
        <w:tc>
          <w:tcPr>
            <w:tcW w:w="391" w:type="dxa"/>
            <w:tcBorders>
              <w:top w:val="single" w:color="000000" w:sz="2" w:space="0"/>
              <w:bottom w:val="single" w:color="000000" w:sz="2" w:space="0"/>
            </w:tcBorders>
            <w:noWrap w:val="0"/>
            <w:vAlign w:val="top"/>
          </w:tcPr>
          <w:p>
            <w:pPr>
              <w:jc w:val="center"/>
              <w:rPr>
                <w:rFonts w:ascii="Arial"/>
                <w:color w:val="auto"/>
                <w:sz w:val="21"/>
              </w:rPr>
            </w:pPr>
            <w:r>
              <w:rPr>
                <w:rFonts w:ascii="宋体" w:hAnsi="宋体" w:eastAsia="宋体" w:cs="宋体"/>
                <w:color w:val="auto"/>
                <w:sz w:val="15"/>
                <w:szCs w:val="15"/>
              </w:rPr>
              <w:t>2</w:t>
            </w:r>
          </w:p>
        </w:tc>
        <w:tc>
          <w:tcPr>
            <w:tcW w:w="359" w:type="dxa"/>
            <w:tcBorders>
              <w:top w:val="single" w:color="000000" w:sz="2" w:space="0"/>
              <w:bottom w:val="single" w:color="000000" w:sz="2" w:space="0"/>
            </w:tcBorders>
            <w:noWrap w:val="0"/>
            <w:vAlign w:val="top"/>
          </w:tcPr>
          <w:p>
            <w:pPr>
              <w:jc w:val="center"/>
              <w:rPr>
                <w:rFonts w:ascii="Arial"/>
                <w:color w:val="auto"/>
                <w:sz w:val="21"/>
              </w:rPr>
            </w:pPr>
          </w:p>
        </w:tc>
        <w:tc>
          <w:tcPr>
            <w:tcW w:w="369" w:type="dxa"/>
            <w:tcBorders>
              <w:top w:val="single" w:color="000000" w:sz="2" w:space="0"/>
              <w:bottom w:val="single" w:color="000000" w:sz="2" w:space="0"/>
            </w:tcBorders>
            <w:noWrap w:val="0"/>
            <w:vAlign w:val="top"/>
          </w:tcPr>
          <w:p>
            <w:pPr>
              <w:rPr>
                <w:rFonts w:ascii="Arial"/>
                <w:color w:val="auto"/>
                <w:sz w:val="21"/>
              </w:rPr>
            </w:pPr>
          </w:p>
        </w:tc>
        <w:tc>
          <w:tcPr>
            <w:tcW w:w="391" w:type="dxa"/>
            <w:tcBorders>
              <w:top w:val="single" w:color="000000" w:sz="2" w:space="0"/>
              <w:bottom w:val="single" w:color="000000" w:sz="2" w:space="0"/>
            </w:tcBorders>
            <w:noWrap w:val="0"/>
            <w:vAlign w:val="top"/>
          </w:tcPr>
          <w:p>
            <w:pPr>
              <w:rPr>
                <w:rFonts w:ascii="Arial"/>
                <w:color w:val="auto"/>
                <w:sz w:val="21"/>
              </w:rPr>
            </w:pPr>
          </w:p>
        </w:tc>
        <w:tc>
          <w:tcPr>
            <w:tcW w:w="508" w:type="dxa"/>
            <w:tcBorders>
              <w:top w:val="single" w:color="000000" w:sz="2" w:space="0"/>
              <w:bottom w:val="single" w:color="000000" w:sz="2" w:space="0"/>
            </w:tcBorders>
            <w:noWrap w:val="0"/>
            <w:vAlign w:val="top"/>
          </w:tcPr>
          <w:p>
            <w:pPr>
              <w:rPr>
                <w:rFonts w:hint="eastAsia" w:ascii="Arial" w:eastAsia="宋体"/>
                <w:color w:val="auto"/>
                <w:kern w:val="2"/>
                <w:sz w:val="21"/>
                <w:szCs w:val="24"/>
                <w:lang w:val="en-US" w:eastAsia="zh-CN" w:bidi="ar-SA"/>
              </w:rPr>
            </w:pPr>
            <w:r>
              <w:rPr>
                <w:rFonts w:hint="eastAsia" w:ascii="Arial"/>
                <w:color w:val="auto"/>
                <w:sz w:val="15"/>
                <w:szCs w:val="15"/>
                <w:lang w:val="en-US" w:eastAsia="zh-CN"/>
              </w:rPr>
              <w:t>考试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328" w:type="dxa"/>
            <w:vMerge w:val="continue"/>
            <w:tcBorders>
              <w:top w:val="nil"/>
              <w:bottom w:val="nil"/>
            </w:tcBorders>
            <w:noWrap w:val="0"/>
            <w:textDirection w:val="tbRlV"/>
            <w:vAlign w:val="top"/>
          </w:tcPr>
          <w:p>
            <w:pPr>
              <w:rPr>
                <w:rFonts w:ascii="Arial"/>
                <w:color w:val="auto"/>
                <w:sz w:val="21"/>
              </w:rPr>
            </w:pPr>
          </w:p>
        </w:tc>
        <w:tc>
          <w:tcPr>
            <w:tcW w:w="2356" w:type="dxa"/>
            <w:tcBorders>
              <w:top w:val="single" w:color="000000" w:sz="2" w:space="0"/>
              <w:bottom w:val="single" w:color="000000" w:sz="2" w:space="0"/>
            </w:tcBorders>
            <w:noWrap w:val="0"/>
            <w:vAlign w:val="top"/>
          </w:tcPr>
          <w:p>
            <w:pPr>
              <w:spacing w:before="59" w:line="231" w:lineRule="auto"/>
              <w:ind w:left="380"/>
              <w:jc w:val="center"/>
              <w:rPr>
                <w:rFonts w:ascii="宋体" w:hAnsi="宋体" w:eastAsia="宋体" w:cs="宋体"/>
                <w:color w:val="auto"/>
                <w:sz w:val="15"/>
                <w:szCs w:val="15"/>
              </w:rPr>
            </w:pPr>
            <w:r>
              <w:rPr>
                <w:rFonts w:ascii="宋体" w:hAnsi="宋体" w:eastAsia="宋体" w:cs="宋体"/>
                <w:color w:val="auto"/>
                <w:spacing w:val="10"/>
                <w:sz w:val="15"/>
                <w:szCs w:val="15"/>
              </w:rPr>
              <w:t>舞蹈基础与婴幼儿舞</w:t>
            </w:r>
            <w:r>
              <w:rPr>
                <w:rFonts w:ascii="宋体" w:hAnsi="宋体" w:eastAsia="宋体" w:cs="宋体"/>
                <w:color w:val="auto"/>
                <w:spacing w:val="8"/>
                <w:sz w:val="15"/>
                <w:szCs w:val="15"/>
              </w:rPr>
              <w:t>蹈</w:t>
            </w:r>
          </w:p>
        </w:tc>
        <w:tc>
          <w:tcPr>
            <w:tcW w:w="858" w:type="dxa"/>
            <w:tcBorders>
              <w:top w:val="single" w:color="000000" w:sz="2" w:space="0"/>
              <w:bottom w:val="single" w:color="000000" w:sz="2" w:space="0"/>
            </w:tcBorders>
            <w:noWrap w:val="0"/>
            <w:vAlign w:val="top"/>
          </w:tcPr>
          <w:p>
            <w:pPr>
              <w:spacing w:before="83" w:line="194" w:lineRule="auto"/>
              <w:ind w:left="188"/>
              <w:rPr>
                <w:rFonts w:hint="default" w:ascii="宋体" w:hAnsi="宋体" w:eastAsia="宋体" w:cs="宋体"/>
                <w:color w:val="auto"/>
                <w:sz w:val="15"/>
                <w:szCs w:val="15"/>
                <w:lang w:val="en-US" w:eastAsia="zh-CN"/>
              </w:rPr>
            </w:pPr>
            <w:r>
              <w:rPr>
                <w:rFonts w:ascii="宋体" w:hAnsi="宋体" w:eastAsia="宋体" w:cs="宋体"/>
                <w:color w:val="auto"/>
                <w:spacing w:val="7"/>
                <w:sz w:val="15"/>
                <w:szCs w:val="15"/>
              </w:rPr>
              <w:t>6</w:t>
            </w:r>
            <w:r>
              <w:rPr>
                <w:rFonts w:ascii="宋体" w:hAnsi="宋体" w:eastAsia="宋体" w:cs="宋体"/>
                <w:color w:val="auto"/>
                <w:spacing w:val="5"/>
                <w:sz w:val="15"/>
                <w:szCs w:val="15"/>
              </w:rPr>
              <w:t>124</w:t>
            </w:r>
            <w:r>
              <w:rPr>
                <w:rFonts w:hint="eastAsia" w:ascii="宋体" w:hAnsi="宋体" w:eastAsia="宋体" w:cs="宋体"/>
                <w:color w:val="auto"/>
                <w:spacing w:val="5"/>
                <w:sz w:val="15"/>
                <w:szCs w:val="15"/>
                <w:lang w:val="en-US" w:eastAsia="zh-CN"/>
              </w:rPr>
              <w:t>05</w:t>
            </w:r>
          </w:p>
        </w:tc>
        <w:tc>
          <w:tcPr>
            <w:tcW w:w="1088" w:type="dxa"/>
            <w:tcBorders>
              <w:top w:val="single" w:color="000000" w:sz="2" w:space="0"/>
              <w:bottom w:val="single" w:color="000000" w:sz="2" w:space="0"/>
            </w:tcBorders>
            <w:noWrap w:val="0"/>
            <w:vAlign w:val="top"/>
          </w:tcPr>
          <w:p>
            <w:pPr>
              <w:spacing w:before="59" w:line="231" w:lineRule="auto"/>
              <w:ind w:left="392" w:leftChars="0"/>
              <w:rPr>
                <w:rFonts w:ascii="宋体" w:hAnsi="宋体" w:eastAsia="宋体" w:cs="宋体"/>
                <w:color w:val="auto"/>
                <w:kern w:val="2"/>
                <w:sz w:val="15"/>
                <w:szCs w:val="15"/>
                <w:lang w:val="en-US" w:eastAsia="zh-CN" w:bidi="ar-SA"/>
              </w:rPr>
            </w:pPr>
            <w:r>
              <w:rPr>
                <w:rFonts w:ascii="宋体" w:hAnsi="宋体" w:eastAsia="宋体" w:cs="宋体"/>
                <w:color w:val="auto"/>
                <w:spacing w:val="6"/>
                <w:sz w:val="15"/>
                <w:szCs w:val="15"/>
              </w:rPr>
              <w:t>必修</w:t>
            </w:r>
          </w:p>
        </w:tc>
        <w:tc>
          <w:tcPr>
            <w:tcW w:w="438" w:type="dxa"/>
            <w:tcBorders>
              <w:top w:val="single" w:color="000000" w:sz="2" w:space="0"/>
              <w:bottom w:val="single" w:color="000000" w:sz="2" w:space="0"/>
            </w:tcBorders>
            <w:noWrap w:val="0"/>
            <w:vAlign w:val="top"/>
          </w:tcPr>
          <w:p>
            <w:pPr>
              <w:spacing w:before="83" w:line="195" w:lineRule="auto"/>
              <w:ind w:left="184"/>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4</w:t>
            </w:r>
          </w:p>
        </w:tc>
        <w:tc>
          <w:tcPr>
            <w:tcW w:w="669" w:type="dxa"/>
            <w:tcBorders>
              <w:top w:val="single" w:color="000000" w:sz="2" w:space="0"/>
              <w:bottom w:val="single" w:color="000000" w:sz="2" w:space="0"/>
            </w:tcBorders>
            <w:noWrap w:val="0"/>
            <w:vAlign w:val="top"/>
          </w:tcPr>
          <w:p>
            <w:pPr>
              <w:spacing w:before="84" w:line="193" w:lineRule="auto"/>
              <w:ind w:left="264"/>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72</w:t>
            </w:r>
          </w:p>
        </w:tc>
        <w:tc>
          <w:tcPr>
            <w:tcW w:w="558" w:type="dxa"/>
            <w:tcBorders>
              <w:top w:val="single" w:color="000000" w:sz="2" w:space="0"/>
              <w:bottom w:val="single" w:color="000000" w:sz="2" w:space="0"/>
            </w:tcBorders>
            <w:noWrap w:val="0"/>
            <w:vAlign w:val="top"/>
          </w:tcPr>
          <w:p>
            <w:pPr>
              <w:spacing w:before="84" w:line="193" w:lineRule="auto"/>
              <w:ind w:left="207"/>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24</w:t>
            </w:r>
          </w:p>
        </w:tc>
        <w:tc>
          <w:tcPr>
            <w:tcW w:w="539" w:type="dxa"/>
            <w:tcBorders>
              <w:top w:val="single" w:color="000000" w:sz="2" w:space="0"/>
              <w:bottom w:val="single" w:color="000000" w:sz="2" w:space="0"/>
            </w:tcBorders>
            <w:noWrap w:val="0"/>
            <w:vAlign w:val="top"/>
          </w:tcPr>
          <w:p>
            <w:pPr>
              <w:spacing w:before="83" w:line="195" w:lineRule="auto"/>
              <w:ind w:left="197"/>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48</w:t>
            </w:r>
          </w:p>
        </w:tc>
        <w:tc>
          <w:tcPr>
            <w:tcW w:w="700" w:type="dxa"/>
            <w:tcBorders>
              <w:top w:val="single" w:color="000000" w:sz="2" w:space="0"/>
              <w:bottom w:val="single" w:color="000000" w:sz="2" w:space="0"/>
            </w:tcBorders>
            <w:noWrap w:val="0"/>
            <w:vAlign w:val="top"/>
          </w:tcPr>
          <w:p>
            <w:pPr>
              <w:spacing w:before="83" w:line="195" w:lineRule="auto"/>
              <w:ind w:left="322"/>
              <w:jc w:val="center"/>
              <w:rPr>
                <w:rFonts w:ascii="宋体" w:hAnsi="宋体" w:eastAsia="宋体" w:cs="宋体"/>
                <w:color w:val="auto"/>
                <w:sz w:val="15"/>
                <w:szCs w:val="15"/>
              </w:rPr>
            </w:pPr>
          </w:p>
        </w:tc>
        <w:tc>
          <w:tcPr>
            <w:tcW w:w="489" w:type="dxa"/>
            <w:tcBorders>
              <w:top w:val="single" w:color="000000" w:sz="2" w:space="0"/>
              <w:bottom w:val="single" w:color="000000" w:sz="2" w:space="0"/>
            </w:tcBorders>
            <w:noWrap w:val="0"/>
            <w:vAlign w:val="top"/>
          </w:tcPr>
          <w:p>
            <w:pPr>
              <w:spacing w:before="83" w:line="195" w:lineRule="auto"/>
              <w:ind w:left="218"/>
              <w:jc w:val="center"/>
              <w:rPr>
                <w:rFonts w:hint="eastAsia" w:ascii="宋体" w:hAnsi="宋体" w:eastAsia="宋体" w:cs="宋体"/>
                <w:color w:val="auto"/>
                <w:sz w:val="15"/>
                <w:szCs w:val="15"/>
              </w:rPr>
            </w:pPr>
          </w:p>
        </w:tc>
        <w:tc>
          <w:tcPr>
            <w:tcW w:w="391" w:type="dxa"/>
            <w:tcBorders>
              <w:top w:val="single" w:color="000000" w:sz="2" w:space="0"/>
              <w:bottom w:val="single" w:color="000000" w:sz="2" w:space="0"/>
            </w:tcBorders>
            <w:noWrap w:val="0"/>
            <w:vAlign w:val="top"/>
          </w:tcPr>
          <w:p>
            <w:pPr>
              <w:jc w:val="center"/>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2</w:t>
            </w:r>
          </w:p>
        </w:tc>
        <w:tc>
          <w:tcPr>
            <w:tcW w:w="359" w:type="dxa"/>
            <w:tcBorders>
              <w:top w:val="single" w:color="000000" w:sz="2" w:space="0"/>
              <w:bottom w:val="single" w:color="000000" w:sz="2" w:space="0"/>
            </w:tcBorders>
            <w:noWrap w:val="0"/>
            <w:vAlign w:val="top"/>
          </w:tcPr>
          <w:p>
            <w:pPr>
              <w:jc w:val="center"/>
              <w:rPr>
                <w:rFonts w:hint="default" w:ascii="Arial" w:eastAsia="宋体"/>
                <w:color w:val="auto"/>
                <w:sz w:val="21"/>
                <w:lang w:val="en-US" w:eastAsia="zh-CN"/>
              </w:rPr>
            </w:pPr>
            <w:r>
              <w:rPr>
                <w:rFonts w:hint="eastAsia" w:ascii="宋体" w:hAnsi="宋体" w:eastAsia="宋体" w:cs="宋体"/>
                <w:color w:val="auto"/>
                <w:sz w:val="15"/>
                <w:szCs w:val="15"/>
              </w:rPr>
              <w:t>2</w:t>
            </w:r>
          </w:p>
        </w:tc>
        <w:tc>
          <w:tcPr>
            <w:tcW w:w="369" w:type="dxa"/>
            <w:tcBorders>
              <w:top w:val="single" w:color="000000" w:sz="2" w:space="0"/>
              <w:bottom w:val="single" w:color="000000" w:sz="2" w:space="0"/>
            </w:tcBorders>
            <w:noWrap w:val="0"/>
            <w:vAlign w:val="top"/>
          </w:tcPr>
          <w:p>
            <w:pPr>
              <w:rPr>
                <w:rFonts w:ascii="Arial"/>
                <w:color w:val="auto"/>
                <w:sz w:val="21"/>
              </w:rPr>
            </w:pPr>
          </w:p>
        </w:tc>
        <w:tc>
          <w:tcPr>
            <w:tcW w:w="391" w:type="dxa"/>
            <w:tcBorders>
              <w:top w:val="single" w:color="000000" w:sz="2" w:space="0"/>
              <w:bottom w:val="single" w:color="000000" w:sz="2" w:space="0"/>
            </w:tcBorders>
            <w:noWrap w:val="0"/>
            <w:vAlign w:val="top"/>
          </w:tcPr>
          <w:p>
            <w:pPr>
              <w:rPr>
                <w:rFonts w:ascii="Arial"/>
                <w:color w:val="auto"/>
                <w:sz w:val="21"/>
              </w:rPr>
            </w:pPr>
          </w:p>
        </w:tc>
        <w:tc>
          <w:tcPr>
            <w:tcW w:w="508" w:type="dxa"/>
            <w:tcBorders>
              <w:top w:val="single" w:color="000000" w:sz="2" w:space="0"/>
              <w:bottom w:val="single" w:color="000000" w:sz="2" w:space="0"/>
            </w:tcBorders>
            <w:noWrap w:val="0"/>
            <w:vAlign w:val="top"/>
          </w:tcPr>
          <w:p>
            <w:pPr>
              <w:rPr>
                <w:rFonts w:ascii="Arial"/>
                <w:color w:val="auto"/>
                <w:kern w:val="2"/>
                <w:sz w:val="21"/>
                <w:szCs w:val="24"/>
                <w:lang w:val="en-US" w:eastAsia="zh-CN" w:bidi="ar-SA"/>
              </w:rPr>
            </w:pPr>
            <w:r>
              <w:rPr>
                <w:rFonts w:hint="eastAsia" w:ascii="Arial"/>
                <w:color w:val="auto"/>
                <w:sz w:val="15"/>
                <w:szCs w:val="15"/>
                <w:lang w:val="en-US" w:eastAsia="zh-CN"/>
              </w:rPr>
              <w:t>考试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328" w:type="dxa"/>
            <w:vMerge w:val="continue"/>
            <w:tcBorders>
              <w:top w:val="nil"/>
              <w:bottom w:val="nil"/>
            </w:tcBorders>
            <w:noWrap w:val="0"/>
            <w:textDirection w:val="tbRlV"/>
            <w:vAlign w:val="top"/>
          </w:tcPr>
          <w:p>
            <w:pPr>
              <w:rPr>
                <w:rFonts w:ascii="Arial"/>
                <w:color w:val="auto"/>
                <w:sz w:val="21"/>
              </w:rPr>
            </w:pPr>
          </w:p>
        </w:tc>
        <w:tc>
          <w:tcPr>
            <w:tcW w:w="2356" w:type="dxa"/>
            <w:tcBorders>
              <w:top w:val="single" w:color="000000" w:sz="2" w:space="0"/>
              <w:bottom w:val="single" w:color="000000" w:sz="2" w:space="0"/>
            </w:tcBorders>
            <w:noWrap w:val="0"/>
            <w:vAlign w:val="top"/>
          </w:tcPr>
          <w:p>
            <w:pPr>
              <w:spacing w:before="59" w:line="231" w:lineRule="auto"/>
              <w:ind w:left="380"/>
              <w:jc w:val="center"/>
              <w:rPr>
                <w:rFonts w:ascii="宋体" w:hAnsi="宋体" w:eastAsia="宋体" w:cs="宋体"/>
                <w:color w:val="auto"/>
                <w:spacing w:val="10"/>
                <w:sz w:val="15"/>
                <w:szCs w:val="15"/>
              </w:rPr>
            </w:pPr>
            <w:r>
              <w:rPr>
                <w:rFonts w:hint="eastAsia" w:ascii="宋体" w:hAnsi="宋体" w:eastAsia="宋体" w:cs="宋体"/>
                <w:color w:val="auto"/>
                <w:spacing w:val="10"/>
                <w:sz w:val="15"/>
                <w:szCs w:val="15"/>
              </w:rPr>
              <w:t>婴幼儿营养与喂养</w:t>
            </w:r>
          </w:p>
        </w:tc>
        <w:tc>
          <w:tcPr>
            <w:tcW w:w="858" w:type="dxa"/>
            <w:tcBorders>
              <w:top w:val="single" w:color="000000" w:sz="2" w:space="0"/>
              <w:bottom w:val="single" w:color="000000" w:sz="2" w:space="0"/>
            </w:tcBorders>
            <w:noWrap w:val="0"/>
            <w:vAlign w:val="top"/>
          </w:tcPr>
          <w:p>
            <w:pPr>
              <w:spacing w:before="83" w:line="194" w:lineRule="auto"/>
              <w:ind w:left="188"/>
              <w:rPr>
                <w:rFonts w:hint="default" w:ascii="宋体" w:hAnsi="宋体" w:eastAsia="宋体" w:cs="宋体"/>
                <w:color w:val="auto"/>
                <w:spacing w:val="7"/>
                <w:sz w:val="15"/>
                <w:szCs w:val="15"/>
                <w:lang w:val="en-US"/>
              </w:rPr>
            </w:pPr>
            <w:r>
              <w:rPr>
                <w:rFonts w:ascii="宋体" w:hAnsi="宋体" w:eastAsia="宋体" w:cs="宋体"/>
                <w:color w:val="auto"/>
                <w:spacing w:val="7"/>
                <w:sz w:val="15"/>
                <w:szCs w:val="15"/>
              </w:rPr>
              <w:t>6</w:t>
            </w:r>
            <w:r>
              <w:rPr>
                <w:rFonts w:ascii="宋体" w:hAnsi="宋体" w:eastAsia="宋体" w:cs="宋体"/>
                <w:color w:val="auto"/>
                <w:spacing w:val="5"/>
                <w:sz w:val="15"/>
                <w:szCs w:val="15"/>
              </w:rPr>
              <w:t>124</w:t>
            </w:r>
            <w:r>
              <w:rPr>
                <w:rFonts w:hint="eastAsia" w:ascii="宋体" w:hAnsi="宋体" w:eastAsia="宋体" w:cs="宋体"/>
                <w:color w:val="auto"/>
                <w:spacing w:val="5"/>
                <w:sz w:val="15"/>
                <w:szCs w:val="15"/>
                <w:lang w:val="en-US" w:eastAsia="zh-CN"/>
              </w:rPr>
              <w:t>06</w:t>
            </w:r>
          </w:p>
        </w:tc>
        <w:tc>
          <w:tcPr>
            <w:tcW w:w="1088" w:type="dxa"/>
            <w:tcBorders>
              <w:top w:val="single" w:color="000000" w:sz="2" w:space="0"/>
              <w:bottom w:val="single" w:color="000000" w:sz="2" w:space="0"/>
            </w:tcBorders>
            <w:noWrap w:val="0"/>
            <w:vAlign w:val="top"/>
          </w:tcPr>
          <w:p>
            <w:pPr>
              <w:spacing w:before="59" w:line="231" w:lineRule="auto"/>
              <w:ind w:left="392" w:leftChars="0"/>
              <w:rPr>
                <w:rFonts w:ascii="宋体" w:hAnsi="宋体" w:eastAsia="宋体" w:cs="宋体"/>
                <w:color w:val="auto"/>
                <w:kern w:val="2"/>
                <w:sz w:val="15"/>
                <w:szCs w:val="15"/>
                <w:lang w:val="en-US" w:eastAsia="zh-CN" w:bidi="ar-SA"/>
              </w:rPr>
            </w:pPr>
            <w:r>
              <w:rPr>
                <w:rFonts w:ascii="宋体" w:hAnsi="宋体" w:eastAsia="宋体" w:cs="宋体"/>
                <w:color w:val="auto"/>
                <w:spacing w:val="6"/>
                <w:sz w:val="15"/>
                <w:szCs w:val="15"/>
              </w:rPr>
              <w:t>必修</w:t>
            </w:r>
          </w:p>
        </w:tc>
        <w:tc>
          <w:tcPr>
            <w:tcW w:w="438" w:type="dxa"/>
            <w:tcBorders>
              <w:top w:val="single" w:color="000000" w:sz="2" w:space="0"/>
              <w:bottom w:val="single" w:color="000000" w:sz="2" w:space="0"/>
            </w:tcBorders>
            <w:noWrap w:val="0"/>
            <w:vAlign w:val="top"/>
          </w:tcPr>
          <w:p>
            <w:pPr>
              <w:spacing w:before="83" w:line="195" w:lineRule="auto"/>
              <w:ind w:left="184"/>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4</w:t>
            </w:r>
          </w:p>
        </w:tc>
        <w:tc>
          <w:tcPr>
            <w:tcW w:w="669" w:type="dxa"/>
            <w:tcBorders>
              <w:top w:val="single" w:color="000000" w:sz="2" w:space="0"/>
              <w:bottom w:val="single" w:color="000000" w:sz="2" w:space="0"/>
            </w:tcBorders>
            <w:noWrap w:val="0"/>
            <w:vAlign w:val="top"/>
          </w:tcPr>
          <w:p>
            <w:pPr>
              <w:spacing w:before="84" w:line="193" w:lineRule="auto"/>
              <w:ind w:left="264"/>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72</w:t>
            </w:r>
          </w:p>
        </w:tc>
        <w:tc>
          <w:tcPr>
            <w:tcW w:w="558" w:type="dxa"/>
            <w:tcBorders>
              <w:top w:val="single" w:color="000000" w:sz="2" w:space="0"/>
              <w:bottom w:val="single" w:color="000000" w:sz="2" w:space="0"/>
            </w:tcBorders>
            <w:noWrap w:val="0"/>
            <w:vAlign w:val="top"/>
          </w:tcPr>
          <w:p>
            <w:pPr>
              <w:spacing w:before="84" w:line="193" w:lineRule="auto"/>
              <w:ind w:left="207"/>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36</w:t>
            </w:r>
          </w:p>
        </w:tc>
        <w:tc>
          <w:tcPr>
            <w:tcW w:w="539" w:type="dxa"/>
            <w:tcBorders>
              <w:top w:val="single" w:color="000000" w:sz="2" w:space="0"/>
              <w:bottom w:val="single" w:color="000000" w:sz="2" w:space="0"/>
            </w:tcBorders>
            <w:noWrap w:val="0"/>
            <w:vAlign w:val="top"/>
          </w:tcPr>
          <w:p>
            <w:pPr>
              <w:spacing w:before="83" w:line="195" w:lineRule="auto"/>
              <w:ind w:left="197"/>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36</w:t>
            </w:r>
          </w:p>
        </w:tc>
        <w:tc>
          <w:tcPr>
            <w:tcW w:w="700" w:type="dxa"/>
            <w:tcBorders>
              <w:top w:val="single" w:color="000000" w:sz="2" w:space="0"/>
              <w:bottom w:val="single" w:color="000000" w:sz="2" w:space="0"/>
            </w:tcBorders>
            <w:noWrap w:val="0"/>
            <w:vAlign w:val="top"/>
          </w:tcPr>
          <w:p>
            <w:pPr>
              <w:spacing w:before="83" w:line="195" w:lineRule="auto"/>
              <w:ind w:left="322"/>
              <w:jc w:val="center"/>
              <w:rPr>
                <w:rFonts w:hint="eastAsia" w:ascii="宋体" w:hAnsi="宋体" w:eastAsia="宋体" w:cs="宋体"/>
                <w:color w:val="auto"/>
                <w:sz w:val="15"/>
                <w:szCs w:val="15"/>
                <w:lang w:val="en-US" w:eastAsia="zh-CN"/>
              </w:rPr>
            </w:pPr>
          </w:p>
        </w:tc>
        <w:tc>
          <w:tcPr>
            <w:tcW w:w="489" w:type="dxa"/>
            <w:tcBorders>
              <w:top w:val="single" w:color="000000" w:sz="2" w:space="0"/>
              <w:bottom w:val="single" w:color="000000" w:sz="2" w:space="0"/>
            </w:tcBorders>
            <w:noWrap w:val="0"/>
            <w:vAlign w:val="top"/>
          </w:tcPr>
          <w:p>
            <w:pPr>
              <w:spacing w:before="83" w:line="195" w:lineRule="auto"/>
              <w:ind w:left="218"/>
              <w:jc w:val="center"/>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2</w:t>
            </w:r>
          </w:p>
        </w:tc>
        <w:tc>
          <w:tcPr>
            <w:tcW w:w="391" w:type="dxa"/>
            <w:tcBorders>
              <w:top w:val="single" w:color="000000" w:sz="2" w:space="0"/>
              <w:bottom w:val="single" w:color="000000" w:sz="2" w:space="0"/>
            </w:tcBorders>
            <w:noWrap w:val="0"/>
            <w:vAlign w:val="top"/>
          </w:tcPr>
          <w:p>
            <w:pPr>
              <w:jc w:val="center"/>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2</w:t>
            </w:r>
          </w:p>
        </w:tc>
        <w:tc>
          <w:tcPr>
            <w:tcW w:w="359" w:type="dxa"/>
            <w:tcBorders>
              <w:top w:val="single" w:color="000000" w:sz="2" w:space="0"/>
              <w:bottom w:val="single" w:color="000000" w:sz="2" w:space="0"/>
            </w:tcBorders>
            <w:noWrap w:val="0"/>
            <w:vAlign w:val="top"/>
          </w:tcPr>
          <w:p>
            <w:pPr>
              <w:jc w:val="center"/>
              <w:rPr>
                <w:rFonts w:hint="default" w:ascii="Arial" w:eastAsia="宋体"/>
                <w:color w:val="auto"/>
                <w:sz w:val="21"/>
                <w:lang w:val="en-US" w:eastAsia="zh-CN"/>
              </w:rPr>
            </w:pPr>
          </w:p>
        </w:tc>
        <w:tc>
          <w:tcPr>
            <w:tcW w:w="369" w:type="dxa"/>
            <w:tcBorders>
              <w:top w:val="single" w:color="000000" w:sz="2" w:space="0"/>
              <w:bottom w:val="single" w:color="000000" w:sz="2" w:space="0"/>
            </w:tcBorders>
            <w:noWrap w:val="0"/>
            <w:vAlign w:val="top"/>
          </w:tcPr>
          <w:p>
            <w:pPr>
              <w:rPr>
                <w:rFonts w:ascii="Arial"/>
                <w:color w:val="auto"/>
                <w:sz w:val="21"/>
              </w:rPr>
            </w:pPr>
          </w:p>
        </w:tc>
        <w:tc>
          <w:tcPr>
            <w:tcW w:w="391" w:type="dxa"/>
            <w:tcBorders>
              <w:top w:val="single" w:color="000000" w:sz="2" w:space="0"/>
              <w:bottom w:val="single" w:color="000000" w:sz="2" w:space="0"/>
            </w:tcBorders>
            <w:noWrap w:val="0"/>
            <w:vAlign w:val="top"/>
          </w:tcPr>
          <w:p>
            <w:pPr>
              <w:rPr>
                <w:rFonts w:ascii="Arial"/>
                <w:color w:val="auto"/>
                <w:sz w:val="21"/>
              </w:rPr>
            </w:pPr>
          </w:p>
        </w:tc>
        <w:tc>
          <w:tcPr>
            <w:tcW w:w="508" w:type="dxa"/>
            <w:tcBorders>
              <w:top w:val="single" w:color="000000" w:sz="2" w:space="0"/>
              <w:bottom w:val="single" w:color="000000" w:sz="2" w:space="0"/>
            </w:tcBorders>
            <w:noWrap w:val="0"/>
            <w:vAlign w:val="top"/>
          </w:tcPr>
          <w:p>
            <w:pPr>
              <w:rPr>
                <w:rFonts w:hint="default" w:ascii="Arial"/>
                <w:color w:val="auto"/>
                <w:sz w:val="15"/>
                <w:szCs w:val="15"/>
                <w:lang w:val="en-US" w:eastAsia="zh-CN"/>
              </w:rPr>
            </w:pPr>
            <w:r>
              <w:rPr>
                <w:rFonts w:hint="eastAsia" w:ascii="Arial"/>
                <w:color w:val="auto"/>
                <w:sz w:val="15"/>
                <w:szCs w:val="15"/>
                <w:lang w:val="en-US" w:eastAsia="zh-CN"/>
              </w:rPr>
              <w:t>考试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328" w:type="dxa"/>
            <w:vMerge w:val="continue"/>
            <w:tcBorders>
              <w:top w:val="nil"/>
              <w:bottom w:val="nil"/>
            </w:tcBorders>
            <w:noWrap w:val="0"/>
            <w:textDirection w:val="tbRlV"/>
            <w:vAlign w:val="top"/>
          </w:tcPr>
          <w:p>
            <w:pPr>
              <w:rPr>
                <w:rFonts w:ascii="Arial"/>
                <w:color w:val="auto"/>
                <w:sz w:val="21"/>
              </w:rPr>
            </w:pPr>
          </w:p>
        </w:tc>
        <w:tc>
          <w:tcPr>
            <w:tcW w:w="2356" w:type="dxa"/>
            <w:tcBorders>
              <w:top w:val="single" w:color="000000" w:sz="2" w:space="0"/>
              <w:bottom w:val="single" w:color="000000" w:sz="2" w:space="0"/>
            </w:tcBorders>
            <w:noWrap w:val="0"/>
            <w:vAlign w:val="top"/>
          </w:tcPr>
          <w:p>
            <w:pPr>
              <w:spacing w:before="59" w:line="231" w:lineRule="auto"/>
              <w:jc w:val="both"/>
              <w:rPr>
                <w:rFonts w:ascii="宋体" w:hAnsi="宋体" w:eastAsia="宋体" w:cs="宋体"/>
                <w:color w:val="auto"/>
                <w:spacing w:val="10"/>
                <w:sz w:val="15"/>
                <w:szCs w:val="15"/>
              </w:rPr>
            </w:pPr>
            <w:r>
              <w:rPr>
                <w:rFonts w:hint="eastAsia" w:ascii="宋体" w:hAnsi="宋体" w:eastAsia="宋体" w:cs="宋体"/>
                <w:color w:val="auto"/>
                <w:spacing w:val="10"/>
                <w:sz w:val="15"/>
                <w:szCs w:val="15"/>
              </w:rPr>
              <w:t>托育</w:t>
            </w:r>
            <w:r>
              <w:rPr>
                <w:rFonts w:hint="eastAsia" w:ascii="宋体" w:hAnsi="宋体" w:eastAsia="宋体" w:cs="宋体"/>
                <w:color w:val="auto"/>
                <w:spacing w:val="10"/>
                <w:sz w:val="15"/>
                <w:szCs w:val="15"/>
                <w:lang w:val="en-US" w:eastAsia="zh-CN"/>
              </w:rPr>
              <w:t>服务政策法规</w:t>
            </w:r>
            <w:r>
              <w:rPr>
                <w:rFonts w:hint="eastAsia" w:ascii="宋体" w:hAnsi="宋体" w:eastAsia="宋体" w:cs="宋体"/>
                <w:color w:val="auto"/>
                <w:spacing w:val="10"/>
                <w:sz w:val="15"/>
                <w:szCs w:val="15"/>
              </w:rPr>
              <w:t>与</w:t>
            </w:r>
            <w:r>
              <w:rPr>
                <w:rFonts w:hint="eastAsia" w:ascii="宋体" w:hAnsi="宋体" w:eastAsia="宋体" w:cs="宋体"/>
                <w:color w:val="auto"/>
                <w:spacing w:val="10"/>
                <w:sz w:val="15"/>
                <w:szCs w:val="15"/>
                <w:lang w:val="en-US" w:eastAsia="zh-CN"/>
              </w:rPr>
              <w:t>职业</w:t>
            </w:r>
            <w:r>
              <w:rPr>
                <w:rFonts w:hint="eastAsia" w:ascii="宋体" w:hAnsi="宋体" w:eastAsia="宋体" w:cs="宋体"/>
                <w:color w:val="auto"/>
                <w:spacing w:val="10"/>
                <w:sz w:val="15"/>
                <w:szCs w:val="15"/>
              </w:rPr>
              <w:t>伦理</w:t>
            </w:r>
          </w:p>
        </w:tc>
        <w:tc>
          <w:tcPr>
            <w:tcW w:w="858" w:type="dxa"/>
            <w:tcBorders>
              <w:top w:val="single" w:color="000000" w:sz="2" w:space="0"/>
              <w:bottom w:val="single" w:color="000000" w:sz="2" w:space="0"/>
            </w:tcBorders>
            <w:noWrap w:val="0"/>
            <w:vAlign w:val="top"/>
          </w:tcPr>
          <w:p>
            <w:pPr>
              <w:spacing w:before="83" w:line="194" w:lineRule="auto"/>
              <w:ind w:left="188"/>
              <w:rPr>
                <w:rFonts w:hint="default" w:ascii="宋体" w:hAnsi="宋体" w:eastAsia="宋体" w:cs="宋体"/>
                <w:color w:val="auto"/>
                <w:spacing w:val="7"/>
                <w:sz w:val="15"/>
                <w:szCs w:val="15"/>
                <w:lang w:val="en-US"/>
              </w:rPr>
            </w:pPr>
            <w:r>
              <w:rPr>
                <w:rFonts w:ascii="宋体" w:hAnsi="宋体" w:eastAsia="宋体" w:cs="宋体"/>
                <w:color w:val="auto"/>
                <w:spacing w:val="7"/>
                <w:sz w:val="15"/>
                <w:szCs w:val="15"/>
              </w:rPr>
              <w:t>6</w:t>
            </w:r>
            <w:r>
              <w:rPr>
                <w:rFonts w:ascii="宋体" w:hAnsi="宋体" w:eastAsia="宋体" w:cs="宋体"/>
                <w:color w:val="auto"/>
                <w:spacing w:val="5"/>
                <w:sz w:val="15"/>
                <w:szCs w:val="15"/>
              </w:rPr>
              <w:t>124</w:t>
            </w:r>
            <w:r>
              <w:rPr>
                <w:rFonts w:hint="eastAsia" w:ascii="宋体" w:hAnsi="宋体" w:eastAsia="宋体" w:cs="宋体"/>
                <w:color w:val="auto"/>
                <w:spacing w:val="5"/>
                <w:sz w:val="15"/>
                <w:szCs w:val="15"/>
                <w:lang w:val="en-US" w:eastAsia="zh-CN"/>
              </w:rPr>
              <w:t>07</w:t>
            </w:r>
          </w:p>
        </w:tc>
        <w:tc>
          <w:tcPr>
            <w:tcW w:w="1088" w:type="dxa"/>
            <w:tcBorders>
              <w:top w:val="single" w:color="000000" w:sz="2" w:space="0"/>
              <w:bottom w:val="single" w:color="000000" w:sz="2" w:space="0"/>
            </w:tcBorders>
            <w:noWrap w:val="0"/>
            <w:vAlign w:val="top"/>
          </w:tcPr>
          <w:p>
            <w:pPr>
              <w:spacing w:before="59" w:line="231" w:lineRule="auto"/>
              <w:ind w:left="392" w:leftChars="0"/>
              <w:rPr>
                <w:rFonts w:ascii="宋体" w:hAnsi="宋体" w:eastAsia="宋体" w:cs="宋体"/>
                <w:color w:val="auto"/>
                <w:kern w:val="2"/>
                <w:sz w:val="15"/>
                <w:szCs w:val="15"/>
                <w:lang w:val="en-US" w:eastAsia="zh-CN" w:bidi="ar-SA"/>
              </w:rPr>
            </w:pPr>
            <w:r>
              <w:rPr>
                <w:rFonts w:ascii="宋体" w:hAnsi="宋体" w:eastAsia="宋体" w:cs="宋体"/>
                <w:color w:val="auto"/>
                <w:spacing w:val="6"/>
                <w:sz w:val="15"/>
                <w:szCs w:val="15"/>
              </w:rPr>
              <w:t>必修</w:t>
            </w:r>
          </w:p>
        </w:tc>
        <w:tc>
          <w:tcPr>
            <w:tcW w:w="438" w:type="dxa"/>
            <w:tcBorders>
              <w:top w:val="single" w:color="000000" w:sz="2" w:space="0"/>
              <w:bottom w:val="single" w:color="000000" w:sz="2" w:space="0"/>
            </w:tcBorders>
            <w:noWrap w:val="0"/>
            <w:vAlign w:val="top"/>
          </w:tcPr>
          <w:p>
            <w:pPr>
              <w:spacing w:before="83" w:line="195" w:lineRule="auto"/>
              <w:ind w:left="184" w:leftChars="0"/>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sz w:val="15"/>
                <w:szCs w:val="15"/>
                <w:lang w:val="en-US" w:eastAsia="zh-CN"/>
              </w:rPr>
              <w:t>2</w:t>
            </w:r>
          </w:p>
        </w:tc>
        <w:tc>
          <w:tcPr>
            <w:tcW w:w="669" w:type="dxa"/>
            <w:tcBorders>
              <w:top w:val="single" w:color="000000" w:sz="2" w:space="0"/>
              <w:bottom w:val="single" w:color="000000" w:sz="2" w:space="0"/>
            </w:tcBorders>
            <w:noWrap w:val="0"/>
            <w:vAlign w:val="top"/>
          </w:tcPr>
          <w:p>
            <w:pPr>
              <w:spacing w:before="84" w:line="193" w:lineRule="auto"/>
              <w:ind w:left="264" w:leftChars="0"/>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sz w:val="15"/>
                <w:szCs w:val="15"/>
                <w:lang w:val="en-US" w:eastAsia="zh-CN"/>
              </w:rPr>
              <w:t>36</w:t>
            </w:r>
          </w:p>
        </w:tc>
        <w:tc>
          <w:tcPr>
            <w:tcW w:w="558" w:type="dxa"/>
            <w:tcBorders>
              <w:top w:val="single" w:color="000000" w:sz="2" w:space="0"/>
              <w:bottom w:val="single" w:color="000000" w:sz="2" w:space="0"/>
            </w:tcBorders>
            <w:noWrap w:val="0"/>
            <w:vAlign w:val="top"/>
          </w:tcPr>
          <w:p>
            <w:pPr>
              <w:spacing w:before="84" w:line="193" w:lineRule="auto"/>
              <w:ind w:left="207" w:leftChars="0"/>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sz w:val="15"/>
                <w:szCs w:val="15"/>
                <w:lang w:val="en-US" w:eastAsia="zh-CN"/>
              </w:rPr>
              <w:t>18</w:t>
            </w:r>
          </w:p>
        </w:tc>
        <w:tc>
          <w:tcPr>
            <w:tcW w:w="539" w:type="dxa"/>
            <w:tcBorders>
              <w:top w:val="single" w:color="000000" w:sz="2" w:space="0"/>
              <w:bottom w:val="single" w:color="000000" w:sz="2" w:space="0"/>
            </w:tcBorders>
            <w:noWrap w:val="0"/>
            <w:vAlign w:val="top"/>
          </w:tcPr>
          <w:p>
            <w:pPr>
              <w:spacing w:before="83" w:line="195" w:lineRule="auto"/>
              <w:ind w:left="197" w:leftChars="0"/>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sz w:val="15"/>
                <w:szCs w:val="15"/>
                <w:lang w:val="en-US" w:eastAsia="zh-CN"/>
              </w:rPr>
              <w:t>18</w:t>
            </w:r>
          </w:p>
        </w:tc>
        <w:tc>
          <w:tcPr>
            <w:tcW w:w="700" w:type="dxa"/>
            <w:tcBorders>
              <w:top w:val="single" w:color="000000" w:sz="2" w:space="0"/>
              <w:bottom w:val="single" w:color="000000" w:sz="2" w:space="0"/>
            </w:tcBorders>
            <w:noWrap w:val="0"/>
            <w:vAlign w:val="top"/>
          </w:tcPr>
          <w:p>
            <w:pPr>
              <w:spacing w:before="83" w:line="195" w:lineRule="auto"/>
              <w:ind w:left="322" w:leftChars="0"/>
              <w:jc w:val="center"/>
              <w:rPr>
                <w:rFonts w:hint="eastAsia" w:ascii="宋体" w:hAnsi="宋体" w:eastAsia="宋体" w:cs="宋体"/>
                <w:color w:val="auto"/>
                <w:kern w:val="2"/>
                <w:sz w:val="15"/>
                <w:szCs w:val="15"/>
                <w:lang w:val="en-US" w:eastAsia="zh-CN" w:bidi="ar-SA"/>
              </w:rPr>
            </w:pPr>
          </w:p>
        </w:tc>
        <w:tc>
          <w:tcPr>
            <w:tcW w:w="489" w:type="dxa"/>
            <w:tcBorders>
              <w:top w:val="single" w:color="000000" w:sz="2" w:space="0"/>
              <w:bottom w:val="single" w:color="000000" w:sz="2" w:space="0"/>
            </w:tcBorders>
            <w:noWrap w:val="0"/>
            <w:vAlign w:val="top"/>
          </w:tcPr>
          <w:p>
            <w:pPr>
              <w:spacing w:before="83" w:line="195" w:lineRule="auto"/>
              <w:ind w:left="218"/>
              <w:jc w:val="center"/>
              <w:rPr>
                <w:rFonts w:hint="eastAsia" w:ascii="宋体" w:hAnsi="宋体" w:eastAsia="宋体" w:cs="宋体"/>
                <w:color w:val="auto"/>
                <w:sz w:val="15"/>
                <w:szCs w:val="15"/>
                <w:lang w:val="en-US" w:eastAsia="zh-CN"/>
              </w:rPr>
            </w:pPr>
          </w:p>
        </w:tc>
        <w:tc>
          <w:tcPr>
            <w:tcW w:w="391" w:type="dxa"/>
            <w:tcBorders>
              <w:top w:val="single" w:color="000000" w:sz="2" w:space="0"/>
              <w:bottom w:val="single" w:color="000000" w:sz="2" w:space="0"/>
            </w:tcBorders>
            <w:noWrap w:val="0"/>
            <w:vAlign w:val="top"/>
          </w:tcPr>
          <w:p>
            <w:pPr>
              <w:jc w:val="center"/>
              <w:rPr>
                <w:rFonts w:hint="eastAsia" w:ascii="宋体" w:hAnsi="宋体" w:eastAsia="宋体" w:cs="宋体"/>
                <w:color w:val="auto"/>
                <w:sz w:val="15"/>
                <w:szCs w:val="15"/>
                <w:lang w:val="en-US" w:eastAsia="zh-CN"/>
              </w:rPr>
            </w:pPr>
          </w:p>
        </w:tc>
        <w:tc>
          <w:tcPr>
            <w:tcW w:w="359" w:type="dxa"/>
            <w:tcBorders>
              <w:top w:val="single" w:color="000000" w:sz="2" w:space="0"/>
              <w:bottom w:val="single" w:color="000000" w:sz="2" w:space="0"/>
            </w:tcBorders>
            <w:noWrap w:val="0"/>
            <w:vAlign w:val="top"/>
          </w:tcPr>
          <w:p>
            <w:pPr>
              <w:jc w:val="center"/>
              <w:rPr>
                <w:rFonts w:hint="default" w:ascii="Arial" w:eastAsia="宋体"/>
                <w:color w:val="auto"/>
                <w:sz w:val="21"/>
                <w:lang w:val="en-US" w:eastAsia="zh-CN"/>
              </w:rPr>
            </w:pPr>
            <w:r>
              <w:rPr>
                <w:rFonts w:hint="eastAsia" w:ascii="宋体" w:hAnsi="宋体" w:eastAsia="宋体" w:cs="宋体"/>
                <w:color w:val="auto"/>
                <w:sz w:val="15"/>
                <w:szCs w:val="15"/>
                <w:lang w:val="en-US" w:eastAsia="zh-CN"/>
              </w:rPr>
              <w:t>2</w:t>
            </w:r>
          </w:p>
        </w:tc>
        <w:tc>
          <w:tcPr>
            <w:tcW w:w="369" w:type="dxa"/>
            <w:tcBorders>
              <w:top w:val="single" w:color="000000" w:sz="2" w:space="0"/>
              <w:bottom w:val="single" w:color="000000" w:sz="2" w:space="0"/>
            </w:tcBorders>
            <w:noWrap w:val="0"/>
            <w:vAlign w:val="top"/>
          </w:tcPr>
          <w:p>
            <w:pPr>
              <w:rPr>
                <w:rFonts w:ascii="Arial"/>
                <w:color w:val="auto"/>
                <w:sz w:val="21"/>
              </w:rPr>
            </w:pPr>
          </w:p>
        </w:tc>
        <w:tc>
          <w:tcPr>
            <w:tcW w:w="391" w:type="dxa"/>
            <w:tcBorders>
              <w:top w:val="single" w:color="000000" w:sz="2" w:space="0"/>
              <w:bottom w:val="single" w:color="000000" w:sz="2" w:space="0"/>
            </w:tcBorders>
            <w:noWrap w:val="0"/>
            <w:vAlign w:val="top"/>
          </w:tcPr>
          <w:p>
            <w:pPr>
              <w:rPr>
                <w:rFonts w:ascii="Arial"/>
                <w:color w:val="auto"/>
                <w:sz w:val="21"/>
              </w:rPr>
            </w:pPr>
          </w:p>
        </w:tc>
        <w:tc>
          <w:tcPr>
            <w:tcW w:w="508" w:type="dxa"/>
            <w:tcBorders>
              <w:top w:val="single" w:color="000000" w:sz="2" w:space="0"/>
              <w:bottom w:val="single" w:color="000000" w:sz="2" w:space="0"/>
            </w:tcBorders>
            <w:noWrap w:val="0"/>
            <w:vAlign w:val="top"/>
          </w:tcPr>
          <w:p>
            <w:pPr>
              <w:rPr>
                <w:rFonts w:hint="default" w:ascii="Arial" w:eastAsia="宋体"/>
                <w:color w:val="auto"/>
                <w:kern w:val="2"/>
                <w:sz w:val="21"/>
                <w:szCs w:val="24"/>
                <w:lang w:val="en-US" w:eastAsia="zh-CN" w:bidi="ar-SA"/>
              </w:rPr>
            </w:pPr>
            <w:r>
              <w:rPr>
                <w:rFonts w:hint="eastAsia" w:ascii="Arial"/>
                <w:color w:val="auto"/>
                <w:sz w:val="15"/>
                <w:szCs w:val="15"/>
                <w:lang w:val="en-US" w:eastAsia="zh-CN"/>
              </w:rPr>
              <w:t>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328" w:type="dxa"/>
            <w:vMerge w:val="continue"/>
            <w:tcBorders>
              <w:top w:val="nil"/>
              <w:bottom w:val="nil"/>
            </w:tcBorders>
            <w:noWrap w:val="0"/>
            <w:textDirection w:val="tbRlV"/>
            <w:vAlign w:val="top"/>
          </w:tcPr>
          <w:p>
            <w:pPr>
              <w:rPr>
                <w:rFonts w:ascii="Arial"/>
                <w:color w:val="auto"/>
                <w:sz w:val="21"/>
              </w:rPr>
            </w:pPr>
          </w:p>
        </w:tc>
        <w:tc>
          <w:tcPr>
            <w:tcW w:w="2356" w:type="dxa"/>
            <w:tcBorders>
              <w:top w:val="single" w:color="000000" w:sz="2" w:space="0"/>
              <w:bottom w:val="single" w:color="000000" w:sz="2" w:space="0"/>
            </w:tcBorders>
            <w:noWrap w:val="0"/>
            <w:vAlign w:val="top"/>
          </w:tcPr>
          <w:p>
            <w:pPr>
              <w:spacing w:before="59" w:line="231" w:lineRule="auto"/>
              <w:ind w:left="380"/>
              <w:jc w:val="center"/>
              <w:rPr>
                <w:rFonts w:ascii="宋体" w:hAnsi="宋体" w:eastAsia="宋体" w:cs="宋体"/>
                <w:color w:val="auto"/>
                <w:spacing w:val="10"/>
                <w:sz w:val="15"/>
                <w:szCs w:val="15"/>
              </w:rPr>
            </w:pPr>
            <w:r>
              <w:rPr>
                <w:rFonts w:hint="eastAsia" w:ascii="宋体" w:hAnsi="宋体" w:eastAsia="宋体" w:cs="宋体"/>
                <w:color w:val="auto"/>
                <w:spacing w:val="10"/>
                <w:sz w:val="15"/>
                <w:szCs w:val="15"/>
              </w:rPr>
              <w:t>婴幼儿心理发展</w:t>
            </w:r>
          </w:p>
        </w:tc>
        <w:tc>
          <w:tcPr>
            <w:tcW w:w="858" w:type="dxa"/>
            <w:tcBorders>
              <w:top w:val="single" w:color="000000" w:sz="2" w:space="0"/>
              <w:bottom w:val="single" w:color="000000" w:sz="2" w:space="0"/>
            </w:tcBorders>
            <w:noWrap w:val="0"/>
            <w:vAlign w:val="top"/>
          </w:tcPr>
          <w:p>
            <w:pPr>
              <w:spacing w:before="83" w:line="194" w:lineRule="auto"/>
              <w:ind w:left="188"/>
              <w:rPr>
                <w:rFonts w:hint="default" w:ascii="宋体" w:hAnsi="宋体" w:eastAsia="宋体" w:cs="宋体"/>
                <w:color w:val="auto"/>
                <w:spacing w:val="7"/>
                <w:sz w:val="15"/>
                <w:szCs w:val="15"/>
                <w:lang w:val="en-US"/>
              </w:rPr>
            </w:pPr>
            <w:r>
              <w:rPr>
                <w:rFonts w:ascii="宋体" w:hAnsi="宋体" w:eastAsia="宋体" w:cs="宋体"/>
                <w:color w:val="auto"/>
                <w:spacing w:val="7"/>
                <w:sz w:val="15"/>
                <w:szCs w:val="15"/>
              </w:rPr>
              <w:t>6</w:t>
            </w:r>
            <w:r>
              <w:rPr>
                <w:rFonts w:ascii="宋体" w:hAnsi="宋体" w:eastAsia="宋体" w:cs="宋体"/>
                <w:color w:val="auto"/>
                <w:spacing w:val="5"/>
                <w:sz w:val="15"/>
                <w:szCs w:val="15"/>
              </w:rPr>
              <w:t>124</w:t>
            </w:r>
            <w:r>
              <w:rPr>
                <w:rFonts w:hint="eastAsia" w:ascii="宋体" w:hAnsi="宋体" w:eastAsia="宋体" w:cs="宋体"/>
                <w:color w:val="auto"/>
                <w:spacing w:val="5"/>
                <w:sz w:val="15"/>
                <w:szCs w:val="15"/>
                <w:lang w:val="en-US" w:eastAsia="zh-CN"/>
              </w:rPr>
              <w:t>08</w:t>
            </w:r>
          </w:p>
        </w:tc>
        <w:tc>
          <w:tcPr>
            <w:tcW w:w="1088" w:type="dxa"/>
            <w:tcBorders>
              <w:top w:val="single" w:color="000000" w:sz="2" w:space="0"/>
              <w:bottom w:val="single" w:color="000000" w:sz="2" w:space="0"/>
            </w:tcBorders>
            <w:noWrap w:val="0"/>
            <w:vAlign w:val="top"/>
          </w:tcPr>
          <w:p>
            <w:pPr>
              <w:spacing w:before="59" w:line="231" w:lineRule="auto"/>
              <w:ind w:left="392" w:leftChars="0"/>
              <w:rPr>
                <w:rFonts w:ascii="宋体" w:hAnsi="宋体" w:eastAsia="宋体" w:cs="宋体"/>
                <w:color w:val="auto"/>
                <w:kern w:val="2"/>
                <w:sz w:val="15"/>
                <w:szCs w:val="15"/>
                <w:lang w:val="en-US" w:eastAsia="zh-CN" w:bidi="ar-SA"/>
              </w:rPr>
            </w:pPr>
            <w:r>
              <w:rPr>
                <w:rFonts w:ascii="宋体" w:hAnsi="宋体" w:eastAsia="宋体" w:cs="宋体"/>
                <w:color w:val="auto"/>
                <w:spacing w:val="6"/>
                <w:sz w:val="15"/>
                <w:szCs w:val="15"/>
              </w:rPr>
              <w:t>必修</w:t>
            </w:r>
          </w:p>
        </w:tc>
        <w:tc>
          <w:tcPr>
            <w:tcW w:w="438" w:type="dxa"/>
            <w:tcBorders>
              <w:top w:val="single" w:color="000000" w:sz="2" w:space="0"/>
              <w:bottom w:val="single" w:color="000000" w:sz="2" w:space="0"/>
            </w:tcBorders>
            <w:noWrap w:val="0"/>
            <w:vAlign w:val="top"/>
          </w:tcPr>
          <w:p>
            <w:pPr>
              <w:spacing w:before="83" w:line="195" w:lineRule="auto"/>
              <w:ind w:left="184"/>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4</w:t>
            </w:r>
          </w:p>
        </w:tc>
        <w:tc>
          <w:tcPr>
            <w:tcW w:w="669" w:type="dxa"/>
            <w:tcBorders>
              <w:top w:val="single" w:color="000000" w:sz="2" w:space="0"/>
              <w:bottom w:val="single" w:color="000000" w:sz="2" w:space="0"/>
            </w:tcBorders>
            <w:noWrap w:val="0"/>
            <w:vAlign w:val="top"/>
          </w:tcPr>
          <w:p>
            <w:pPr>
              <w:spacing w:before="84" w:line="193" w:lineRule="auto"/>
              <w:ind w:left="264"/>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72</w:t>
            </w:r>
          </w:p>
        </w:tc>
        <w:tc>
          <w:tcPr>
            <w:tcW w:w="558" w:type="dxa"/>
            <w:tcBorders>
              <w:top w:val="single" w:color="000000" w:sz="2" w:space="0"/>
              <w:bottom w:val="single" w:color="000000" w:sz="2" w:space="0"/>
            </w:tcBorders>
            <w:noWrap w:val="0"/>
            <w:vAlign w:val="top"/>
          </w:tcPr>
          <w:p>
            <w:pPr>
              <w:spacing w:before="84" w:line="193" w:lineRule="auto"/>
              <w:ind w:left="207"/>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48</w:t>
            </w:r>
          </w:p>
        </w:tc>
        <w:tc>
          <w:tcPr>
            <w:tcW w:w="539" w:type="dxa"/>
            <w:tcBorders>
              <w:top w:val="single" w:color="000000" w:sz="2" w:space="0"/>
              <w:bottom w:val="single" w:color="000000" w:sz="2" w:space="0"/>
            </w:tcBorders>
            <w:noWrap w:val="0"/>
            <w:vAlign w:val="top"/>
          </w:tcPr>
          <w:p>
            <w:pPr>
              <w:spacing w:before="83" w:line="195" w:lineRule="auto"/>
              <w:ind w:left="197"/>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24</w:t>
            </w:r>
          </w:p>
        </w:tc>
        <w:tc>
          <w:tcPr>
            <w:tcW w:w="700" w:type="dxa"/>
            <w:tcBorders>
              <w:top w:val="single" w:color="000000" w:sz="2" w:space="0"/>
              <w:bottom w:val="single" w:color="000000" w:sz="2" w:space="0"/>
            </w:tcBorders>
            <w:noWrap w:val="0"/>
            <w:vAlign w:val="top"/>
          </w:tcPr>
          <w:p>
            <w:pPr>
              <w:spacing w:before="83" w:line="195" w:lineRule="auto"/>
              <w:ind w:left="322"/>
              <w:jc w:val="center"/>
              <w:rPr>
                <w:rFonts w:hint="eastAsia" w:ascii="宋体" w:hAnsi="宋体" w:eastAsia="宋体" w:cs="宋体"/>
                <w:color w:val="auto"/>
                <w:sz w:val="15"/>
                <w:szCs w:val="15"/>
                <w:lang w:val="en-US" w:eastAsia="zh-CN"/>
              </w:rPr>
            </w:pPr>
          </w:p>
        </w:tc>
        <w:tc>
          <w:tcPr>
            <w:tcW w:w="489" w:type="dxa"/>
            <w:tcBorders>
              <w:top w:val="single" w:color="000000" w:sz="2" w:space="0"/>
              <w:bottom w:val="single" w:color="000000" w:sz="2" w:space="0"/>
            </w:tcBorders>
            <w:noWrap w:val="0"/>
            <w:vAlign w:val="top"/>
          </w:tcPr>
          <w:p>
            <w:pPr>
              <w:spacing w:before="83" w:line="195" w:lineRule="auto"/>
              <w:ind w:left="218"/>
              <w:jc w:val="center"/>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2</w:t>
            </w:r>
          </w:p>
        </w:tc>
        <w:tc>
          <w:tcPr>
            <w:tcW w:w="391" w:type="dxa"/>
            <w:tcBorders>
              <w:top w:val="single" w:color="000000" w:sz="2" w:space="0"/>
              <w:bottom w:val="single" w:color="000000" w:sz="2" w:space="0"/>
            </w:tcBorders>
            <w:noWrap w:val="0"/>
            <w:vAlign w:val="top"/>
          </w:tcPr>
          <w:p>
            <w:pPr>
              <w:jc w:val="center"/>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2</w:t>
            </w:r>
          </w:p>
        </w:tc>
        <w:tc>
          <w:tcPr>
            <w:tcW w:w="359" w:type="dxa"/>
            <w:tcBorders>
              <w:top w:val="single" w:color="000000" w:sz="2" w:space="0"/>
              <w:bottom w:val="single" w:color="000000" w:sz="2" w:space="0"/>
            </w:tcBorders>
            <w:noWrap w:val="0"/>
            <w:vAlign w:val="top"/>
          </w:tcPr>
          <w:p>
            <w:pPr>
              <w:jc w:val="center"/>
              <w:rPr>
                <w:rFonts w:hint="default" w:ascii="Arial" w:eastAsia="宋体"/>
                <w:color w:val="auto"/>
                <w:sz w:val="21"/>
                <w:lang w:val="en-US" w:eastAsia="zh-CN"/>
              </w:rPr>
            </w:pPr>
          </w:p>
        </w:tc>
        <w:tc>
          <w:tcPr>
            <w:tcW w:w="369" w:type="dxa"/>
            <w:tcBorders>
              <w:top w:val="single" w:color="000000" w:sz="2" w:space="0"/>
              <w:bottom w:val="single" w:color="000000" w:sz="2" w:space="0"/>
            </w:tcBorders>
            <w:noWrap w:val="0"/>
            <w:vAlign w:val="top"/>
          </w:tcPr>
          <w:p>
            <w:pPr>
              <w:rPr>
                <w:rFonts w:ascii="Arial"/>
                <w:color w:val="auto"/>
                <w:sz w:val="21"/>
              </w:rPr>
            </w:pPr>
          </w:p>
        </w:tc>
        <w:tc>
          <w:tcPr>
            <w:tcW w:w="391" w:type="dxa"/>
            <w:tcBorders>
              <w:top w:val="single" w:color="000000" w:sz="2" w:space="0"/>
              <w:bottom w:val="single" w:color="000000" w:sz="2" w:space="0"/>
            </w:tcBorders>
            <w:noWrap w:val="0"/>
            <w:vAlign w:val="top"/>
          </w:tcPr>
          <w:p>
            <w:pPr>
              <w:rPr>
                <w:rFonts w:ascii="Arial"/>
                <w:color w:val="auto"/>
                <w:sz w:val="21"/>
              </w:rPr>
            </w:pPr>
          </w:p>
        </w:tc>
        <w:tc>
          <w:tcPr>
            <w:tcW w:w="508" w:type="dxa"/>
            <w:tcBorders>
              <w:top w:val="single" w:color="000000" w:sz="2" w:space="0"/>
              <w:bottom w:val="single" w:color="000000" w:sz="2" w:space="0"/>
            </w:tcBorders>
            <w:noWrap w:val="0"/>
            <w:vAlign w:val="top"/>
          </w:tcPr>
          <w:p>
            <w:pPr>
              <w:rPr>
                <w:rFonts w:hint="eastAsia" w:ascii="Arial" w:eastAsia="宋体"/>
                <w:color w:val="auto"/>
                <w:kern w:val="2"/>
                <w:sz w:val="21"/>
                <w:szCs w:val="24"/>
                <w:lang w:val="en-US" w:eastAsia="zh-CN" w:bidi="ar-SA"/>
              </w:rPr>
            </w:pPr>
            <w:r>
              <w:rPr>
                <w:rFonts w:hint="eastAsia" w:ascii="Arial"/>
                <w:color w:val="auto"/>
                <w:sz w:val="15"/>
                <w:szCs w:val="15"/>
                <w:lang w:val="en-US" w:eastAsia="zh-CN"/>
              </w:rPr>
              <w:t>考试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7" w:hRule="atLeast"/>
        </w:trPr>
        <w:tc>
          <w:tcPr>
            <w:tcW w:w="328" w:type="dxa"/>
            <w:vMerge w:val="continue"/>
            <w:tcBorders>
              <w:top w:val="nil"/>
              <w:bottom w:val="nil"/>
            </w:tcBorders>
            <w:noWrap w:val="0"/>
            <w:textDirection w:val="tbRlV"/>
            <w:vAlign w:val="top"/>
          </w:tcPr>
          <w:p>
            <w:pPr>
              <w:rPr>
                <w:rFonts w:ascii="Arial"/>
                <w:color w:val="auto"/>
                <w:sz w:val="21"/>
              </w:rPr>
            </w:pPr>
          </w:p>
        </w:tc>
        <w:tc>
          <w:tcPr>
            <w:tcW w:w="2356" w:type="dxa"/>
            <w:tcBorders>
              <w:top w:val="single" w:color="000000" w:sz="2" w:space="0"/>
              <w:bottom w:val="single" w:color="000000" w:sz="2" w:space="0"/>
            </w:tcBorders>
            <w:noWrap w:val="0"/>
            <w:vAlign w:val="top"/>
          </w:tcPr>
          <w:p>
            <w:pPr>
              <w:spacing w:before="59" w:line="231" w:lineRule="auto"/>
              <w:jc w:val="center"/>
              <w:rPr>
                <w:rFonts w:ascii="宋体" w:hAnsi="宋体" w:eastAsia="宋体" w:cs="宋体"/>
                <w:color w:val="auto"/>
                <w:sz w:val="15"/>
                <w:szCs w:val="15"/>
              </w:rPr>
            </w:pPr>
            <w:r>
              <w:rPr>
                <w:rFonts w:hint="eastAsia" w:ascii="宋体" w:hAnsi="宋体" w:eastAsia="宋体" w:cs="宋体"/>
                <w:color w:val="auto"/>
                <w:spacing w:val="13"/>
                <w:sz w:val="15"/>
                <w:szCs w:val="15"/>
              </w:rPr>
              <w:t>婴幼儿生理基础</w:t>
            </w:r>
          </w:p>
        </w:tc>
        <w:tc>
          <w:tcPr>
            <w:tcW w:w="858" w:type="dxa"/>
            <w:tcBorders>
              <w:top w:val="single" w:color="000000" w:sz="2" w:space="0"/>
              <w:bottom w:val="single" w:color="000000" w:sz="2" w:space="0"/>
            </w:tcBorders>
            <w:noWrap w:val="0"/>
            <w:vAlign w:val="top"/>
          </w:tcPr>
          <w:p>
            <w:pPr>
              <w:spacing w:before="83" w:line="194" w:lineRule="auto"/>
              <w:ind w:left="188"/>
              <w:rPr>
                <w:rFonts w:hint="eastAsia" w:ascii="宋体" w:hAnsi="宋体" w:eastAsia="宋体" w:cs="宋体"/>
                <w:color w:val="auto"/>
                <w:sz w:val="15"/>
                <w:szCs w:val="15"/>
                <w:lang w:val="en-US" w:eastAsia="zh-CN"/>
              </w:rPr>
            </w:pPr>
            <w:r>
              <w:rPr>
                <w:rFonts w:ascii="宋体" w:hAnsi="宋体" w:eastAsia="宋体" w:cs="宋体"/>
                <w:color w:val="auto"/>
                <w:spacing w:val="7"/>
                <w:sz w:val="15"/>
                <w:szCs w:val="15"/>
              </w:rPr>
              <w:t>6</w:t>
            </w:r>
            <w:r>
              <w:rPr>
                <w:rFonts w:ascii="宋体" w:hAnsi="宋体" w:eastAsia="宋体" w:cs="宋体"/>
                <w:color w:val="auto"/>
                <w:spacing w:val="5"/>
                <w:sz w:val="15"/>
                <w:szCs w:val="15"/>
              </w:rPr>
              <w:t>124</w:t>
            </w:r>
            <w:r>
              <w:rPr>
                <w:rFonts w:hint="eastAsia" w:ascii="宋体" w:hAnsi="宋体" w:eastAsia="宋体" w:cs="宋体"/>
                <w:color w:val="auto"/>
                <w:spacing w:val="5"/>
                <w:sz w:val="15"/>
                <w:szCs w:val="15"/>
                <w:lang w:val="en-US" w:eastAsia="zh-CN"/>
              </w:rPr>
              <w:t>9</w:t>
            </w:r>
          </w:p>
        </w:tc>
        <w:tc>
          <w:tcPr>
            <w:tcW w:w="1088" w:type="dxa"/>
            <w:tcBorders>
              <w:top w:val="single" w:color="000000" w:sz="2" w:space="0"/>
              <w:bottom w:val="single" w:color="000000" w:sz="2" w:space="0"/>
            </w:tcBorders>
            <w:noWrap w:val="0"/>
            <w:vAlign w:val="top"/>
          </w:tcPr>
          <w:p>
            <w:pPr>
              <w:spacing w:before="59" w:line="231" w:lineRule="auto"/>
              <w:ind w:left="392"/>
              <w:rPr>
                <w:rFonts w:ascii="宋体" w:hAnsi="宋体" w:eastAsia="宋体" w:cs="宋体"/>
                <w:color w:val="auto"/>
                <w:sz w:val="15"/>
                <w:szCs w:val="15"/>
              </w:rPr>
            </w:pPr>
            <w:r>
              <w:rPr>
                <w:rFonts w:ascii="宋体" w:hAnsi="宋体" w:eastAsia="宋体" w:cs="宋体"/>
                <w:color w:val="auto"/>
                <w:spacing w:val="6"/>
                <w:sz w:val="15"/>
                <w:szCs w:val="15"/>
              </w:rPr>
              <w:t>必修</w:t>
            </w:r>
          </w:p>
        </w:tc>
        <w:tc>
          <w:tcPr>
            <w:tcW w:w="438" w:type="dxa"/>
            <w:tcBorders>
              <w:top w:val="single" w:color="000000" w:sz="2" w:space="0"/>
              <w:bottom w:val="single" w:color="000000" w:sz="2" w:space="0"/>
            </w:tcBorders>
            <w:noWrap w:val="0"/>
            <w:vAlign w:val="top"/>
          </w:tcPr>
          <w:p>
            <w:pPr>
              <w:spacing w:before="83" w:line="195" w:lineRule="auto"/>
              <w:ind w:left="184"/>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2</w:t>
            </w:r>
          </w:p>
        </w:tc>
        <w:tc>
          <w:tcPr>
            <w:tcW w:w="669" w:type="dxa"/>
            <w:tcBorders>
              <w:top w:val="single" w:color="000000" w:sz="2" w:space="0"/>
              <w:bottom w:val="single" w:color="000000" w:sz="2" w:space="0"/>
            </w:tcBorders>
            <w:noWrap w:val="0"/>
            <w:vAlign w:val="top"/>
          </w:tcPr>
          <w:p>
            <w:pPr>
              <w:spacing w:before="84" w:line="193" w:lineRule="auto"/>
              <w:ind w:left="264"/>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36</w:t>
            </w:r>
          </w:p>
        </w:tc>
        <w:tc>
          <w:tcPr>
            <w:tcW w:w="558" w:type="dxa"/>
            <w:tcBorders>
              <w:top w:val="single" w:color="000000" w:sz="2" w:space="0"/>
              <w:bottom w:val="single" w:color="000000" w:sz="2" w:space="0"/>
            </w:tcBorders>
            <w:noWrap w:val="0"/>
            <w:vAlign w:val="top"/>
          </w:tcPr>
          <w:p>
            <w:pPr>
              <w:spacing w:before="84" w:line="193" w:lineRule="auto"/>
              <w:ind w:left="209"/>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16</w:t>
            </w:r>
          </w:p>
        </w:tc>
        <w:tc>
          <w:tcPr>
            <w:tcW w:w="539" w:type="dxa"/>
            <w:tcBorders>
              <w:top w:val="single" w:color="000000" w:sz="2" w:space="0"/>
              <w:bottom w:val="single" w:color="000000" w:sz="2" w:space="0"/>
            </w:tcBorders>
            <w:noWrap w:val="0"/>
            <w:vAlign w:val="top"/>
          </w:tcPr>
          <w:p>
            <w:pPr>
              <w:spacing w:before="84" w:line="193" w:lineRule="auto"/>
              <w:ind w:left="201"/>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20</w:t>
            </w:r>
          </w:p>
        </w:tc>
        <w:tc>
          <w:tcPr>
            <w:tcW w:w="700" w:type="dxa"/>
            <w:tcBorders>
              <w:top w:val="single" w:color="000000" w:sz="2" w:space="0"/>
              <w:bottom w:val="single" w:color="000000" w:sz="2" w:space="0"/>
            </w:tcBorders>
            <w:noWrap w:val="0"/>
            <w:vAlign w:val="top"/>
          </w:tcPr>
          <w:p>
            <w:pPr>
              <w:spacing w:before="83" w:line="195" w:lineRule="auto"/>
              <w:ind w:left="322"/>
              <w:jc w:val="center"/>
              <w:rPr>
                <w:rFonts w:ascii="宋体" w:hAnsi="宋体" w:eastAsia="宋体" w:cs="宋体"/>
                <w:color w:val="auto"/>
                <w:sz w:val="15"/>
                <w:szCs w:val="15"/>
              </w:rPr>
            </w:pPr>
            <w:r>
              <w:rPr>
                <w:rFonts w:ascii="宋体" w:hAnsi="宋体" w:eastAsia="宋体" w:cs="宋体"/>
                <w:color w:val="auto"/>
                <w:sz w:val="15"/>
                <w:szCs w:val="15"/>
              </w:rPr>
              <w:t>2</w:t>
            </w:r>
          </w:p>
        </w:tc>
        <w:tc>
          <w:tcPr>
            <w:tcW w:w="489" w:type="dxa"/>
            <w:tcBorders>
              <w:top w:val="single" w:color="000000" w:sz="2" w:space="0"/>
              <w:bottom w:val="single" w:color="000000" w:sz="2" w:space="0"/>
            </w:tcBorders>
            <w:noWrap w:val="0"/>
            <w:vAlign w:val="top"/>
          </w:tcPr>
          <w:p>
            <w:pPr>
              <w:spacing w:before="83" w:line="195" w:lineRule="auto"/>
              <w:ind w:left="218"/>
              <w:jc w:val="center"/>
              <w:rPr>
                <w:rFonts w:ascii="宋体" w:hAnsi="宋体" w:eastAsia="宋体" w:cs="宋体"/>
                <w:color w:val="auto"/>
                <w:sz w:val="15"/>
                <w:szCs w:val="15"/>
              </w:rPr>
            </w:pPr>
          </w:p>
        </w:tc>
        <w:tc>
          <w:tcPr>
            <w:tcW w:w="391" w:type="dxa"/>
            <w:tcBorders>
              <w:top w:val="single" w:color="000000" w:sz="2" w:space="0"/>
              <w:bottom w:val="single" w:color="000000" w:sz="2" w:space="0"/>
            </w:tcBorders>
            <w:noWrap w:val="0"/>
            <w:vAlign w:val="top"/>
          </w:tcPr>
          <w:p>
            <w:pPr>
              <w:jc w:val="center"/>
              <w:rPr>
                <w:rFonts w:ascii="Arial"/>
                <w:color w:val="auto"/>
                <w:sz w:val="21"/>
              </w:rPr>
            </w:pPr>
          </w:p>
        </w:tc>
        <w:tc>
          <w:tcPr>
            <w:tcW w:w="359" w:type="dxa"/>
            <w:tcBorders>
              <w:top w:val="single" w:color="000000" w:sz="2" w:space="0"/>
              <w:bottom w:val="single" w:color="000000" w:sz="2" w:space="0"/>
            </w:tcBorders>
            <w:noWrap w:val="0"/>
            <w:vAlign w:val="top"/>
          </w:tcPr>
          <w:p>
            <w:pPr>
              <w:jc w:val="center"/>
              <w:rPr>
                <w:rFonts w:ascii="Arial"/>
                <w:color w:val="auto"/>
                <w:sz w:val="21"/>
              </w:rPr>
            </w:pPr>
          </w:p>
        </w:tc>
        <w:tc>
          <w:tcPr>
            <w:tcW w:w="369" w:type="dxa"/>
            <w:tcBorders>
              <w:top w:val="single" w:color="000000" w:sz="2" w:space="0"/>
              <w:bottom w:val="single" w:color="000000" w:sz="2" w:space="0"/>
            </w:tcBorders>
            <w:noWrap w:val="0"/>
            <w:vAlign w:val="top"/>
          </w:tcPr>
          <w:p>
            <w:pPr>
              <w:rPr>
                <w:rFonts w:ascii="Arial"/>
                <w:color w:val="auto"/>
                <w:sz w:val="21"/>
              </w:rPr>
            </w:pPr>
          </w:p>
        </w:tc>
        <w:tc>
          <w:tcPr>
            <w:tcW w:w="391" w:type="dxa"/>
            <w:tcBorders>
              <w:top w:val="single" w:color="000000" w:sz="2" w:space="0"/>
              <w:bottom w:val="single" w:color="000000" w:sz="2" w:space="0"/>
            </w:tcBorders>
            <w:noWrap w:val="0"/>
            <w:vAlign w:val="top"/>
          </w:tcPr>
          <w:p>
            <w:pPr>
              <w:rPr>
                <w:rFonts w:ascii="Arial"/>
                <w:color w:val="auto"/>
                <w:sz w:val="21"/>
              </w:rPr>
            </w:pPr>
          </w:p>
        </w:tc>
        <w:tc>
          <w:tcPr>
            <w:tcW w:w="508" w:type="dxa"/>
            <w:tcBorders>
              <w:top w:val="single" w:color="000000" w:sz="2" w:space="0"/>
              <w:bottom w:val="single" w:color="000000" w:sz="2" w:space="0"/>
            </w:tcBorders>
            <w:noWrap w:val="0"/>
            <w:vAlign w:val="top"/>
          </w:tcPr>
          <w:p>
            <w:pPr>
              <w:rPr>
                <w:rFonts w:ascii="Arial"/>
                <w:color w:val="auto"/>
                <w:kern w:val="2"/>
                <w:sz w:val="21"/>
                <w:szCs w:val="24"/>
                <w:lang w:val="en-US" w:eastAsia="zh-CN" w:bidi="ar-SA"/>
              </w:rPr>
            </w:pPr>
            <w:r>
              <w:rPr>
                <w:rFonts w:hint="eastAsia" w:ascii="Arial"/>
                <w:color w:val="auto"/>
                <w:sz w:val="15"/>
                <w:szCs w:val="15"/>
                <w:lang w:val="en-US" w:eastAsia="zh-CN"/>
              </w:rPr>
              <w:t>考试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7" w:hRule="atLeast"/>
        </w:trPr>
        <w:tc>
          <w:tcPr>
            <w:tcW w:w="328" w:type="dxa"/>
            <w:vMerge w:val="continue"/>
            <w:tcBorders>
              <w:top w:val="nil"/>
              <w:bottom w:val="nil"/>
            </w:tcBorders>
            <w:noWrap w:val="0"/>
            <w:textDirection w:val="tbRlV"/>
            <w:vAlign w:val="top"/>
          </w:tcPr>
          <w:p>
            <w:pPr>
              <w:rPr>
                <w:rFonts w:ascii="Arial"/>
                <w:color w:val="auto"/>
                <w:sz w:val="21"/>
              </w:rPr>
            </w:pPr>
          </w:p>
        </w:tc>
        <w:tc>
          <w:tcPr>
            <w:tcW w:w="2356" w:type="dxa"/>
            <w:tcBorders>
              <w:top w:val="single" w:color="000000" w:sz="2" w:space="0"/>
              <w:bottom w:val="single" w:color="000000" w:sz="2" w:space="0"/>
            </w:tcBorders>
            <w:noWrap w:val="0"/>
            <w:vAlign w:val="top"/>
          </w:tcPr>
          <w:p>
            <w:pPr>
              <w:spacing w:before="59" w:line="231" w:lineRule="auto"/>
              <w:jc w:val="center"/>
              <w:rPr>
                <w:rFonts w:hint="default" w:ascii="宋体" w:hAnsi="宋体" w:eastAsia="宋体" w:cs="宋体"/>
                <w:color w:val="auto"/>
                <w:spacing w:val="13"/>
                <w:sz w:val="15"/>
                <w:szCs w:val="15"/>
                <w:lang w:val="en-US" w:eastAsia="zh-CN"/>
              </w:rPr>
            </w:pPr>
            <w:r>
              <w:rPr>
                <w:rFonts w:hint="eastAsia" w:ascii="宋体" w:hAnsi="宋体" w:eastAsia="宋体" w:cs="宋体"/>
                <w:color w:val="auto"/>
                <w:spacing w:val="13"/>
                <w:sz w:val="15"/>
                <w:szCs w:val="15"/>
                <w:lang w:val="en-US" w:eastAsia="zh-CN"/>
              </w:rPr>
              <w:t>婴幼儿卫生与保健</w:t>
            </w:r>
          </w:p>
        </w:tc>
        <w:tc>
          <w:tcPr>
            <w:tcW w:w="858" w:type="dxa"/>
            <w:tcBorders>
              <w:top w:val="single" w:color="000000" w:sz="2" w:space="0"/>
              <w:bottom w:val="single" w:color="000000" w:sz="2" w:space="0"/>
            </w:tcBorders>
            <w:noWrap w:val="0"/>
            <w:vAlign w:val="top"/>
          </w:tcPr>
          <w:p>
            <w:pPr>
              <w:spacing w:before="83" w:line="194" w:lineRule="auto"/>
              <w:ind w:left="188"/>
              <w:rPr>
                <w:rFonts w:hint="default" w:ascii="宋体" w:hAnsi="宋体" w:eastAsia="宋体" w:cs="宋体"/>
                <w:color w:val="auto"/>
                <w:spacing w:val="7"/>
                <w:sz w:val="15"/>
                <w:szCs w:val="15"/>
                <w:lang w:val="en-US"/>
              </w:rPr>
            </w:pPr>
            <w:r>
              <w:rPr>
                <w:rFonts w:ascii="宋体" w:hAnsi="宋体" w:eastAsia="宋体" w:cs="宋体"/>
                <w:color w:val="auto"/>
                <w:spacing w:val="7"/>
                <w:sz w:val="15"/>
                <w:szCs w:val="15"/>
              </w:rPr>
              <w:t>6</w:t>
            </w:r>
            <w:r>
              <w:rPr>
                <w:rFonts w:ascii="宋体" w:hAnsi="宋体" w:eastAsia="宋体" w:cs="宋体"/>
                <w:color w:val="auto"/>
                <w:spacing w:val="5"/>
                <w:sz w:val="15"/>
                <w:szCs w:val="15"/>
              </w:rPr>
              <w:t>124</w:t>
            </w:r>
            <w:r>
              <w:rPr>
                <w:rFonts w:hint="eastAsia" w:ascii="宋体" w:hAnsi="宋体" w:eastAsia="宋体" w:cs="宋体"/>
                <w:color w:val="auto"/>
                <w:spacing w:val="5"/>
                <w:sz w:val="15"/>
                <w:szCs w:val="15"/>
                <w:lang w:val="en-US" w:eastAsia="zh-CN"/>
              </w:rPr>
              <w:t>10</w:t>
            </w:r>
          </w:p>
        </w:tc>
        <w:tc>
          <w:tcPr>
            <w:tcW w:w="1088" w:type="dxa"/>
            <w:tcBorders>
              <w:top w:val="single" w:color="000000" w:sz="2" w:space="0"/>
              <w:bottom w:val="single" w:color="000000" w:sz="2" w:space="0"/>
            </w:tcBorders>
            <w:noWrap w:val="0"/>
            <w:vAlign w:val="top"/>
          </w:tcPr>
          <w:p>
            <w:pPr>
              <w:spacing w:before="59" w:line="231" w:lineRule="auto"/>
              <w:ind w:left="392" w:leftChars="0"/>
              <w:rPr>
                <w:rFonts w:ascii="宋体" w:hAnsi="宋体" w:eastAsia="宋体" w:cs="宋体"/>
                <w:color w:val="auto"/>
                <w:kern w:val="2"/>
                <w:sz w:val="15"/>
                <w:szCs w:val="15"/>
                <w:lang w:val="en-US" w:eastAsia="zh-CN" w:bidi="ar-SA"/>
              </w:rPr>
            </w:pPr>
            <w:r>
              <w:rPr>
                <w:rFonts w:ascii="宋体" w:hAnsi="宋体" w:eastAsia="宋体" w:cs="宋体"/>
                <w:color w:val="auto"/>
                <w:spacing w:val="6"/>
                <w:sz w:val="15"/>
                <w:szCs w:val="15"/>
              </w:rPr>
              <w:t>必修</w:t>
            </w:r>
          </w:p>
        </w:tc>
        <w:tc>
          <w:tcPr>
            <w:tcW w:w="438" w:type="dxa"/>
            <w:tcBorders>
              <w:top w:val="single" w:color="000000" w:sz="2" w:space="0"/>
              <w:bottom w:val="single" w:color="000000" w:sz="2" w:space="0"/>
            </w:tcBorders>
            <w:noWrap w:val="0"/>
            <w:vAlign w:val="top"/>
          </w:tcPr>
          <w:p>
            <w:pPr>
              <w:spacing w:before="83" w:line="195" w:lineRule="auto"/>
              <w:ind w:left="184"/>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4</w:t>
            </w:r>
          </w:p>
        </w:tc>
        <w:tc>
          <w:tcPr>
            <w:tcW w:w="669" w:type="dxa"/>
            <w:tcBorders>
              <w:top w:val="single" w:color="000000" w:sz="2" w:space="0"/>
              <w:bottom w:val="single" w:color="000000" w:sz="2" w:space="0"/>
            </w:tcBorders>
            <w:noWrap w:val="0"/>
            <w:vAlign w:val="top"/>
          </w:tcPr>
          <w:p>
            <w:pPr>
              <w:spacing w:before="84" w:line="193" w:lineRule="auto"/>
              <w:ind w:left="264"/>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72</w:t>
            </w:r>
          </w:p>
        </w:tc>
        <w:tc>
          <w:tcPr>
            <w:tcW w:w="558" w:type="dxa"/>
            <w:tcBorders>
              <w:top w:val="single" w:color="000000" w:sz="2" w:space="0"/>
              <w:bottom w:val="single" w:color="000000" w:sz="2" w:space="0"/>
            </w:tcBorders>
            <w:noWrap w:val="0"/>
            <w:vAlign w:val="top"/>
          </w:tcPr>
          <w:p>
            <w:pPr>
              <w:spacing w:before="84" w:line="193" w:lineRule="auto"/>
              <w:ind w:left="207" w:leftChars="0"/>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sz w:val="15"/>
                <w:szCs w:val="15"/>
                <w:lang w:val="en-US" w:eastAsia="zh-CN"/>
              </w:rPr>
              <w:t>36</w:t>
            </w:r>
          </w:p>
        </w:tc>
        <w:tc>
          <w:tcPr>
            <w:tcW w:w="539" w:type="dxa"/>
            <w:tcBorders>
              <w:top w:val="single" w:color="000000" w:sz="2" w:space="0"/>
              <w:bottom w:val="single" w:color="000000" w:sz="2" w:space="0"/>
            </w:tcBorders>
            <w:noWrap w:val="0"/>
            <w:vAlign w:val="top"/>
          </w:tcPr>
          <w:p>
            <w:pPr>
              <w:spacing w:before="83" w:line="195" w:lineRule="auto"/>
              <w:ind w:left="197" w:leftChars="0"/>
              <w:rPr>
                <w:rFonts w:hint="eastAsia" w:ascii="宋体" w:hAnsi="宋体" w:eastAsia="宋体" w:cs="宋体"/>
                <w:color w:val="auto"/>
                <w:kern w:val="2"/>
                <w:sz w:val="15"/>
                <w:szCs w:val="15"/>
                <w:lang w:val="en-US" w:eastAsia="zh-CN" w:bidi="ar-SA"/>
              </w:rPr>
            </w:pPr>
            <w:r>
              <w:rPr>
                <w:rFonts w:hint="eastAsia" w:ascii="宋体" w:hAnsi="宋体" w:eastAsia="宋体" w:cs="宋体"/>
                <w:color w:val="auto"/>
                <w:sz w:val="15"/>
                <w:szCs w:val="15"/>
                <w:lang w:val="en-US" w:eastAsia="zh-CN"/>
              </w:rPr>
              <w:t>36</w:t>
            </w:r>
          </w:p>
        </w:tc>
        <w:tc>
          <w:tcPr>
            <w:tcW w:w="700" w:type="dxa"/>
            <w:tcBorders>
              <w:top w:val="single" w:color="000000" w:sz="2" w:space="0"/>
              <w:bottom w:val="single" w:color="000000" w:sz="2" w:space="0"/>
            </w:tcBorders>
            <w:noWrap w:val="0"/>
            <w:vAlign w:val="top"/>
          </w:tcPr>
          <w:p>
            <w:pPr>
              <w:spacing w:before="83" w:line="195" w:lineRule="auto"/>
              <w:ind w:left="322"/>
              <w:jc w:val="center"/>
              <w:rPr>
                <w:rFonts w:ascii="宋体" w:hAnsi="宋体" w:eastAsia="宋体" w:cs="宋体"/>
                <w:color w:val="auto"/>
                <w:sz w:val="15"/>
                <w:szCs w:val="15"/>
              </w:rPr>
            </w:pPr>
          </w:p>
        </w:tc>
        <w:tc>
          <w:tcPr>
            <w:tcW w:w="489" w:type="dxa"/>
            <w:tcBorders>
              <w:top w:val="single" w:color="000000" w:sz="2" w:space="0"/>
              <w:bottom w:val="single" w:color="000000" w:sz="2" w:space="0"/>
            </w:tcBorders>
            <w:noWrap w:val="0"/>
            <w:vAlign w:val="top"/>
          </w:tcPr>
          <w:p>
            <w:pPr>
              <w:spacing w:before="83" w:line="195" w:lineRule="auto"/>
              <w:ind w:left="218"/>
              <w:jc w:val="center"/>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2</w:t>
            </w:r>
          </w:p>
        </w:tc>
        <w:tc>
          <w:tcPr>
            <w:tcW w:w="391" w:type="dxa"/>
            <w:tcBorders>
              <w:top w:val="single" w:color="000000" w:sz="2" w:space="0"/>
              <w:bottom w:val="single" w:color="000000" w:sz="2" w:space="0"/>
            </w:tcBorders>
            <w:noWrap w:val="0"/>
            <w:vAlign w:val="top"/>
          </w:tcPr>
          <w:p>
            <w:pPr>
              <w:jc w:val="center"/>
              <w:rPr>
                <w:rFonts w:ascii="Arial"/>
                <w:color w:val="auto"/>
                <w:sz w:val="21"/>
              </w:rPr>
            </w:pPr>
            <w:r>
              <w:rPr>
                <w:rFonts w:hint="eastAsia" w:ascii="宋体" w:hAnsi="宋体" w:eastAsia="宋体" w:cs="宋体"/>
                <w:color w:val="auto"/>
                <w:sz w:val="15"/>
                <w:szCs w:val="15"/>
                <w:lang w:val="en-US" w:eastAsia="zh-CN"/>
              </w:rPr>
              <w:t>2</w:t>
            </w:r>
          </w:p>
        </w:tc>
        <w:tc>
          <w:tcPr>
            <w:tcW w:w="359" w:type="dxa"/>
            <w:tcBorders>
              <w:top w:val="single" w:color="000000" w:sz="2" w:space="0"/>
              <w:bottom w:val="single" w:color="000000" w:sz="2" w:space="0"/>
            </w:tcBorders>
            <w:noWrap w:val="0"/>
            <w:vAlign w:val="top"/>
          </w:tcPr>
          <w:p>
            <w:pPr>
              <w:jc w:val="center"/>
              <w:rPr>
                <w:rFonts w:ascii="Arial"/>
                <w:color w:val="auto"/>
                <w:sz w:val="21"/>
              </w:rPr>
            </w:pPr>
          </w:p>
        </w:tc>
        <w:tc>
          <w:tcPr>
            <w:tcW w:w="369" w:type="dxa"/>
            <w:tcBorders>
              <w:top w:val="single" w:color="000000" w:sz="2" w:space="0"/>
              <w:bottom w:val="single" w:color="000000" w:sz="2" w:space="0"/>
            </w:tcBorders>
            <w:noWrap w:val="0"/>
            <w:vAlign w:val="top"/>
          </w:tcPr>
          <w:p>
            <w:pPr>
              <w:rPr>
                <w:rFonts w:ascii="Arial"/>
                <w:color w:val="auto"/>
                <w:sz w:val="21"/>
              </w:rPr>
            </w:pPr>
          </w:p>
        </w:tc>
        <w:tc>
          <w:tcPr>
            <w:tcW w:w="391" w:type="dxa"/>
            <w:tcBorders>
              <w:top w:val="single" w:color="000000" w:sz="2" w:space="0"/>
              <w:bottom w:val="single" w:color="000000" w:sz="2" w:space="0"/>
            </w:tcBorders>
            <w:noWrap w:val="0"/>
            <w:vAlign w:val="top"/>
          </w:tcPr>
          <w:p>
            <w:pPr>
              <w:rPr>
                <w:rFonts w:ascii="Arial"/>
                <w:color w:val="auto"/>
                <w:sz w:val="21"/>
              </w:rPr>
            </w:pPr>
          </w:p>
        </w:tc>
        <w:tc>
          <w:tcPr>
            <w:tcW w:w="508" w:type="dxa"/>
            <w:tcBorders>
              <w:top w:val="single" w:color="000000" w:sz="2" w:space="0"/>
              <w:bottom w:val="single" w:color="000000" w:sz="2" w:space="0"/>
            </w:tcBorders>
            <w:noWrap w:val="0"/>
            <w:vAlign w:val="top"/>
          </w:tcPr>
          <w:p>
            <w:pPr>
              <w:rPr>
                <w:rFonts w:hint="eastAsia" w:ascii="Arial" w:eastAsia="宋体"/>
                <w:color w:val="auto"/>
                <w:kern w:val="2"/>
                <w:sz w:val="21"/>
                <w:szCs w:val="24"/>
                <w:lang w:val="en-US" w:eastAsia="zh-CN" w:bidi="ar-SA"/>
              </w:rPr>
            </w:pPr>
            <w:r>
              <w:rPr>
                <w:rFonts w:hint="eastAsia" w:ascii="Arial"/>
                <w:color w:val="auto"/>
                <w:sz w:val="15"/>
                <w:szCs w:val="15"/>
                <w:lang w:val="en-US" w:eastAsia="zh-CN"/>
              </w:rPr>
              <w:t>考试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328" w:type="dxa"/>
            <w:vMerge w:val="continue"/>
            <w:tcBorders>
              <w:top w:val="nil"/>
              <w:bottom w:val="nil"/>
            </w:tcBorders>
            <w:noWrap w:val="0"/>
            <w:textDirection w:val="tbRlV"/>
            <w:vAlign w:val="top"/>
          </w:tcPr>
          <w:p>
            <w:pPr>
              <w:rPr>
                <w:rFonts w:ascii="Arial"/>
                <w:color w:val="auto"/>
                <w:sz w:val="21"/>
              </w:rPr>
            </w:pPr>
          </w:p>
        </w:tc>
        <w:tc>
          <w:tcPr>
            <w:tcW w:w="2356" w:type="dxa"/>
            <w:tcBorders>
              <w:top w:val="single" w:color="000000" w:sz="2" w:space="0"/>
              <w:bottom w:val="single" w:color="000000" w:sz="2" w:space="0"/>
            </w:tcBorders>
            <w:noWrap w:val="0"/>
            <w:vAlign w:val="top"/>
          </w:tcPr>
          <w:p>
            <w:pPr>
              <w:spacing w:before="59" w:line="231" w:lineRule="auto"/>
              <w:jc w:val="center"/>
              <w:rPr>
                <w:rFonts w:hint="default" w:ascii="宋体" w:hAnsi="宋体" w:eastAsia="宋体" w:cs="宋体"/>
                <w:color w:val="auto"/>
                <w:spacing w:val="13"/>
                <w:sz w:val="15"/>
                <w:szCs w:val="15"/>
                <w:lang w:val="en-US" w:eastAsia="zh-CN"/>
              </w:rPr>
            </w:pPr>
            <w:r>
              <w:rPr>
                <w:rFonts w:hint="eastAsia" w:ascii="宋体" w:hAnsi="宋体" w:eastAsia="宋体" w:cs="宋体"/>
                <w:color w:val="auto"/>
                <w:spacing w:val="13"/>
                <w:sz w:val="15"/>
                <w:szCs w:val="15"/>
                <w:lang w:val="en-US" w:eastAsia="zh-CN"/>
              </w:rPr>
              <w:t>婴幼儿学习与发展</w:t>
            </w:r>
          </w:p>
        </w:tc>
        <w:tc>
          <w:tcPr>
            <w:tcW w:w="858" w:type="dxa"/>
            <w:tcBorders>
              <w:top w:val="single" w:color="000000" w:sz="2" w:space="0"/>
              <w:bottom w:val="single" w:color="000000" w:sz="2" w:space="0"/>
            </w:tcBorders>
            <w:noWrap w:val="0"/>
            <w:vAlign w:val="top"/>
          </w:tcPr>
          <w:p>
            <w:pPr>
              <w:spacing w:before="83" w:line="194" w:lineRule="auto"/>
              <w:ind w:left="188"/>
              <w:rPr>
                <w:rFonts w:hint="default" w:ascii="宋体" w:hAnsi="宋体" w:eastAsia="宋体" w:cs="宋体"/>
                <w:color w:val="auto"/>
                <w:spacing w:val="7"/>
                <w:sz w:val="15"/>
                <w:szCs w:val="15"/>
                <w:lang w:val="en-US"/>
              </w:rPr>
            </w:pPr>
            <w:r>
              <w:rPr>
                <w:rFonts w:ascii="宋体" w:hAnsi="宋体" w:eastAsia="宋体" w:cs="宋体"/>
                <w:color w:val="auto"/>
                <w:spacing w:val="7"/>
                <w:sz w:val="15"/>
                <w:szCs w:val="15"/>
              </w:rPr>
              <w:t>6</w:t>
            </w:r>
            <w:r>
              <w:rPr>
                <w:rFonts w:ascii="宋体" w:hAnsi="宋体" w:eastAsia="宋体" w:cs="宋体"/>
                <w:color w:val="auto"/>
                <w:spacing w:val="5"/>
                <w:sz w:val="15"/>
                <w:szCs w:val="15"/>
              </w:rPr>
              <w:t>124</w:t>
            </w:r>
            <w:r>
              <w:rPr>
                <w:rFonts w:hint="eastAsia" w:ascii="宋体" w:hAnsi="宋体" w:eastAsia="宋体" w:cs="宋体"/>
                <w:color w:val="auto"/>
                <w:spacing w:val="5"/>
                <w:sz w:val="15"/>
                <w:szCs w:val="15"/>
                <w:lang w:val="en-US" w:eastAsia="zh-CN"/>
              </w:rPr>
              <w:t>11</w:t>
            </w:r>
          </w:p>
        </w:tc>
        <w:tc>
          <w:tcPr>
            <w:tcW w:w="1088" w:type="dxa"/>
            <w:tcBorders>
              <w:top w:val="single" w:color="000000" w:sz="2" w:space="0"/>
              <w:bottom w:val="single" w:color="000000" w:sz="2" w:space="0"/>
            </w:tcBorders>
            <w:noWrap w:val="0"/>
            <w:vAlign w:val="top"/>
          </w:tcPr>
          <w:p>
            <w:pPr>
              <w:spacing w:before="59" w:line="231" w:lineRule="auto"/>
              <w:ind w:left="392" w:leftChars="0"/>
              <w:rPr>
                <w:rFonts w:ascii="宋体" w:hAnsi="宋体" w:eastAsia="宋体" w:cs="宋体"/>
                <w:color w:val="auto"/>
                <w:kern w:val="2"/>
                <w:sz w:val="15"/>
                <w:szCs w:val="15"/>
                <w:lang w:val="en-US" w:eastAsia="zh-CN" w:bidi="ar-SA"/>
              </w:rPr>
            </w:pPr>
            <w:r>
              <w:rPr>
                <w:rFonts w:ascii="宋体" w:hAnsi="宋体" w:eastAsia="宋体" w:cs="宋体"/>
                <w:color w:val="auto"/>
                <w:spacing w:val="6"/>
                <w:sz w:val="15"/>
                <w:szCs w:val="15"/>
              </w:rPr>
              <w:t>必修</w:t>
            </w:r>
          </w:p>
        </w:tc>
        <w:tc>
          <w:tcPr>
            <w:tcW w:w="438" w:type="dxa"/>
            <w:tcBorders>
              <w:top w:val="single" w:color="000000" w:sz="2" w:space="0"/>
              <w:bottom w:val="single" w:color="000000" w:sz="2" w:space="0"/>
            </w:tcBorders>
            <w:noWrap w:val="0"/>
            <w:vAlign w:val="top"/>
          </w:tcPr>
          <w:p>
            <w:pPr>
              <w:spacing w:before="83" w:line="195" w:lineRule="auto"/>
              <w:ind w:left="184"/>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2</w:t>
            </w:r>
          </w:p>
        </w:tc>
        <w:tc>
          <w:tcPr>
            <w:tcW w:w="669" w:type="dxa"/>
            <w:tcBorders>
              <w:top w:val="single" w:color="000000" w:sz="2" w:space="0"/>
              <w:bottom w:val="single" w:color="000000" w:sz="2" w:space="0"/>
            </w:tcBorders>
            <w:noWrap w:val="0"/>
            <w:vAlign w:val="top"/>
          </w:tcPr>
          <w:p>
            <w:pPr>
              <w:spacing w:before="84" w:line="193" w:lineRule="auto"/>
              <w:ind w:left="264"/>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36</w:t>
            </w:r>
          </w:p>
        </w:tc>
        <w:tc>
          <w:tcPr>
            <w:tcW w:w="558" w:type="dxa"/>
            <w:tcBorders>
              <w:top w:val="single" w:color="000000" w:sz="2" w:space="0"/>
              <w:bottom w:val="single" w:color="000000" w:sz="2" w:space="0"/>
            </w:tcBorders>
            <w:noWrap w:val="0"/>
            <w:vAlign w:val="top"/>
          </w:tcPr>
          <w:p>
            <w:pPr>
              <w:spacing w:before="84" w:line="193" w:lineRule="auto"/>
              <w:ind w:left="209"/>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16</w:t>
            </w:r>
          </w:p>
        </w:tc>
        <w:tc>
          <w:tcPr>
            <w:tcW w:w="539" w:type="dxa"/>
            <w:tcBorders>
              <w:top w:val="single" w:color="000000" w:sz="2" w:space="0"/>
              <w:bottom w:val="single" w:color="000000" w:sz="2" w:space="0"/>
            </w:tcBorders>
            <w:noWrap w:val="0"/>
            <w:vAlign w:val="top"/>
          </w:tcPr>
          <w:p>
            <w:pPr>
              <w:spacing w:before="84" w:line="193" w:lineRule="auto"/>
              <w:ind w:left="201"/>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20</w:t>
            </w:r>
          </w:p>
        </w:tc>
        <w:tc>
          <w:tcPr>
            <w:tcW w:w="700" w:type="dxa"/>
            <w:tcBorders>
              <w:top w:val="single" w:color="000000" w:sz="2" w:space="0"/>
              <w:bottom w:val="single" w:color="000000" w:sz="2" w:space="0"/>
            </w:tcBorders>
            <w:noWrap w:val="0"/>
            <w:vAlign w:val="top"/>
          </w:tcPr>
          <w:p>
            <w:pPr>
              <w:spacing w:before="83" w:line="195" w:lineRule="auto"/>
              <w:ind w:left="322"/>
              <w:jc w:val="center"/>
              <w:rPr>
                <w:rFonts w:ascii="宋体" w:hAnsi="宋体" w:eastAsia="宋体" w:cs="宋体"/>
                <w:color w:val="auto"/>
                <w:sz w:val="15"/>
                <w:szCs w:val="15"/>
              </w:rPr>
            </w:pPr>
          </w:p>
        </w:tc>
        <w:tc>
          <w:tcPr>
            <w:tcW w:w="489" w:type="dxa"/>
            <w:tcBorders>
              <w:top w:val="single" w:color="000000" w:sz="2" w:space="0"/>
              <w:bottom w:val="single" w:color="000000" w:sz="2" w:space="0"/>
            </w:tcBorders>
            <w:noWrap w:val="0"/>
            <w:vAlign w:val="top"/>
          </w:tcPr>
          <w:p>
            <w:pPr>
              <w:spacing w:before="83" w:line="195" w:lineRule="auto"/>
              <w:ind w:left="218"/>
              <w:jc w:val="center"/>
              <w:rPr>
                <w:rFonts w:ascii="宋体" w:hAnsi="宋体" w:eastAsia="宋体" w:cs="宋体"/>
                <w:color w:val="auto"/>
                <w:sz w:val="15"/>
                <w:szCs w:val="15"/>
              </w:rPr>
            </w:pPr>
          </w:p>
        </w:tc>
        <w:tc>
          <w:tcPr>
            <w:tcW w:w="391" w:type="dxa"/>
            <w:tcBorders>
              <w:top w:val="single" w:color="000000" w:sz="2" w:space="0"/>
              <w:bottom w:val="single" w:color="000000" w:sz="2" w:space="0"/>
            </w:tcBorders>
            <w:noWrap w:val="0"/>
            <w:vAlign w:val="top"/>
          </w:tcPr>
          <w:p>
            <w:pPr>
              <w:jc w:val="center"/>
              <w:rPr>
                <w:rFonts w:hint="eastAsia" w:ascii="Arial" w:eastAsia="宋体"/>
                <w:color w:val="auto"/>
                <w:sz w:val="21"/>
                <w:lang w:val="en-US" w:eastAsia="zh-CN"/>
              </w:rPr>
            </w:pPr>
          </w:p>
        </w:tc>
        <w:tc>
          <w:tcPr>
            <w:tcW w:w="359" w:type="dxa"/>
            <w:tcBorders>
              <w:top w:val="single" w:color="000000" w:sz="2" w:space="0"/>
              <w:bottom w:val="single" w:color="000000" w:sz="2" w:space="0"/>
            </w:tcBorders>
            <w:noWrap w:val="0"/>
            <w:vAlign w:val="top"/>
          </w:tcPr>
          <w:p>
            <w:pPr>
              <w:jc w:val="center"/>
              <w:rPr>
                <w:rFonts w:ascii="Arial"/>
                <w:color w:val="auto"/>
                <w:sz w:val="21"/>
              </w:rPr>
            </w:pPr>
            <w:r>
              <w:rPr>
                <w:rFonts w:hint="eastAsia" w:ascii="宋体" w:hAnsi="宋体" w:eastAsia="宋体" w:cs="宋体"/>
                <w:color w:val="auto"/>
                <w:sz w:val="15"/>
                <w:szCs w:val="15"/>
                <w:lang w:val="en-US" w:eastAsia="zh-CN"/>
              </w:rPr>
              <w:t>2</w:t>
            </w:r>
          </w:p>
        </w:tc>
        <w:tc>
          <w:tcPr>
            <w:tcW w:w="369" w:type="dxa"/>
            <w:tcBorders>
              <w:top w:val="single" w:color="000000" w:sz="2" w:space="0"/>
              <w:bottom w:val="single" w:color="000000" w:sz="2" w:space="0"/>
            </w:tcBorders>
            <w:noWrap w:val="0"/>
            <w:vAlign w:val="top"/>
          </w:tcPr>
          <w:p>
            <w:pPr>
              <w:rPr>
                <w:rFonts w:ascii="Arial"/>
                <w:color w:val="auto"/>
                <w:sz w:val="21"/>
              </w:rPr>
            </w:pPr>
          </w:p>
        </w:tc>
        <w:tc>
          <w:tcPr>
            <w:tcW w:w="391" w:type="dxa"/>
            <w:tcBorders>
              <w:top w:val="single" w:color="000000" w:sz="2" w:space="0"/>
              <w:bottom w:val="single" w:color="000000" w:sz="2" w:space="0"/>
            </w:tcBorders>
            <w:noWrap w:val="0"/>
            <w:vAlign w:val="top"/>
          </w:tcPr>
          <w:p>
            <w:pPr>
              <w:rPr>
                <w:rFonts w:ascii="Arial"/>
                <w:color w:val="auto"/>
                <w:sz w:val="21"/>
              </w:rPr>
            </w:pPr>
          </w:p>
        </w:tc>
        <w:tc>
          <w:tcPr>
            <w:tcW w:w="508" w:type="dxa"/>
            <w:tcBorders>
              <w:top w:val="single" w:color="000000" w:sz="2" w:space="0"/>
              <w:bottom w:val="single" w:color="000000" w:sz="2" w:space="0"/>
            </w:tcBorders>
            <w:noWrap w:val="0"/>
            <w:vAlign w:val="top"/>
          </w:tcPr>
          <w:p>
            <w:pPr>
              <w:rPr>
                <w:rFonts w:hint="default" w:ascii="Arial"/>
                <w:color w:val="auto"/>
                <w:kern w:val="2"/>
                <w:sz w:val="21"/>
                <w:szCs w:val="24"/>
                <w:lang w:val="en-US" w:eastAsia="zh-CN" w:bidi="ar-SA"/>
              </w:rPr>
            </w:pPr>
            <w:r>
              <w:rPr>
                <w:rFonts w:hint="eastAsia" w:ascii="Arial"/>
                <w:color w:val="auto"/>
                <w:sz w:val="15"/>
                <w:szCs w:val="15"/>
                <w:lang w:val="en-US" w:eastAsia="zh-CN"/>
              </w:rPr>
              <w:t>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7" w:hRule="atLeast"/>
        </w:trPr>
        <w:tc>
          <w:tcPr>
            <w:tcW w:w="328" w:type="dxa"/>
            <w:vMerge w:val="continue"/>
            <w:tcBorders>
              <w:top w:val="nil"/>
              <w:bottom w:val="nil"/>
            </w:tcBorders>
            <w:noWrap w:val="0"/>
            <w:textDirection w:val="tbRlV"/>
            <w:vAlign w:val="top"/>
          </w:tcPr>
          <w:p>
            <w:pPr>
              <w:rPr>
                <w:rFonts w:ascii="Arial"/>
                <w:color w:val="auto"/>
                <w:sz w:val="21"/>
              </w:rPr>
            </w:pPr>
          </w:p>
        </w:tc>
        <w:tc>
          <w:tcPr>
            <w:tcW w:w="2356" w:type="dxa"/>
            <w:tcBorders>
              <w:top w:val="single" w:color="000000" w:sz="2" w:space="0"/>
              <w:bottom w:val="single" w:color="000000" w:sz="2" w:space="0"/>
            </w:tcBorders>
            <w:noWrap w:val="0"/>
            <w:vAlign w:val="top"/>
          </w:tcPr>
          <w:p>
            <w:pPr>
              <w:spacing w:before="59" w:line="231" w:lineRule="auto"/>
              <w:ind w:left="334"/>
              <w:rPr>
                <w:rFonts w:hint="eastAsia" w:ascii="宋体" w:hAnsi="宋体" w:eastAsia="宋体" w:cs="宋体"/>
                <w:color w:val="auto"/>
                <w:sz w:val="15"/>
                <w:szCs w:val="15"/>
                <w:lang w:val="en-US" w:eastAsia="zh-CN"/>
              </w:rPr>
            </w:pPr>
            <w:r>
              <w:rPr>
                <w:rFonts w:hint="eastAsia" w:ascii="宋体" w:hAnsi="宋体" w:eastAsia="宋体" w:cs="宋体"/>
                <w:color w:val="auto"/>
                <w:spacing w:val="13"/>
                <w:sz w:val="15"/>
                <w:szCs w:val="15"/>
              </w:rPr>
              <w:t>托育机构组织管理导论</w:t>
            </w:r>
          </w:p>
        </w:tc>
        <w:tc>
          <w:tcPr>
            <w:tcW w:w="858" w:type="dxa"/>
            <w:tcBorders>
              <w:top w:val="single" w:color="000000" w:sz="2" w:space="0"/>
              <w:bottom w:val="single" w:color="000000" w:sz="2" w:space="0"/>
            </w:tcBorders>
            <w:noWrap w:val="0"/>
            <w:vAlign w:val="top"/>
          </w:tcPr>
          <w:p>
            <w:pPr>
              <w:spacing w:before="83" w:line="194" w:lineRule="auto"/>
              <w:ind w:left="188"/>
              <w:rPr>
                <w:rFonts w:hint="default" w:ascii="宋体" w:hAnsi="宋体" w:eastAsia="宋体" w:cs="宋体"/>
                <w:color w:val="auto"/>
                <w:sz w:val="15"/>
                <w:szCs w:val="15"/>
                <w:lang w:val="en-US" w:eastAsia="zh-CN"/>
              </w:rPr>
            </w:pPr>
            <w:r>
              <w:rPr>
                <w:rFonts w:ascii="宋体" w:hAnsi="宋体" w:eastAsia="宋体" w:cs="宋体"/>
                <w:color w:val="auto"/>
                <w:spacing w:val="7"/>
                <w:sz w:val="15"/>
                <w:szCs w:val="15"/>
              </w:rPr>
              <w:t>6</w:t>
            </w:r>
            <w:r>
              <w:rPr>
                <w:rFonts w:ascii="宋体" w:hAnsi="宋体" w:eastAsia="宋体" w:cs="宋体"/>
                <w:color w:val="auto"/>
                <w:spacing w:val="5"/>
                <w:sz w:val="15"/>
                <w:szCs w:val="15"/>
              </w:rPr>
              <w:t>124</w:t>
            </w:r>
            <w:r>
              <w:rPr>
                <w:rFonts w:hint="eastAsia" w:ascii="宋体" w:hAnsi="宋体" w:eastAsia="宋体" w:cs="宋体"/>
                <w:color w:val="auto"/>
                <w:spacing w:val="5"/>
                <w:sz w:val="15"/>
                <w:szCs w:val="15"/>
                <w:lang w:val="en-US" w:eastAsia="zh-CN"/>
              </w:rPr>
              <w:t>12</w:t>
            </w:r>
          </w:p>
        </w:tc>
        <w:tc>
          <w:tcPr>
            <w:tcW w:w="1088" w:type="dxa"/>
            <w:tcBorders>
              <w:top w:val="single" w:color="000000" w:sz="2" w:space="0"/>
              <w:bottom w:val="single" w:color="000000" w:sz="2" w:space="0"/>
            </w:tcBorders>
            <w:noWrap w:val="0"/>
            <w:vAlign w:val="top"/>
          </w:tcPr>
          <w:p>
            <w:pPr>
              <w:spacing w:before="59" w:line="231" w:lineRule="auto"/>
              <w:ind w:left="392"/>
              <w:rPr>
                <w:rFonts w:ascii="宋体" w:hAnsi="宋体" w:eastAsia="宋体" w:cs="宋体"/>
                <w:color w:val="auto"/>
                <w:sz w:val="15"/>
                <w:szCs w:val="15"/>
              </w:rPr>
            </w:pPr>
            <w:r>
              <w:rPr>
                <w:rFonts w:ascii="宋体" w:hAnsi="宋体" w:eastAsia="宋体" w:cs="宋体"/>
                <w:color w:val="auto"/>
                <w:spacing w:val="6"/>
                <w:sz w:val="15"/>
                <w:szCs w:val="15"/>
              </w:rPr>
              <w:t>必修</w:t>
            </w:r>
          </w:p>
        </w:tc>
        <w:tc>
          <w:tcPr>
            <w:tcW w:w="438" w:type="dxa"/>
            <w:tcBorders>
              <w:top w:val="single" w:color="000000" w:sz="2" w:space="0"/>
              <w:bottom w:val="single" w:color="000000" w:sz="2" w:space="0"/>
            </w:tcBorders>
            <w:noWrap w:val="0"/>
            <w:vAlign w:val="top"/>
          </w:tcPr>
          <w:p>
            <w:pPr>
              <w:spacing w:before="83" w:line="195" w:lineRule="auto"/>
              <w:ind w:left="184"/>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2</w:t>
            </w:r>
          </w:p>
        </w:tc>
        <w:tc>
          <w:tcPr>
            <w:tcW w:w="669" w:type="dxa"/>
            <w:tcBorders>
              <w:top w:val="single" w:color="000000" w:sz="2" w:space="0"/>
              <w:bottom w:val="single" w:color="000000" w:sz="2" w:space="0"/>
            </w:tcBorders>
            <w:noWrap w:val="0"/>
            <w:vAlign w:val="top"/>
          </w:tcPr>
          <w:p>
            <w:pPr>
              <w:spacing w:before="84" w:line="193" w:lineRule="auto"/>
              <w:ind w:left="264"/>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36</w:t>
            </w:r>
          </w:p>
        </w:tc>
        <w:tc>
          <w:tcPr>
            <w:tcW w:w="558" w:type="dxa"/>
            <w:tcBorders>
              <w:top w:val="single" w:color="000000" w:sz="2" w:space="0"/>
              <w:bottom w:val="single" w:color="000000" w:sz="2" w:space="0"/>
            </w:tcBorders>
            <w:noWrap w:val="0"/>
            <w:vAlign w:val="top"/>
          </w:tcPr>
          <w:p>
            <w:pPr>
              <w:spacing w:before="84" w:line="193" w:lineRule="auto"/>
              <w:ind w:left="209"/>
              <w:rPr>
                <w:rFonts w:ascii="宋体" w:hAnsi="宋体" w:eastAsia="宋体" w:cs="宋体"/>
                <w:color w:val="auto"/>
                <w:sz w:val="15"/>
                <w:szCs w:val="15"/>
              </w:rPr>
            </w:pPr>
            <w:r>
              <w:rPr>
                <w:rFonts w:hint="eastAsia" w:ascii="宋体" w:hAnsi="宋体" w:eastAsia="宋体" w:cs="宋体"/>
                <w:color w:val="auto"/>
                <w:spacing w:val="1"/>
                <w:sz w:val="15"/>
                <w:szCs w:val="15"/>
                <w:lang w:val="en-US" w:eastAsia="zh-CN"/>
              </w:rPr>
              <w:t>1</w:t>
            </w:r>
            <w:r>
              <w:rPr>
                <w:rFonts w:ascii="宋体" w:hAnsi="宋体" w:eastAsia="宋体" w:cs="宋体"/>
                <w:color w:val="auto"/>
                <w:spacing w:val="1"/>
                <w:sz w:val="15"/>
                <w:szCs w:val="15"/>
              </w:rPr>
              <w:t>6</w:t>
            </w:r>
          </w:p>
        </w:tc>
        <w:tc>
          <w:tcPr>
            <w:tcW w:w="539" w:type="dxa"/>
            <w:tcBorders>
              <w:top w:val="single" w:color="000000" w:sz="2" w:space="0"/>
              <w:bottom w:val="single" w:color="000000" w:sz="2" w:space="0"/>
            </w:tcBorders>
            <w:noWrap w:val="0"/>
            <w:vAlign w:val="top"/>
          </w:tcPr>
          <w:p>
            <w:pPr>
              <w:spacing w:before="84" w:line="193" w:lineRule="auto"/>
              <w:ind w:left="201"/>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20</w:t>
            </w:r>
          </w:p>
        </w:tc>
        <w:tc>
          <w:tcPr>
            <w:tcW w:w="700" w:type="dxa"/>
            <w:tcBorders>
              <w:top w:val="single" w:color="000000" w:sz="2" w:space="0"/>
              <w:bottom w:val="single" w:color="000000" w:sz="2" w:space="0"/>
            </w:tcBorders>
            <w:noWrap w:val="0"/>
            <w:vAlign w:val="top"/>
          </w:tcPr>
          <w:p>
            <w:pPr>
              <w:spacing w:before="83" w:line="195" w:lineRule="auto"/>
              <w:ind w:left="322"/>
              <w:rPr>
                <w:rFonts w:ascii="宋体" w:hAnsi="宋体" w:eastAsia="宋体" w:cs="宋体"/>
                <w:color w:val="auto"/>
                <w:sz w:val="15"/>
                <w:szCs w:val="15"/>
              </w:rPr>
            </w:pPr>
          </w:p>
        </w:tc>
        <w:tc>
          <w:tcPr>
            <w:tcW w:w="489" w:type="dxa"/>
            <w:tcBorders>
              <w:top w:val="single" w:color="000000" w:sz="2" w:space="0"/>
              <w:bottom w:val="single" w:color="000000" w:sz="2" w:space="0"/>
            </w:tcBorders>
            <w:noWrap w:val="0"/>
            <w:vAlign w:val="top"/>
          </w:tcPr>
          <w:p>
            <w:pPr>
              <w:spacing w:before="83" w:line="195" w:lineRule="auto"/>
              <w:ind w:left="218"/>
              <w:jc w:val="center"/>
              <w:rPr>
                <w:rFonts w:ascii="宋体" w:hAnsi="宋体" w:eastAsia="宋体" w:cs="宋体"/>
                <w:color w:val="auto"/>
                <w:sz w:val="15"/>
                <w:szCs w:val="15"/>
              </w:rPr>
            </w:pPr>
          </w:p>
        </w:tc>
        <w:tc>
          <w:tcPr>
            <w:tcW w:w="391" w:type="dxa"/>
            <w:tcBorders>
              <w:top w:val="single" w:color="000000" w:sz="2" w:space="0"/>
              <w:bottom w:val="single" w:color="000000" w:sz="2" w:space="0"/>
            </w:tcBorders>
            <w:noWrap w:val="0"/>
            <w:vAlign w:val="top"/>
          </w:tcPr>
          <w:p>
            <w:pPr>
              <w:jc w:val="center"/>
              <w:rPr>
                <w:rFonts w:ascii="Arial"/>
                <w:color w:val="auto"/>
                <w:sz w:val="21"/>
              </w:rPr>
            </w:pPr>
          </w:p>
        </w:tc>
        <w:tc>
          <w:tcPr>
            <w:tcW w:w="359" w:type="dxa"/>
            <w:tcBorders>
              <w:top w:val="single" w:color="000000" w:sz="2" w:space="0"/>
              <w:bottom w:val="single" w:color="000000" w:sz="2" w:space="0"/>
            </w:tcBorders>
            <w:noWrap w:val="0"/>
            <w:vAlign w:val="top"/>
          </w:tcPr>
          <w:p>
            <w:pPr>
              <w:jc w:val="center"/>
              <w:rPr>
                <w:rFonts w:ascii="Arial"/>
                <w:color w:val="auto"/>
                <w:sz w:val="21"/>
              </w:rPr>
            </w:pPr>
            <w:r>
              <w:rPr>
                <w:rFonts w:ascii="宋体" w:hAnsi="宋体" w:eastAsia="宋体" w:cs="宋体"/>
                <w:color w:val="auto"/>
                <w:sz w:val="15"/>
                <w:szCs w:val="15"/>
              </w:rPr>
              <w:t>2</w:t>
            </w:r>
          </w:p>
        </w:tc>
        <w:tc>
          <w:tcPr>
            <w:tcW w:w="369" w:type="dxa"/>
            <w:tcBorders>
              <w:top w:val="single" w:color="000000" w:sz="2" w:space="0"/>
              <w:bottom w:val="single" w:color="000000" w:sz="2" w:space="0"/>
            </w:tcBorders>
            <w:noWrap w:val="0"/>
            <w:vAlign w:val="top"/>
          </w:tcPr>
          <w:p>
            <w:pPr>
              <w:rPr>
                <w:rFonts w:ascii="Arial"/>
                <w:color w:val="auto"/>
                <w:sz w:val="21"/>
              </w:rPr>
            </w:pPr>
          </w:p>
        </w:tc>
        <w:tc>
          <w:tcPr>
            <w:tcW w:w="391" w:type="dxa"/>
            <w:tcBorders>
              <w:top w:val="single" w:color="000000" w:sz="2" w:space="0"/>
              <w:bottom w:val="single" w:color="000000" w:sz="2" w:space="0"/>
            </w:tcBorders>
            <w:noWrap w:val="0"/>
            <w:vAlign w:val="top"/>
          </w:tcPr>
          <w:p>
            <w:pPr>
              <w:rPr>
                <w:rFonts w:ascii="Arial"/>
                <w:color w:val="auto"/>
                <w:sz w:val="21"/>
              </w:rPr>
            </w:pPr>
          </w:p>
        </w:tc>
        <w:tc>
          <w:tcPr>
            <w:tcW w:w="508" w:type="dxa"/>
            <w:tcBorders>
              <w:top w:val="single" w:color="000000" w:sz="2" w:space="0"/>
              <w:bottom w:val="single" w:color="000000" w:sz="2" w:space="0"/>
            </w:tcBorders>
            <w:noWrap w:val="0"/>
            <w:vAlign w:val="top"/>
          </w:tcPr>
          <w:p>
            <w:pPr>
              <w:rPr>
                <w:rFonts w:hint="eastAsia" w:ascii="Arial"/>
                <w:color w:val="auto"/>
                <w:kern w:val="2"/>
                <w:sz w:val="15"/>
                <w:szCs w:val="15"/>
                <w:lang w:val="en-US" w:eastAsia="zh-CN" w:bidi="ar-SA"/>
              </w:rPr>
            </w:pPr>
            <w:r>
              <w:rPr>
                <w:rFonts w:hint="eastAsia" w:ascii="Arial"/>
                <w:color w:val="auto"/>
                <w:sz w:val="15"/>
                <w:szCs w:val="15"/>
                <w:lang w:val="en-US" w:eastAsia="zh-CN"/>
              </w:rPr>
              <w:t>考试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328" w:type="dxa"/>
            <w:vMerge w:val="continue"/>
            <w:tcBorders>
              <w:top w:val="nil"/>
              <w:bottom w:val="nil"/>
            </w:tcBorders>
            <w:noWrap w:val="0"/>
            <w:textDirection w:val="tbRlV"/>
            <w:vAlign w:val="top"/>
          </w:tcPr>
          <w:p>
            <w:pPr>
              <w:rPr>
                <w:rFonts w:hint="eastAsia" w:ascii="Arial" w:eastAsia="宋体"/>
                <w:color w:val="auto"/>
                <w:sz w:val="21"/>
                <w:lang w:eastAsia="zh-CN"/>
              </w:rPr>
            </w:pPr>
          </w:p>
        </w:tc>
        <w:tc>
          <w:tcPr>
            <w:tcW w:w="2356" w:type="dxa"/>
            <w:tcBorders>
              <w:top w:val="single" w:color="000000" w:sz="2" w:space="0"/>
              <w:bottom w:val="single" w:color="000000" w:sz="2" w:space="0"/>
            </w:tcBorders>
            <w:noWrap w:val="0"/>
            <w:vAlign w:val="top"/>
          </w:tcPr>
          <w:p>
            <w:pPr>
              <w:spacing w:before="59" w:line="231" w:lineRule="auto"/>
              <w:rPr>
                <w:rFonts w:ascii="宋体" w:hAnsi="宋体" w:eastAsia="宋体" w:cs="宋体"/>
                <w:color w:val="auto"/>
                <w:sz w:val="15"/>
                <w:szCs w:val="15"/>
              </w:rPr>
            </w:pPr>
            <w:r>
              <w:rPr>
                <w:rFonts w:hint="eastAsia" w:ascii="宋体" w:hAnsi="宋体" w:eastAsia="宋体" w:cs="宋体"/>
                <w:color w:val="auto"/>
                <w:spacing w:val="15"/>
                <w:sz w:val="15"/>
                <w:szCs w:val="15"/>
              </w:rPr>
              <w:t>0-3岁婴幼儿活动设计与指导</w:t>
            </w:r>
          </w:p>
        </w:tc>
        <w:tc>
          <w:tcPr>
            <w:tcW w:w="858" w:type="dxa"/>
            <w:tcBorders>
              <w:top w:val="single" w:color="000000" w:sz="2" w:space="0"/>
              <w:bottom w:val="single" w:color="000000" w:sz="2" w:space="0"/>
            </w:tcBorders>
            <w:noWrap w:val="0"/>
            <w:vAlign w:val="top"/>
          </w:tcPr>
          <w:p>
            <w:pPr>
              <w:spacing w:before="83" w:line="194" w:lineRule="auto"/>
              <w:ind w:left="188"/>
              <w:rPr>
                <w:rFonts w:hint="default" w:ascii="宋体" w:hAnsi="宋体" w:eastAsia="宋体" w:cs="宋体"/>
                <w:color w:val="auto"/>
                <w:sz w:val="15"/>
                <w:szCs w:val="15"/>
                <w:lang w:val="en-US" w:eastAsia="zh-CN"/>
              </w:rPr>
            </w:pPr>
            <w:r>
              <w:rPr>
                <w:rFonts w:ascii="宋体" w:hAnsi="宋体" w:eastAsia="宋体" w:cs="宋体"/>
                <w:color w:val="auto"/>
                <w:spacing w:val="7"/>
                <w:sz w:val="15"/>
                <w:szCs w:val="15"/>
              </w:rPr>
              <w:t>6</w:t>
            </w:r>
            <w:r>
              <w:rPr>
                <w:rFonts w:ascii="宋体" w:hAnsi="宋体" w:eastAsia="宋体" w:cs="宋体"/>
                <w:color w:val="auto"/>
                <w:spacing w:val="5"/>
                <w:sz w:val="15"/>
                <w:szCs w:val="15"/>
              </w:rPr>
              <w:t>124</w:t>
            </w:r>
            <w:r>
              <w:rPr>
                <w:rFonts w:hint="eastAsia" w:ascii="宋体" w:hAnsi="宋体" w:eastAsia="宋体" w:cs="宋体"/>
                <w:color w:val="auto"/>
                <w:spacing w:val="5"/>
                <w:sz w:val="15"/>
                <w:szCs w:val="15"/>
                <w:lang w:val="en-US" w:eastAsia="zh-CN"/>
              </w:rPr>
              <w:t>13</w:t>
            </w:r>
          </w:p>
        </w:tc>
        <w:tc>
          <w:tcPr>
            <w:tcW w:w="1088" w:type="dxa"/>
            <w:tcBorders>
              <w:top w:val="single" w:color="000000" w:sz="2" w:space="0"/>
              <w:bottom w:val="single" w:color="000000" w:sz="2" w:space="0"/>
            </w:tcBorders>
            <w:noWrap w:val="0"/>
            <w:vAlign w:val="top"/>
          </w:tcPr>
          <w:p>
            <w:pPr>
              <w:spacing w:before="59" w:line="231" w:lineRule="auto"/>
              <w:ind w:left="392"/>
              <w:rPr>
                <w:rFonts w:ascii="宋体" w:hAnsi="宋体" w:eastAsia="宋体" w:cs="宋体"/>
                <w:color w:val="auto"/>
                <w:sz w:val="15"/>
                <w:szCs w:val="15"/>
              </w:rPr>
            </w:pPr>
            <w:r>
              <w:rPr>
                <w:rFonts w:ascii="宋体" w:hAnsi="宋体" w:eastAsia="宋体" w:cs="宋体"/>
                <w:color w:val="auto"/>
                <w:spacing w:val="6"/>
                <w:sz w:val="15"/>
                <w:szCs w:val="15"/>
              </w:rPr>
              <w:t>必修</w:t>
            </w:r>
          </w:p>
        </w:tc>
        <w:tc>
          <w:tcPr>
            <w:tcW w:w="438" w:type="dxa"/>
            <w:tcBorders>
              <w:top w:val="single" w:color="000000" w:sz="2" w:space="0"/>
              <w:bottom w:val="single" w:color="000000" w:sz="2" w:space="0"/>
            </w:tcBorders>
            <w:noWrap w:val="0"/>
            <w:vAlign w:val="top"/>
          </w:tcPr>
          <w:p>
            <w:pPr>
              <w:spacing w:before="83" w:line="195" w:lineRule="auto"/>
              <w:ind w:left="184"/>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2</w:t>
            </w:r>
          </w:p>
        </w:tc>
        <w:tc>
          <w:tcPr>
            <w:tcW w:w="669" w:type="dxa"/>
            <w:tcBorders>
              <w:top w:val="single" w:color="000000" w:sz="2" w:space="0"/>
              <w:bottom w:val="single" w:color="000000" w:sz="2" w:space="0"/>
            </w:tcBorders>
            <w:noWrap w:val="0"/>
            <w:vAlign w:val="top"/>
          </w:tcPr>
          <w:p>
            <w:pPr>
              <w:spacing w:before="84" w:line="193" w:lineRule="auto"/>
              <w:ind w:left="264"/>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36</w:t>
            </w:r>
          </w:p>
        </w:tc>
        <w:tc>
          <w:tcPr>
            <w:tcW w:w="558" w:type="dxa"/>
            <w:tcBorders>
              <w:top w:val="single" w:color="000000" w:sz="2" w:space="0"/>
              <w:bottom w:val="single" w:color="000000" w:sz="2" w:space="0"/>
            </w:tcBorders>
            <w:noWrap w:val="0"/>
            <w:vAlign w:val="top"/>
          </w:tcPr>
          <w:p>
            <w:pPr>
              <w:spacing w:before="84" w:line="193" w:lineRule="auto"/>
              <w:ind w:left="209"/>
              <w:rPr>
                <w:rFonts w:hint="default" w:ascii="宋体" w:hAnsi="宋体" w:eastAsia="宋体" w:cs="宋体"/>
                <w:color w:val="auto"/>
                <w:sz w:val="15"/>
                <w:szCs w:val="15"/>
                <w:lang w:val="en-US" w:eastAsia="zh-CN"/>
              </w:rPr>
            </w:pPr>
            <w:r>
              <w:rPr>
                <w:rFonts w:hint="eastAsia" w:ascii="宋体" w:hAnsi="宋体" w:eastAsia="宋体" w:cs="宋体"/>
                <w:color w:val="auto"/>
                <w:spacing w:val="1"/>
                <w:sz w:val="15"/>
                <w:szCs w:val="15"/>
                <w:lang w:val="en-US" w:eastAsia="zh-CN"/>
              </w:rPr>
              <w:t>12</w:t>
            </w:r>
          </w:p>
        </w:tc>
        <w:tc>
          <w:tcPr>
            <w:tcW w:w="539" w:type="dxa"/>
            <w:tcBorders>
              <w:top w:val="single" w:color="000000" w:sz="2" w:space="0"/>
              <w:bottom w:val="single" w:color="000000" w:sz="2" w:space="0"/>
            </w:tcBorders>
            <w:noWrap w:val="0"/>
            <w:vAlign w:val="top"/>
          </w:tcPr>
          <w:p>
            <w:pPr>
              <w:spacing w:before="84" w:line="193" w:lineRule="auto"/>
              <w:ind w:left="199"/>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24</w:t>
            </w:r>
          </w:p>
        </w:tc>
        <w:tc>
          <w:tcPr>
            <w:tcW w:w="700" w:type="dxa"/>
            <w:tcBorders>
              <w:top w:val="single" w:color="000000" w:sz="2" w:space="0"/>
              <w:bottom w:val="single" w:color="000000" w:sz="2" w:space="0"/>
            </w:tcBorders>
            <w:noWrap w:val="0"/>
            <w:vAlign w:val="top"/>
          </w:tcPr>
          <w:p>
            <w:pPr>
              <w:rPr>
                <w:rFonts w:ascii="Arial"/>
                <w:color w:val="auto"/>
                <w:sz w:val="21"/>
              </w:rPr>
            </w:pPr>
          </w:p>
        </w:tc>
        <w:tc>
          <w:tcPr>
            <w:tcW w:w="489" w:type="dxa"/>
            <w:tcBorders>
              <w:top w:val="single" w:color="000000" w:sz="2" w:space="0"/>
              <w:bottom w:val="single" w:color="000000" w:sz="2" w:space="0"/>
            </w:tcBorders>
            <w:noWrap w:val="0"/>
            <w:vAlign w:val="top"/>
          </w:tcPr>
          <w:p>
            <w:pPr>
              <w:jc w:val="center"/>
              <w:rPr>
                <w:rFonts w:ascii="Arial"/>
                <w:color w:val="auto"/>
                <w:sz w:val="21"/>
              </w:rPr>
            </w:pPr>
          </w:p>
        </w:tc>
        <w:tc>
          <w:tcPr>
            <w:tcW w:w="391" w:type="dxa"/>
            <w:tcBorders>
              <w:top w:val="single" w:color="000000" w:sz="2" w:space="0"/>
              <w:bottom w:val="single" w:color="000000" w:sz="2" w:space="0"/>
            </w:tcBorders>
            <w:noWrap w:val="0"/>
            <w:vAlign w:val="top"/>
          </w:tcPr>
          <w:p>
            <w:pPr>
              <w:spacing w:before="83" w:line="195" w:lineRule="auto"/>
              <w:ind w:left="168"/>
              <w:jc w:val="center"/>
              <w:rPr>
                <w:rFonts w:ascii="宋体" w:hAnsi="宋体" w:eastAsia="宋体" w:cs="宋体"/>
                <w:color w:val="auto"/>
                <w:sz w:val="15"/>
                <w:szCs w:val="15"/>
              </w:rPr>
            </w:pPr>
            <w:r>
              <w:rPr>
                <w:rFonts w:ascii="宋体" w:hAnsi="宋体" w:eastAsia="宋体" w:cs="宋体"/>
                <w:color w:val="auto"/>
                <w:sz w:val="15"/>
                <w:szCs w:val="15"/>
              </w:rPr>
              <w:t>2</w:t>
            </w:r>
          </w:p>
        </w:tc>
        <w:tc>
          <w:tcPr>
            <w:tcW w:w="359" w:type="dxa"/>
            <w:tcBorders>
              <w:top w:val="single" w:color="000000" w:sz="2" w:space="0"/>
              <w:bottom w:val="single" w:color="000000" w:sz="2" w:space="0"/>
            </w:tcBorders>
            <w:noWrap w:val="0"/>
            <w:vAlign w:val="top"/>
          </w:tcPr>
          <w:p>
            <w:pPr>
              <w:spacing w:before="83" w:line="195" w:lineRule="auto"/>
              <w:ind w:left="154"/>
              <w:jc w:val="center"/>
              <w:rPr>
                <w:rFonts w:ascii="宋体" w:hAnsi="宋体" w:eastAsia="宋体" w:cs="宋体"/>
                <w:color w:val="auto"/>
                <w:sz w:val="15"/>
                <w:szCs w:val="15"/>
              </w:rPr>
            </w:pPr>
          </w:p>
        </w:tc>
        <w:tc>
          <w:tcPr>
            <w:tcW w:w="369" w:type="dxa"/>
            <w:tcBorders>
              <w:top w:val="single" w:color="000000" w:sz="2" w:space="0"/>
              <w:bottom w:val="single" w:color="000000" w:sz="2" w:space="0"/>
            </w:tcBorders>
            <w:noWrap w:val="0"/>
            <w:vAlign w:val="top"/>
          </w:tcPr>
          <w:p>
            <w:pPr>
              <w:rPr>
                <w:rFonts w:ascii="Arial"/>
                <w:color w:val="auto"/>
                <w:sz w:val="21"/>
              </w:rPr>
            </w:pPr>
          </w:p>
        </w:tc>
        <w:tc>
          <w:tcPr>
            <w:tcW w:w="391" w:type="dxa"/>
            <w:tcBorders>
              <w:top w:val="single" w:color="000000" w:sz="2" w:space="0"/>
              <w:bottom w:val="single" w:color="000000" w:sz="2" w:space="0"/>
            </w:tcBorders>
            <w:noWrap w:val="0"/>
            <w:vAlign w:val="top"/>
          </w:tcPr>
          <w:p>
            <w:pPr>
              <w:rPr>
                <w:rFonts w:ascii="Arial"/>
                <w:color w:val="auto"/>
                <w:sz w:val="21"/>
              </w:rPr>
            </w:pPr>
          </w:p>
        </w:tc>
        <w:tc>
          <w:tcPr>
            <w:tcW w:w="508" w:type="dxa"/>
            <w:tcBorders>
              <w:top w:val="single" w:color="000000" w:sz="2" w:space="0"/>
              <w:bottom w:val="single" w:color="000000" w:sz="2" w:space="0"/>
            </w:tcBorders>
            <w:noWrap w:val="0"/>
            <w:vAlign w:val="top"/>
          </w:tcPr>
          <w:p>
            <w:pPr>
              <w:rPr>
                <w:rFonts w:ascii="Arial"/>
                <w:color w:val="auto"/>
                <w:kern w:val="2"/>
                <w:sz w:val="21"/>
                <w:szCs w:val="24"/>
                <w:lang w:val="en-US" w:eastAsia="zh-CN" w:bidi="ar-SA"/>
              </w:rPr>
            </w:pPr>
            <w:r>
              <w:rPr>
                <w:rFonts w:hint="eastAsia" w:ascii="Arial"/>
                <w:color w:val="auto"/>
                <w:sz w:val="15"/>
                <w:szCs w:val="15"/>
                <w:lang w:val="en-US" w:eastAsia="zh-CN"/>
              </w:rPr>
              <w:t>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7" w:hRule="atLeast"/>
        </w:trPr>
        <w:tc>
          <w:tcPr>
            <w:tcW w:w="328" w:type="dxa"/>
            <w:vMerge w:val="continue"/>
            <w:tcBorders>
              <w:top w:val="nil"/>
              <w:bottom w:val="nil"/>
            </w:tcBorders>
            <w:noWrap w:val="0"/>
            <w:textDirection w:val="tbRlV"/>
            <w:vAlign w:val="top"/>
          </w:tcPr>
          <w:p>
            <w:pPr>
              <w:rPr>
                <w:rFonts w:ascii="Arial"/>
                <w:color w:val="auto"/>
                <w:sz w:val="21"/>
              </w:rPr>
            </w:pPr>
          </w:p>
        </w:tc>
        <w:tc>
          <w:tcPr>
            <w:tcW w:w="2356" w:type="dxa"/>
            <w:tcBorders>
              <w:top w:val="single" w:color="000000" w:sz="2" w:space="0"/>
              <w:bottom w:val="single" w:color="000000" w:sz="2" w:space="0"/>
            </w:tcBorders>
            <w:noWrap w:val="0"/>
            <w:vAlign w:val="top"/>
          </w:tcPr>
          <w:p>
            <w:pPr>
              <w:spacing w:before="59" w:line="231" w:lineRule="auto"/>
              <w:jc w:val="center"/>
              <w:rPr>
                <w:rFonts w:hint="default" w:ascii="宋体" w:hAnsi="宋体" w:eastAsia="宋体" w:cs="宋体"/>
                <w:color w:val="auto"/>
                <w:spacing w:val="15"/>
                <w:sz w:val="15"/>
                <w:szCs w:val="15"/>
                <w:lang w:val="en-US" w:eastAsia="zh-CN"/>
              </w:rPr>
            </w:pPr>
            <w:r>
              <w:rPr>
                <w:rFonts w:hint="eastAsia" w:ascii="宋体" w:hAnsi="宋体" w:eastAsia="宋体" w:cs="宋体"/>
                <w:color w:val="auto"/>
                <w:spacing w:val="15"/>
                <w:sz w:val="15"/>
                <w:szCs w:val="15"/>
                <w:lang w:val="en-US" w:eastAsia="zh-CN"/>
              </w:rPr>
              <w:t>综合素质</w:t>
            </w:r>
          </w:p>
        </w:tc>
        <w:tc>
          <w:tcPr>
            <w:tcW w:w="858" w:type="dxa"/>
            <w:tcBorders>
              <w:top w:val="single" w:color="000000" w:sz="2" w:space="0"/>
              <w:bottom w:val="single" w:color="000000" w:sz="2" w:space="0"/>
            </w:tcBorders>
            <w:noWrap w:val="0"/>
            <w:vAlign w:val="top"/>
          </w:tcPr>
          <w:p>
            <w:pPr>
              <w:spacing w:before="83" w:line="194" w:lineRule="auto"/>
              <w:ind w:left="188"/>
              <w:rPr>
                <w:rFonts w:hint="default" w:ascii="宋体" w:hAnsi="宋体" w:eastAsia="宋体" w:cs="宋体"/>
                <w:color w:val="auto"/>
                <w:spacing w:val="7"/>
                <w:sz w:val="15"/>
                <w:szCs w:val="15"/>
                <w:lang w:val="en-US"/>
              </w:rPr>
            </w:pPr>
            <w:r>
              <w:rPr>
                <w:rFonts w:ascii="宋体" w:hAnsi="宋体" w:eastAsia="宋体" w:cs="宋体"/>
                <w:color w:val="auto"/>
                <w:spacing w:val="7"/>
                <w:sz w:val="15"/>
                <w:szCs w:val="15"/>
              </w:rPr>
              <w:t>6</w:t>
            </w:r>
            <w:r>
              <w:rPr>
                <w:rFonts w:ascii="宋体" w:hAnsi="宋体" w:eastAsia="宋体" w:cs="宋体"/>
                <w:color w:val="auto"/>
                <w:spacing w:val="5"/>
                <w:sz w:val="15"/>
                <w:szCs w:val="15"/>
              </w:rPr>
              <w:t>124</w:t>
            </w:r>
            <w:r>
              <w:rPr>
                <w:rFonts w:hint="eastAsia" w:ascii="宋体" w:hAnsi="宋体" w:eastAsia="宋体" w:cs="宋体"/>
                <w:color w:val="auto"/>
                <w:spacing w:val="5"/>
                <w:sz w:val="15"/>
                <w:szCs w:val="15"/>
                <w:lang w:val="en-US" w:eastAsia="zh-CN"/>
              </w:rPr>
              <w:t>14</w:t>
            </w:r>
          </w:p>
        </w:tc>
        <w:tc>
          <w:tcPr>
            <w:tcW w:w="1088" w:type="dxa"/>
            <w:tcBorders>
              <w:top w:val="single" w:color="000000" w:sz="2" w:space="0"/>
              <w:bottom w:val="single" w:color="000000" w:sz="2" w:space="0"/>
            </w:tcBorders>
            <w:noWrap w:val="0"/>
            <w:vAlign w:val="top"/>
          </w:tcPr>
          <w:p>
            <w:pPr>
              <w:spacing w:before="59" w:line="231" w:lineRule="auto"/>
              <w:ind w:left="392" w:leftChars="0"/>
              <w:rPr>
                <w:rFonts w:ascii="宋体" w:hAnsi="宋体" w:eastAsia="宋体" w:cs="宋体"/>
                <w:color w:val="auto"/>
                <w:kern w:val="2"/>
                <w:sz w:val="15"/>
                <w:szCs w:val="15"/>
                <w:lang w:val="en-US" w:eastAsia="zh-CN" w:bidi="ar-SA"/>
              </w:rPr>
            </w:pPr>
            <w:r>
              <w:rPr>
                <w:rFonts w:ascii="宋体" w:hAnsi="宋体" w:eastAsia="宋体" w:cs="宋体"/>
                <w:color w:val="auto"/>
                <w:spacing w:val="6"/>
                <w:sz w:val="15"/>
                <w:szCs w:val="15"/>
              </w:rPr>
              <w:t>必修</w:t>
            </w:r>
          </w:p>
        </w:tc>
        <w:tc>
          <w:tcPr>
            <w:tcW w:w="438" w:type="dxa"/>
            <w:tcBorders>
              <w:top w:val="single" w:color="000000" w:sz="2" w:space="0"/>
              <w:bottom w:val="single" w:color="000000" w:sz="2" w:space="0"/>
            </w:tcBorders>
            <w:noWrap w:val="0"/>
            <w:vAlign w:val="top"/>
          </w:tcPr>
          <w:p>
            <w:pPr>
              <w:spacing w:before="83" w:line="195" w:lineRule="auto"/>
              <w:ind w:left="184"/>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4</w:t>
            </w:r>
          </w:p>
        </w:tc>
        <w:tc>
          <w:tcPr>
            <w:tcW w:w="669" w:type="dxa"/>
            <w:tcBorders>
              <w:top w:val="single" w:color="000000" w:sz="2" w:space="0"/>
              <w:bottom w:val="single" w:color="000000" w:sz="2" w:space="0"/>
            </w:tcBorders>
            <w:noWrap w:val="0"/>
            <w:vAlign w:val="top"/>
          </w:tcPr>
          <w:p>
            <w:pPr>
              <w:spacing w:before="84" w:line="193" w:lineRule="auto"/>
              <w:ind w:left="264"/>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72</w:t>
            </w:r>
          </w:p>
        </w:tc>
        <w:tc>
          <w:tcPr>
            <w:tcW w:w="558" w:type="dxa"/>
            <w:tcBorders>
              <w:top w:val="single" w:color="000000" w:sz="2" w:space="0"/>
              <w:bottom w:val="single" w:color="000000" w:sz="2" w:space="0"/>
            </w:tcBorders>
            <w:noWrap w:val="0"/>
            <w:vAlign w:val="top"/>
          </w:tcPr>
          <w:p>
            <w:pPr>
              <w:spacing w:before="84" w:line="193" w:lineRule="auto"/>
              <w:ind w:left="209"/>
              <w:rPr>
                <w:rFonts w:hint="default" w:ascii="宋体" w:hAnsi="宋体" w:eastAsia="宋体" w:cs="宋体"/>
                <w:color w:val="auto"/>
                <w:spacing w:val="1"/>
                <w:sz w:val="15"/>
                <w:szCs w:val="15"/>
                <w:lang w:val="en-US" w:eastAsia="zh-CN"/>
              </w:rPr>
            </w:pPr>
            <w:r>
              <w:rPr>
                <w:rFonts w:hint="eastAsia" w:ascii="宋体" w:hAnsi="宋体" w:eastAsia="宋体" w:cs="宋体"/>
                <w:color w:val="auto"/>
                <w:spacing w:val="1"/>
                <w:sz w:val="15"/>
                <w:szCs w:val="15"/>
                <w:lang w:val="en-US" w:eastAsia="zh-CN"/>
              </w:rPr>
              <w:t>36</w:t>
            </w:r>
          </w:p>
        </w:tc>
        <w:tc>
          <w:tcPr>
            <w:tcW w:w="539" w:type="dxa"/>
            <w:tcBorders>
              <w:top w:val="single" w:color="000000" w:sz="2" w:space="0"/>
              <w:bottom w:val="single" w:color="000000" w:sz="2" w:space="0"/>
            </w:tcBorders>
            <w:noWrap w:val="0"/>
            <w:vAlign w:val="top"/>
          </w:tcPr>
          <w:p>
            <w:pPr>
              <w:spacing w:before="84" w:line="193" w:lineRule="auto"/>
              <w:ind w:left="199"/>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36</w:t>
            </w:r>
          </w:p>
        </w:tc>
        <w:tc>
          <w:tcPr>
            <w:tcW w:w="700" w:type="dxa"/>
            <w:tcBorders>
              <w:top w:val="single" w:color="000000" w:sz="2" w:space="0"/>
              <w:bottom w:val="single" w:color="000000" w:sz="2" w:space="0"/>
            </w:tcBorders>
            <w:noWrap w:val="0"/>
            <w:vAlign w:val="top"/>
          </w:tcPr>
          <w:p>
            <w:pPr>
              <w:rPr>
                <w:rFonts w:ascii="Arial"/>
                <w:color w:val="auto"/>
                <w:sz w:val="21"/>
              </w:rPr>
            </w:pPr>
          </w:p>
        </w:tc>
        <w:tc>
          <w:tcPr>
            <w:tcW w:w="489" w:type="dxa"/>
            <w:tcBorders>
              <w:top w:val="single" w:color="000000" w:sz="2" w:space="0"/>
              <w:bottom w:val="single" w:color="000000" w:sz="2" w:space="0"/>
            </w:tcBorders>
            <w:noWrap w:val="0"/>
            <w:vAlign w:val="top"/>
          </w:tcPr>
          <w:p>
            <w:pPr>
              <w:spacing w:before="83" w:line="195" w:lineRule="auto"/>
              <w:ind w:left="168"/>
              <w:jc w:val="center"/>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2</w:t>
            </w:r>
          </w:p>
        </w:tc>
        <w:tc>
          <w:tcPr>
            <w:tcW w:w="391" w:type="dxa"/>
            <w:tcBorders>
              <w:top w:val="single" w:color="000000" w:sz="2" w:space="0"/>
              <w:bottom w:val="single" w:color="000000" w:sz="2" w:space="0"/>
            </w:tcBorders>
            <w:noWrap w:val="0"/>
            <w:vAlign w:val="top"/>
          </w:tcPr>
          <w:p>
            <w:pPr>
              <w:spacing w:before="83" w:line="195" w:lineRule="auto"/>
              <w:ind w:left="168"/>
              <w:jc w:val="center"/>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2</w:t>
            </w:r>
          </w:p>
        </w:tc>
        <w:tc>
          <w:tcPr>
            <w:tcW w:w="359" w:type="dxa"/>
            <w:tcBorders>
              <w:top w:val="single" w:color="000000" w:sz="2" w:space="0"/>
              <w:bottom w:val="single" w:color="000000" w:sz="2" w:space="0"/>
            </w:tcBorders>
            <w:noWrap w:val="0"/>
            <w:vAlign w:val="top"/>
          </w:tcPr>
          <w:p>
            <w:pPr>
              <w:spacing w:before="83" w:line="195" w:lineRule="auto"/>
              <w:ind w:left="154"/>
              <w:jc w:val="center"/>
              <w:rPr>
                <w:rFonts w:ascii="宋体" w:hAnsi="宋体" w:eastAsia="宋体" w:cs="宋体"/>
                <w:color w:val="auto"/>
                <w:sz w:val="15"/>
                <w:szCs w:val="15"/>
              </w:rPr>
            </w:pPr>
          </w:p>
        </w:tc>
        <w:tc>
          <w:tcPr>
            <w:tcW w:w="369" w:type="dxa"/>
            <w:tcBorders>
              <w:top w:val="single" w:color="000000" w:sz="2" w:space="0"/>
              <w:bottom w:val="single" w:color="000000" w:sz="2" w:space="0"/>
            </w:tcBorders>
            <w:noWrap w:val="0"/>
            <w:vAlign w:val="top"/>
          </w:tcPr>
          <w:p>
            <w:pPr>
              <w:rPr>
                <w:rFonts w:ascii="Arial"/>
                <w:color w:val="auto"/>
                <w:sz w:val="21"/>
              </w:rPr>
            </w:pPr>
          </w:p>
        </w:tc>
        <w:tc>
          <w:tcPr>
            <w:tcW w:w="391" w:type="dxa"/>
            <w:tcBorders>
              <w:top w:val="single" w:color="000000" w:sz="2" w:space="0"/>
              <w:bottom w:val="single" w:color="000000" w:sz="2" w:space="0"/>
            </w:tcBorders>
            <w:noWrap w:val="0"/>
            <w:vAlign w:val="top"/>
          </w:tcPr>
          <w:p>
            <w:pPr>
              <w:rPr>
                <w:rFonts w:ascii="Arial"/>
                <w:color w:val="auto"/>
                <w:sz w:val="21"/>
              </w:rPr>
            </w:pPr>
          </w:p>
        </w:tc>
        <w:tc>
          <w:tcPr>
            <w:tcW w:w="508" w:type="dxa"/>
            <w:tcBorders>
              <w:top w:val="single" w:color="000000" w:sz="2" w:space="0"/>
              <w:bottom w:val="single" w:color="000000" w:sz="2" w:space="0"/>
            </w:tcBorders>
            <w:noWrap w:val="0"/>
            <w:vAlign w:val="top"/>
          </w:tcPr>
          <w:p>
            <w:pPr>
              <w:rPr>
                <w:rFonts w:hint="eastAsia" w:ascii="Arial"/>
                <w:color w:val="auto"/>
                <w:sz w:val="15"/>
                <w:szCs w:val="15"/>
                <w:lang w:val="en-US" w:eastAsia="zh-CN"/>
              </w:rPr>
            </w:pPr>
            <w:r>
              <w:rPr>
                <w:rFonts w:hint="eastAsia" w:ascii="Arial"/>
                <w:color w:val="auto"/>
                <w:sz w:val="15"/>
                <w:szCs w:val="15"/>
                <w:lang w:val="en-US" w:eastAsia="zh-CN"/>
              </w:rPr>
              <w:t>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7" w:hRule="atLeast"/>
        </w:trPr>
        <w:tc>
          <w:tcPr>
            <w:tcW w:w="328" w:type="dxa"/>
            <w:vMerge w:val="continue"/>
            <w:tcBorders>
              <w:top w:val="nil"/>
              <w:bottom w:val="nil"/>
            </w:tcBorders>
            <w:noWrap w:val="0"/>
            <w:textDirection w:val="tbRlV"/>
            <w:vAlign w:val="top"/>
          </w:tcPr>
          <w:p>
            <w:pPr>
              <w:rPr>
                <w:rFonts w:ascii="Arial"/>
                <w:color w:val="auto"/>
                <w:sz w:val="21"/>
              </w:rPr>
            </w:pPr>
          </w:p>
        </w:tc>
        <w:tc>
          <w:tcPr>
            <w:tcW w:w="2356" w:type="dxa"/>
            <w:tcBorders>
              <w:top w:val="single" w:color="000000" w:sz="2" w:space="0"/>
              <w:bottom w:val="single" w:color="000000" w:sz="2" w:space="0"/>
            </w:tcBorders>
            <w:noWrap w:val="0"/>
            <w:vAlign w:val="top"/>
          </w:tcPr>
          <w:p>
            <w:pPr>
              <w:spacing w:before="59" w:line="231" w:lineRule="auto"/>
              <w:jc w:val="center"/>
              <w:rPr>
                <w:rFonts w:hint="default" w:ascii="宋体" w:hAnsi="宋体" w:eastAsia="宋体" w:cs="宋体"/>
                <w:color w:val="auto"/>
                <w:spacing w:val="15"/>
                <w:sz w:val="15"/>
                <w:szCs w:val="15"/>
                <w:lang w:val="en-US" w:eastAsia="zh-CN"/>
              </w:rPr>
            </w:pPr>
            <w:r>
              <w:rPr>
                <w:rFonts w:hint="eastAsia" w:ascii="宋体" w:hAnsi="宋体" w:eastAsia="宋体" w:cs="宋体"/>
                <w:color w:val="auto"/>
                <w:spacing w:val="15"/>
                <w:sz w:val="15"/>
                <w:szCs w:val="15"/>
                <w:lang w:val="en-US" w:eastAsia="zh-CN"/>
              </w:rPr>
              <w:t>保教知识与能力</w:t>
            </w:r>
          </w:p>
        </w:tc>
        <w:tc>
          <w:tcPr>
            <w:tcW w:w="858" w:type="dxa"/>
            <w:tcBorders>
              <w:top w:val="single" w:color="000000" w:sz="2" w:space="0"/>
              <w:bottom w:val="single" w:color="000000" w:sz="2" w:space="0"/>
            </w:tcBorders>
            <w:noWrap w:val="0"/>
            <w:vAlign w:val="top"/>
          </w:tcPr>
          <w:p>
            <w:pPr>
              <w:spacing w:before="83" w:line="194" w:lineRule="auto"/>
              <w:ind w:left="188"/>
              <w:rPr>
                <w:rFonts w:hint="default" w:ascii="宋体" w:hAnsi="宋体" w:eastAsia="宋体" w:cs="宋体"/>
                <w:color w:val="auto"/>
                <w:spacing w:val="7"/>
                <w:sz w:val="15"/>
                <w:szCs w:val="15"/>
                <w:lang w:val="en-US"/>
              </w:rPr>
            </w:pPr>
            <w:r>
              <w:rPr>
                <w:rFonts w:ascii="宋体" w:hAnsi="宋体" w:eastAsia="宋体" w:cs="宋体"/>
                <w:color w:val="auto"/>
                <w:spacing w:val="7"/>
                <w:sz w:val="15"/>
                <w:szCs w:val="15"/>
              </w:rPr>
              <w:t>6</w:t>
            </w:r>
            <w:r>
              <w:rPr>
                <w:rFonts w:ascii="宋体" w:hAnsi="宋体" w:eastAsia="宋体" w:cs="宋体"/>
                <w:color w:val="auto"/>
                <w:spacing w:val="5"/>
                <w:sz w:val="15"/>
                <w:szCs w:val="15"/>
              </w:rPr>
              <w:t>124</w:t>
            </w:r>
            <w:r>
              <w:rPr>
                <w:rFonts w:hint="eastAsia" w:ascii="宋体" w:hAnsi="宋体" w:eastAsia="宋体" w:cs="宋体"/>
                <w:color w:val="auto"/>
                <w:spacing w:val="5"/>
                <w:sz w:val="15"/>
                <w:szCs w:val="15"/>
                <w:lang w:val="en-US" w:eastAsia="zh-CN"/>
              </w:rPr>
              <w:t>15</w:t>
            </w:r>
          </w:p>
        </w:tc>
        <w:tc>
          <w:tcPr>
            <w:tcW w:w="1088" w:type="dxa"/>
            <w:tcBorders>
              <w:top w:val="single" w:color="000000" w:sz="2" w:space="0"/>
              <w:bottom w:val="single" w:color="000000" w:sz="2" w:space="0"/>
            </w:tcBorders>
            <w:noWrap w:val="0"/>
            <w:vAlign w:val="top"/>
          </w:tcPr>
          <w:p>
            <w:pPr>
              <w:spacing w:before="59" w:line="231" w:lineRule="auto"/>
              <w:ind w:left="392" w:leftChars="0"/>
              <w:rPr>
                <w:rFonts w:ascii="宋体" w:hAnsi="宋体" w:eastAsia="宋体" w:cs="宋体"/>
                <w:color w:val="auto"/>
                <w:kern w:val="2"/>
                <w:sz w:val="15"/>
                <w:szCs w:val="15"/>
                <w:lang w:val="en-US" w:eastAsia="zh-CN" w:bidi="ar-SA"/>
              </w:rPr>
            </w:pPr>
            <w:r>
              <w:rPr>
                <w:rFonts w:ascii="宋体" w:hAnsi="宋体" w:eastAsia="宋体" w:cs="宋体"/>
                <w:color w:val="auto"/>
                <w:spacing w:val="6"/>
                <w:sz w:val="15"/>
                <w:szCs w:val="15"/>
              </w:rPr>
              <w:t>必修</w:t>
            </w:r>
          </w:p>
        </w:tc>
        <w:tc>
          <w:tcPr>
            <w:tcW w:w="438" w:type="dxa"/>
            <w:tcBorders>
              <w:top w:val="single" w:color="000000" w:sz="2" w:space="0"/>
              <w:bottom w:val="single" w:color="000000" w:sz="2" w:space="0"/>
            </w:tcBorders>
            <w:noWrap w:val="0"/>
            <w:vAlign w:val="top"/>
          </w:tcPr>
          <w:p>
            <w:pPr>
              <w:spacing w:before="83" w:line="195" w:lineRule="auto"/>
              <w:ind w:left="184"/>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4</w:t>
            </w:r>
          </w:p>
        </w:tc>
        <w:tc>
          <w:tcPr>
            <w:tcW w:w="669" w:type="dxa"/>
            <w:tcBorders>
              <w:top w:val="single" w:color="000000" w:sz="2" w:space="0"/>
              <w:bottom w:val="single" w:color="000000" w:sz="2" w:space="0"/>
            </w:tcBorders>
            <w:noWrap w:val="0"/>
            <w:vAlign w:val="top"/>
          </w:tcPr>
          <w:p>
            <w:pPr>
              <w:spacing w:before="84" w:line="193" w:lineRule="auto"/>
              <w:ind w:left="264"/>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72</w:t>
            </w:r>
          </w:p>
        </w:tc>
        <w:tc>
          <w:tcPr>
            <w:tcW w:w="558" w:type="dxa"/>
            <w:tcBorders>
              <w:top w:val="single" w:color="000000" w:sz="2" w:space="0"/>
              <w:bottom w:val="single" w:color="000000" w:sz="2" w:space="0"/>
            </w:tcBorders>
            <w:noWrap w:val="0"/>
            <w:vAlign w:val="top"/>
          </w:tcPr>
          <w:p>
            <w:pPr>
              <w:spacing w:before="84" w:line="193" w:lineRule="auto"/>
              <w:ind w:left="209"/>
              <w:rPr>
                <w:rFonts w:hint="default" w:ascii="宋体" w:hAnsi="宋体" w:eastAsia="宋体" w:cs="宋体"/>
                <w:color w:val="auto"/>
                <w:spacing w:val="1"/>
                <w:sz w:val="15"/>
                <w:szCs w:val="15"/>
                <w:lang w:val="en-US" w:eastAsia="zh-CN"/>
              </w:rPr>
            </w:pPr>
            <w:r>
              <w:rPr>
                <w:rFonts w:hint="eastAsia" w:ascii="宋体" w:hAnsi="宋体" w:eastAsia="宋体" w:cs="宋体"/>
                <w:color w:val="auto"/>
                <w:spacing w:val="1"/>
                <w:sz w:val="15"/>
                <w:szCs w:val="15"/>
                <w:lang w:val="en-US" w:eastAsia="zh-CN"/>
              </w:rPr>
              <w:t>36</w:t>
            </w:r>
          </w:p>
        </w:tc>
        <w:tc>
          <w:tcPr>
            <w:tcW w:w="539" w:type="dxa"/>
            <w:tcBorders>
              <w:top w:val="single" w:color="000000" w:sz="2" w:space="0"/>
              <w:bottom w:val="single" w:color="000000" w:sz="2" w:space="0"/>
            </w:tcBorders>
            <w:noWrap w:val="0"/>
            <w:vAlign w:val="top"/>
          </w:tcPr>
          <w:p>
            <w:pPr>
              <w:spacing w:before="84" w:line="193" w:lineRule="auto"/>
              <w:ind w:left="199"/>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36</w:t>
            </w:r>
          </w:p>
        </w:tc>
        <w:tc>
          <w:tcPr>
            <w:tcW w:w="700" w:type="dxa"/>
            <w:tcBorders>
              <w:top w:val="single" w:color="000000" w:sz="2" w:space="0"/>
              <w:bottom w:val="single" w:color="000000" w:sz="2" w:space="0"/>
            </w:tcBorders>
            <w:noWrap w:val="0"/>
            <w:vAlign w:val="top"/>
          </w:tcPr>
          <w:p>
            <w:pPr>
              <w:rPr>
                <w:rFonts w:ascii="Arial"/>
                <w:color w:val="auto"/>
                <w:sz w:val="21"/>
              </w:rPr>
            </w:pPr>
          </w:p>
        </w:tc>
        <w:tc>
          <w:tcPr>
            <w:tcW w:w="489" w:type="dxa"/>
            <w:tcBorders>
              <w:top w:val="single" w:color="000000" w:sz="2" w:space="0"/>
              <w:bottom w:val="single" w:color="000000" w:sz="2" w:space="0"/>
            </w:tcBorders>
            <w:noWrap w:val="0"/>
            <w:vAlign w:val="top"/>
          </w:tcPr>
          <w:p>
            <w:pPr>
              <w:spacing w:before="83" w:line="195" w:lineRule="auto"/>
              <w:ind w:left="168"/>
              <w:rPr>
                <w:rFonts w:hint="eastAsia" w:ascii="宋体" w:hAnsi="宋体" w:eastAsia="宋体" w:cs="宋体"/>
                <w:color w:val="auto"/>
                <w:sz w:val="15"/>
                <w:szCs w:val="15"/>
                <w:lang w:val="en-US" w:eastAsia="zh-CN"/>
              </w:rPr>
            </w:pPr>
          </w:p>
        </w:tc>
        <w:tc>
          <w:tcPr>
            <w:tcW w:w="391" w:type="dxa"/>
            <w:tcBorders>
              <w:top w:val="single" w:color="000000" w:sz="2" w:space="0"/>
              <w:bottom w:val="single" w:color="000000" w:sz="2" w:space="0"/>
            </w:tcBorders>
            <w:noWrap w:val="0"/>
            <w:vAlign w:val="top"/>
          </w:tcPr>
          <w:p>
            <w:pPr>
              <w:spacing w:before="83" w:line="195" w:lineRule="auto"/>
              <w:ind w:left="168"/>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2</w:t>
            </w:r>
          </w:p>
        </w:tc>
        <w:tc>
          <w:tcPr>
            <w:tcW w:w="359" w:type="dxa"/>
            <w:tcBorders>
              <w:top w:val="single" w:color="000000" w:sz="2" w:space="0"/>
              <w:bottom w:val="single" w:color="000000" w:sz="2" w:space="0"/>
            </w:tcBorders>
            <w:noWrap w:val="0"/>
            <w:vAlign w:val="top"/>
          </w:tcPr>
          <w:p>
            <w:pPr>
              <w:spacing w:before="83" w:line="195" w:lineRule="auto"/>
              <w:ind w:left="154"/>
              <w:rPr>
                <w:rFonts w:ascii="宋体" w:hAnsi="宋体" w:eastAsia="宋体" w:cs="宋体"/>
                <w:color w:val="auto"/>
                <w:sz w:val="15"/>
                <w:szCs w:val="15"/>
              </w:rPr>
            </w:pPr>
            <w:r>
              <w:rPr>
                <w:rFonts w:hint="eastAsia" w:ascii="宋体" w:hAnsi="宋体" w:eastAsia="宋体" w:cs="宋体"/>
                <w:color w:val="auto"/>
                <w:sz w:val="15"/>
                <w:szCs w:val="15"/>
                <w:lang w:val="en-US" w:eastAsia="zh-CN"/>
              </w:rPr>
              <w:t>2</w:t>
            </w:r>
          </w:p>
        </w:tc>
        <w:tc>
          <w:tcPr>
            <w:tcW w:w="369" w:type="dxa"/>
            <w:tcBorders>
              <w:top w:val="single" w:color="000000" w:sz="2" w:space="0"/>
              <w:bottom w:val="single" w:color="000000" w:sz="2" w:space="0"/>
            </w:tcBorders>
            <w:noWrap w:val="0"/>
            <w:vAlign w:val="top"/>
          </w:tcPr>
          <w:p>
            <w:pPr>
              <w:rPr>
                <w:rFonts w:ascii="Arial"/>
                <w:color w:val="auto"/>
                <w:sz w:val="21"/>
              </w:rPr>
            </w:pPr>
          </w:p>
        </w:tc>
        <w:tc>
          <w:tcPr>
            <w:tcW w:w="391" w:type="dxa"/>
            <w:tcBorders>
              <w:top w:val="single" w:color="000000" w:sz="2" w:space="0"/>
              <w:bottom w:val="single" w:color="000000" w:sz="2" w:space="0"/>
            </w:tcBorders>
            <w:noWrap w:val="0"/>
            <w:vAlign w:val="top"/>
          </w:tcPr>
          <w:p>
            <w:pPr>
              <w:rPr>
                <w:rFonts w:ascii="Arial"/>
                <w:color w:val="auto"/>
                <w:sz w:val="21"/>
              </w:rPr>
            </w:pPr>
          </w:p>
        </w:tc>
        <w:tc>
          <w:tcPr>
            <w:tcW w:w="508" w:type="dxa"/>
            <w:tcBorders>
              <w:top w:val="single" w:color="000000" w:sz="2" w:space="0"/>
              <w:bottom w:val="single" w:color="000000" w:sz="2" w:space="0"/>
            </w:tcBorders>
            <w:noWrap w:val="0"/>
            <w:vAlign w:val="top"/>
          </w:tcPr>
          <w:p>
            <w:pPr>
              <w:rPr>
                <w:rFonts w:hint="eastAsia" w:ascii="Arial"/>
                <w:color w:val="auto"/>
                <w:sz w:val="15"/>
                <w:szCs w:val="15"/>
                <w:lang w:val="en-US" w:eastAsia="zh-CN"/>
              </w:rPr>
            </w:pPr>
            <w:r>
              <w:rPr>
                <w:rFonts w:hint="eastAsia" w:ascii="Arial"/>
                <w:color w:val="auto"/>
                <w:sz w:val="15"/>
                <w:szCs w:val="15"/>
                <w:lang w:val="en-US" w:eastAsia="zh-CN"/>
              </w:rPr>
              <w:t>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1" w:hRule="atLeast"/>
        </w:trPr>
        <w:tc>
          <w:tcPr>
            <w:tcW w:w="328" w:type="dxa"/>
            <w:vMerge w:val="continue"/>
            <w:tcBorders>
              <w:top w:val="nil"/>
              <w:bottom w:val="single" w:color="000000" w:sz="2" w:space="0"/>
            </w:tcBorders>
            <w:noWrap w:val="0"/>
            <w:textDirection w:val="tbRlV"/>
            <w:vAlign w:val="top"/>
          </w:tcPr>
          <w:p>
            <w:pPr>
              <w:rPr>
                <w:rFonts w:ascii="Arial"/>
                <w:color w:val="auto"/>
                <w:sz w:val="21"/>
              </w:rPr>
            </w:pPr>
          </w:p>
        </w:tc>
        <w:tc>
          <w:tcPr>
            <w:tcW w:w="4302" w:type="dxa"/>
            <w:gridSpan w:val="3"/>
            <w:tcBorders>
              <w:top w:val="single" w:color="000000" w:sz="2" w:space="0"/>
              <w:bottom w:val="single" w:color="000000" w:sz="2" w:space="0"/>
            </w:tcBorders>
            <w:noWrap w:val="0"/>
            <w:vAlign w:val="top"/>
          </w:tcPr>
          <w:p>
            <w:pPr>
              <w:spacing w:before="49" w:line="220" w:lineRule="auto"/>
              <w:ind w:left="1995"/>
              <w:rPr>
                <w:rFonts w:ascii="宋体" w:hAnsi="宋体" w:eastAsia="宋体" w:cs="宋体"/>
                <w:color w:val="auto"/>
                <w:sz w:val="15"/>
                <w:szCs w:val="15"/>
              </w:rPr>
            </w:pPr>
            <w:r>
              <w:rPr>
                <w:rFonts w:ascii="宋体" w:hAnsi="宋体" w:eastAsia="宋体" w:cs="宋体"/>
                <w:color w:val="auto"/>
                <w:spacing w:val="6"/>
                <w:sz w:val="15"/>
                <w:szCs w:val="15"/>
              </w:rPr>
              <w:t>小计</w:t>
            </w:r>
          </w:p>
        </w:tc>
        <w:tc>
          <w:tcPr>
            <w:tcW w:w="438" w:type="dxa"/>
            <w:tcBorders>
              <w:top w:val="single" w:color="000000" w:sz="2" w:space="0"/>
              <w:bottom w:val="single" w:color="000000" w:sz="2" w:space="0"/>
            </w:tcBorders>
            <w:noWrap w:val="0"/>
            <w:vAlign w:val="top"/>
          </w:tcPr>
          <w:p>
            <w:pPr>
              <w:spacing w:before="74" w:line="189" w:lineRule="auto"/>
              <w:ind w:left="141"/>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48</w:t>
            </w:r>
          </w:p>
        </w:tc>
        <w:tc>
          <w:tcPr>
            <w:tcW w:w="669" w:type="dxa"/>
            <w:tcBorders>
              <w:top w:val="single" w:color="000000" w:sz="2" w:space="0"/>
              <w:bottom w:val="single" w:color="000000" w:sz="2" w:space="0"/>
            </w:tcBorders>
            <w:noWrap w:val="0"/>
            <w:vAlign w:val="top"/>
          </w:tcPr>
          <w:p>
            <w:pPr>
              <w:spacing w:before="73" w:line="190" w:lineRule="auto"/>
              <w:ind w:left="218"/>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864</w:t>
            </w:r>
          </w:p>
        </w:tc>
        <w:tc>
          <w:tcPr>
            <w:tcW w:w="558" w:type="dxa"/>
            <w:tcBorders>
              <w:top w:val="single" w:color="000000" w:sz="2" w:space="0"/>
              <w:bottom w:val="single" w:color="000000" w:sz="2" w:space="0"/>
            </w:tcBorders>
            <w:noWrap w:val="0"/>
            <w:vAlign w:val="top"/>
          </w:tcPr>
          <w:p>
            <w:pPr>
              <w:spacing w:before="74" w:line="189" w:lineRule="auto"/>
              <w:ind w:left="162"/>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388</w:t>
            </w:r>
          </w:p>
        </w:tc>
        <w:tc>
          <w:tcPr>
            <w:tcW w:w="539" w:type="dxa"/>
            <w:tcBorders>
              <w:top w:val="single" w:color="000000" w:sz="2" w:space="0"/>
              <w:bottom w:val="single" w:color="000000" w:sz="2" w:space="0"/>
            </w:tcBorders>
            <w:noWrap w:val="0"/>
            <w:vAlign w:val="top"/>
          </w:tcPr>
          <w:p>
            <w:pPr>
              <w:spacing w:before="74" w:line="189" w:lineRule="auto"/>
              <w:ind w:left="158"/>
              <w:rPr>
                <w:rFonts w:hint="default" w:ascii="宋体" w:hAnsi="宋体" w:eastAsia="宋体" w:cs="宋体"/>
                <w:color w:val="auto"/>
                <w:sz w:val="15"/>
                <w:szCs w:val="15"/>
                <w:lang w:val="en-US" w:eastAsia="zh-CN"/>
              </w:rPr>
            </w:pPr>
            <w:r>
              <w:rPr>
                <w:rFonts w:hint="eastAsia" w:ascii="宋体" w:hAnsi="宋体" w:eastAsia="宋体" w:cs="宋体"/>
                <w:color w:val="auto"/>
                <w:spacing w:val="5"/>
                <w:sz w:val="15"/>
                <w:szCs w:val="15"/>
                <w:lang w:val="en-US" w:eastAsia="zh-CN"/>
              </w:rPr>
              <w:t>476</w:t>
            </w:r>
          </w:p>
        </w:tc>
        <w:tc>
          <w:tcPr>
            <w:tcW w:w="700" w:type="dxa"/>
            <w:tcBorders>
              <w:top w:val="single" w:color="000000" w:sz="2" w:space="0"/>
              <w:bottom w:val="single" w:color="000000" w:sz="2" w:space="0"/>
            </w:tcBorders>
            <w:noWrap w:val="0"/>
            <w:vAlign w:val="top"/>
          </w:tcPr>
          <w:p>
            <w:pPr>
              <w:spacing w:before="73" w:line="190" w:lineRule="auto"/>
              <w:ind w:left="289"/>
              <w:rPr>
                <w:rFonts w:hint="eastAsia" w:ascii="宋体" w:hAnsi="宋体" w:eastAsia="宋体" w:cs="宋体"/>
                <w:color w:val="auto"/>
                <w:sz w:val="15"/>
                <w:szCs w:val="15"/>
                <w:lang w:val="en-US" w:eastAsia="zh-CN"/>
              </w:rPr>
            </w:pPr>
            <w:r>
              <w:rPr>
                <w:rFonts w:hint="eastAsia" w:ascii="宋体" w:hAnsi="宋体" w:eastAsia="宋体" w:cs="宋体"/>
                <w:color w:val="auto"/>
                <w:spacing w:val="-3"/>
                <w:sz w:val="15"/>
                <w:szCs w:val="15"/>
                <w:lang w:val="en-US" w:eastAsia="zh-CN"/>
              </w:rPr>
              <w:t>6</w:t>
            </w:r>
          </w:p>
        </w:tc>
        <w:tc>
          <w:tcPr>
            <w:tcW w:w="489" w:type="dxa"/>
            <w:tcBorders>
              <w:top w:val="single" w:color="000000" w:sz="2" w:space="0"/>
              <w:bottom w:val="single" w:color="000000" w:sz="2" w:space="0"/>
            </w:tcBorders>
            <w:noWrap w:val="0"/>
            <w:vAlign w:val="top"/>
          </w:tcPr>
          <w:p>
            <w:pPr>
              <w:spacing w:before="73" w:line="190" w:lineRule="auto"/>
              <w:ind w:left="184"/>
              <w:rPr>
                <w:rFonts w:hint="eastAsia" w:ascii="宋体" w:hAnsi="宋体" w:eastAsia="宋体" w:cs="宋体"/>
                <w:color w:val="auto"/>
                <w:sz w:val="15"/>
                <w:szCs w:val="15"/>
                <w:lang w:val="en-US" w:eastAsia="zh-CN"/>
              </w:rPr>
            </w:pPr>
            <w:r>
              <w:rPr>
                <w:rFonts w:ascii="宋体" w:hAnsi="宋体" w:eastAsia="宋体" w:cs="宋体"/>
                <w:color w:val="auto"/>
                <w:spacing w:val="-3"/>
                <w:sz w:val="15"/>
                <w:szCs w:val="15"/>
              </w:rPr>
              <w:t>1</w:t>
            </w:r>
            <w:r>
              <w:rPr>
                <w:rFonts w:hint="eastAsia" w:ascii="宋体" w:hAnsi="宋体" w:eastAsia="宋体" w:cs="宋体"/>
                <w:color w:val="auto"/>
                <w:spacing w:val="-3"/>
                <w:sz w:val="15"/>
                <w:szCs w:val="15"/>
                <w:lang w:val="en-US" w:eastAsia="zh-CN"/>
              </w:rPr>
              <w:t>4</w:t>
            </w:r>
          </w:p>
        </w:tc>
        <w:tc>
          <w:tcPr>
            <w:tcW w:w="391" w:type="dxa"/>
            <w:tcBorders>
              <w:top w:val="single" w:color="000000" w:sz="2" w:space="0"/>
              <w:bottom w:val="single" w:color="000000" w:sz="2" w:space="0"/>
            </w:tcBorders>
            <w:noWrap w:val="0"/>
            <w:vAlign w:val="top"/>
          </w:tcPr>
          <w:p>
            <w:pPr>
              <w:spacing w:before="73" w:line="190" w:lineRule="auto"/>
              <w:ind w:left="135"/>
              <w:rPr>
                <w:rFonts w:hint="eastAsia" w:ascii="宋体" w:hAnsi="宋体" w:eastAsia="宋体" w:cs="宋体"/>
                <w:color w:val="auto"/>
                <w:sz w:val="15"/>
                <w:szCs w:val="15"/>
                <w:lang w:val="en-US" w:eastAsia="zh-CN"/>
              </w:rPr>
            </w:pPr>
            <w:r>
              <w:rPr>
                <w:rFonts w:ascii="宋体" w:hAnsi="宋体" w:eastAsia="宋体" w:cs="宋体"/>
                <w:color w:val="auto"/>
                <w:spacing w:val="-3"/>
                <w:sz w:val="15"/>
                <w:szCs w:val="15"/>
              </w:rPr>
              <w:t>1</w:t>
            </w:r>
            <w:r>
              <w:rPr>
                <w:rFonts w:hint="eastAsia" w:ascii="宋体" w:hAnsi="宋体" w:eastAsia="宋体" w:cs="宋体"/>
                <w:color w:val="auto"/>
                <w:spacing w:val="-3"/>
                <w:sz w:val="15"/>
                <w:szCs w:val="15"/>
                <w:lang w:val="en-US" w:eastAsia="zh-CN"/>
              </w:rPr>
              <w:t>8</w:t>
            </w:r>
          </w:p>
        </w:tc>
        <w:tc>
          <w:tcPr>
            <w:tcW w:w="359" w:type="dxa"/>
            <w:tcBorders>
              <w:top w:val="single" w:color="000000" w:sz="2" w:space="0"/>
              <w:bottom w:val="single" w:color="000000" w:sz="2" w:space="0"/>
            </w:tcBorders>
            <w:noWrap w:val="0"/>
            <w:vAlign w:val="top"/>
          </w:tcPr>
          <w:p>
            <w:pPr>
              <w:spacing w:before="74" w:line="189" w:lineRule="auto"/>
              <w:ind w:left="150"/>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10</w:t>
            </w:r>
          </w:p>
        </w:tc>
        <w:tc>
          <w:tcPr>
            <w:tcW w:w="369" w:type="dxa"/>
            <w:tcBorders>
              <w:top w:val="single" w:color="000000" w:sz="2" w:space="0"/>
              <w:bottom w:val="single" w:color="000000" w:sz="2" w:space="0"/>
            </w:tcBorders>
            <w:noWrap w:val="0"/>
            <w:vAlign w:val="top"/>
          </w:tcPr>
          <w:p>
            <w:pPr>
              <w:spacing w:line="227" w:lineRule="exact"/>
              <w:rPr>
                <w:rFonts w:ascii="Arial"/>
                <w:color w:val="auto"/>
                <w:sz w:val="19"/>
              </w:rPr>
            </w:pPr>
          </w:p>
        </w:tc>
        <w:tc>
          <w:tcPr>
            <w:tcW w:w="391" w:type="dxa"/>
            <w:tcBorders>
              <w:top w:val="single" w:color="000000" w:sz="2" w:space="0"/>
              <w:bottom w:val="single" w:color="000000" w:sz="2" w:space="0"/>
            </w:tcBorders>
            <w:noWrap w:val="0"/>
            <w:vAlign w:val="top"/>
          </w:tcPr>
          <w:p>
            <w:pPr>
              <w:spacing w:line="227" w:lineRule="exact"/>
              <w:rPr>
                <w:rFonts w:ascii="Arial"/>
                <w:color w:val="auto"/>
                <w:sz w:val="19"/>
              </w:rPr>
            </w:pPr>
          </w:p>
        </w:tc>
        <w:tc>
          <w:tcPr>
            <w:tcW w:w="508" w:type="dxa"/>
            <w:tcBorders>
              <w:top w:val="single" w:color="000000" w:sz="2" w:space="0"/>
              <w:bottom w:val="single" w:color="000000" w:sz="2" w:space="0"/>
            </w:tcBorders>
            <w:noWrap w:val="0"/>
            <w:vAlign w:val="top"/>
          </w:tcPr>
          <w:p>
            <w:pPr>
              <w:spacing w:line="227" w:lineRule="exact"/>
              <w:rPr>
                <w:rFonts w:ascii="Arial"/>
                <w:color w:val="auto"/>
                <w:sz w:val="1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8" w:hRule="atLeast"/>
        </w:trPr>
        <w:tc>
          <w:tcPr>
            <w:tcW w:w="328" w:type="dxa"/>
            <w:vMerge w:val="restart"/>
            <w:tcBorders>
              <w:top w:val="single" w:color="000000" w:sz="2" w:space="0"/>
              <w:bottom w:val="nil"/>
            </w:tcBorders>
            <w:noWrap w:val="0"/>
            <w:textDirection w:val="tbRlV"/>
            <w:vAlign w:val="top"/>
          </w:tcPr>
          <w:p>
            <w:pPr>
              <w:spacing w:before="69" w:line="221" w:lineRule="auto"/>
              <w:ind w:firstLine="146" w:firstLineChars="100"/>
              <w:jc w:val="both"/>
              <w:rPr>
                <w:rFonts w:hint="eastAsia" w:ascii="宋体" w:hAnsi="宋体" w:eastAsia="宋体" w:cs="宋体"/>
                <w:color w:val="auto"/>
                <w:sz w:val="15"/>
                <w:szCs w:val="15"/>
                <w:lang w:eastAsia="zh-CN"/>
              </w:rPr>
            </w:pPr>
            <w:r>
              <w:rPr>
                <w:rFonts w:ascii="宋体" w:hAnsi="宋体" w:eastAsia="宋体" w:cs="宋体"/>
                <w:color w:val="auto"/>
                <w:spacing w:val="-2"/>
                <w:sz w:val="15"/>
                <w:szCs w:val="15"/>
              </w:rPr>
              <w:t>专业核</w:t>
            </w:r>
            <w:r>
              <w:rPr>
                <w:rFonts w:ascii="宋体" w:hAnsi="宋体" w:eastAsia="宋体" w:cs="宋体"/>
                <w:color w:val="auto"/>
                <w:spacing w:val="-1"/>
                <w:sz w:val="15"/>
                <w:szCs w:val="15"/>
              </w:rPr>
              <w:t>心课</w:t>
            </w:r>
            <w:r>
              <w:rPr>
                <w:rFonts w:hint="eastAsia" w:ascii="宋体" w:hAnsi="宋体" w:eastAsia="宋体" w:cs="宋体"/>
                <w:color w:val="auto"/>
                <w:spacing w:val="-1"/>
                <w:sz w:val="15"/>
                <w:szCs w:val="15"/>
                <w:lang w:eastAsia="zh-CN"/>
              </w:rPr>
              <w:t>（</w:t>
            </w:r>
            <w:r>
              <w:rPr>
                <w:rFonts w:hint="eastAsia" w:ascii="宋体" w:hAnsi="宋体" w:eastAsia="宋体" w:cs="宋体"/>
                <w:color w:val="auto"/>
                <w:spacing w:val="-1"/>
                <w:sz w:val="15"/>
                <w:szCs w:val="15"/>
                <w:lang w:val="en-US" w:eastAsia="zh-CN"/>
              </w:rPr>
              <w:t>融入1+X证书</w:t>
            </w:r>
            <w:r>
              <w:rPr>
                <w:rFonts w:hint="eastAsia" w:ascii="宋体" w:hAnsi="宋体" w:eastAsia="宋体" w:cs="宋体"/>
                <w:color w:val="auto"/>
                <w:spacing w:val="-1"/>
                <w:sz w:val="15"/>
                <w:szCs w:val="15"/>
                <w:lang w:eastAsia="zh-CN"/>
              </w:rPr>
              <w:t>）</w:t>
            </w:r>
          </w:p>
        </w:tc>
        <w:tc>
          <w:tcPr>
            <w:tcW w:w="2356" w:type="dxa"/>
            <w:tcBorders>
              <w:top w:val="single" w:color="000000" w:sz="2" w:space="0"/>
              <w:bottom w:val="single" w:color="000000" w:sz="2" w:space="0"/>
            </w:tcBorders>
            <w:noWrap w:val="0"/>
            <w:vAlign w:val="top"/>
          </w:tcPr>
          <w:p>
            <w:pPr>
              <w:spacing w:before="77" w:line="205" w:lineRule="exact"/>
              <w:ind w:firstLine="348" w:firstLineChars="200"/>
              <w:jc w:val="both"/>
              <w:rPr>
                <w:rFonts w:ascii="宋体" w:hAnsi="宋体" w:eastAsia="宋体" w:cs="宋体"/>
                <w:color w:val="auto"/>
                <w:sz w:val="15"/>
                <w:szCs w:val="15"/>
              </w:rPr>
            </w:pPr>
            <w:r>
              <w:rPr>
                <w:rFonts w:hint="eastAsia" w:ascii="宋体" w:hAnsi="宋体" w:eastAsia="宋体" w:cs="宋体"/>
                <w:color w:val="auto"/>
                <w:spacing w:val="12"/>
                <w:position w:val="1"/>
                <w:sz w:val="15"/>
                <w:szCs w:val="15"/>
              </w:rPr>
              <w:t>婴幼儿回应性照料</w:t>
            </w:r>
          </w:p>
        </w:tc>
        <w:tc>
          <w:tcPr>
            <w:tcW w:w="858" w:type="dxa"/>
            <w:tcBorders>
              <w:top w:val="single" w:color="000000" w:sz="2" w:space="0"/>
              <w:bottom w:val="single" w:color="000000" w:sz="2" w:space="0"/>
            </w:tcBorders>
            <w:noWrap w:val="0"/>
            <w:vAlign w:val="top"/>
          </w:tcPr>
          <w:p>
            <w:pPr>
              <w:spacing w:before="102" w:line="194" w:lineRule="auto"/>
              <w:ind w:left="188"/>
              <w:rPr>
                <w:rFonts w:hint="default" w:ascii="宋体" w:hAnsi="宋体" w:eastAsia="宋体" w:cs="宋体"/>
                <w:color w:val="auto"/>
                <w:sz w:val="15"/>
                <w:szCs w:val="15"/>
                <w:lang w:val="en-US" w:eastAsia="zh-CN"/>
              </w:rPr>
            </w:pPr>
            <w:r>
              <w:rPr>
                <w:rFonts w:ascii="宋体" w:hAnsi="宋体" w:eastAsia="宋体" w:cs="宋体"/>
                <w:color w:val="auto"/>
                <w:spacing w:val="7"/>
                <w:sz w:val="15"/>
                <w:szCs w:val="15"/>
              </w:rPr>
              <w:t>6</w:t>
            </w:r>
            <w:r>
              <w:rPr>
                <w:rFonts w:ascii="宋体" w:hAnsi="宋体" w:eastAsia="宋体" w:cs="宋体"/>
                <w:color w:val="auto"/>
                <w:spacing w:val="5"/>
                <w:sz w:val="15"/>
                <w:szCs w:val="15"/>
              </w:rPr>
              <w:t>124</w:t>
            </w:r>
            <w:r>
              <w:rPr>
                <w:rFonts w:hint="eastAsia" w:ascii="宋体" w:hAnsi="宋体" w:eastAsia="宋体" w:cs="宋体"/>
                <w:color w:val="auto"/>
                <w:spacing w:val="5"/>
                <w:sz w:val="15"/>
                <w:szCs w:val="15"/>
                <w:lang w:val="en-US" w:eastAsia="zh-CN"/>
              </w:rPr>
              <w:t>16</w:t>
            </w:r>
          </w:p>
        </w:tc>
        <w:tc>
          <w:tcPr>
            <w:tcW w:w="1088" w:type="dxa"/>
            <w:tcBorders>
              <w:top w:val="single" w:color="000000" w:sz="2" w:space="0"/>
              <w:bottom w:val="single" w:color="000000" w:sz="2" w:space="0"/>
            </w:tcBorders>
            <w:noWrap w:val="0"/>
            <w:vAlign w:val="top"/>
          </w:tcPr>
          <w:p>
            <w:pPr>
              <w:spacing w:before="77" w:line="232" w:lineRule="auto"/>
              <w:ind w:left="392"/>
              <w:rPr>
                <w:rFonts w:ascii="宋体" w:hAnsi="宋体" w:eastAsia="宋体" w:cs="宋体"/>
                <w:color w:val="auto"/>
                <w:sz w:val="15"/>
                <w:szCs w:val="15"/>
              </w:rPr>
            </w:pPr>
            <w:r>
              <w:rPr>
                <w:rFonts w:ascii="宋体" w:hAnsi="宋体" w:eastAsia="宋体" w:cs="宋体"/>
                <w:color w:val="auto"/>
                <w:spacing w:val="6"/>
                <w:sz w:val="15"/>
                <w:szCs w:val="15"/>
              </w:rPr>
              <w:t>必修</w:t>
            </w:r>
          </w:p>
        </w:tc>
        <w:tc>
          <w:tcPr>
            <w:tcW w:w="438" w:type="dxa"/>
            <w:tcBorders>
              <w:top w:val="single" w:color="000000" w:sz="2" w:space="0"/>
              <w:bottom w:val="single" w:color="000000" w:sz="2" w:space="0"/>
            </w:tcBorders>
            <w:noWrap w:val="0"/>
            <w:vAlign w:val="top"/>
          </w:tcPr>
          <w:p>
            <w:pPr>
              <w:spacing w:before="102" w:line="195" w:lineRule="auto"/>
              <w:ind w:left="184"/>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2</w:t>
            </w:r>
          </w:p>
        </w:tc>
        <w:tc>
          <w:tcPr>
            <w:tcW w:w="669" w:type="dxa"/>
            <w:tcBorders>
              <w:top w:val="single" w:color="000000" w:sz="2" w:space="0"/>
              <w:bottom w:val="single" w:color="000000" w:sz="2" w:space="0"/>
            </w:tcBorders>
            <w:noWrap w:val="0"/>
            <w:vAlign w:val="top"/>
          </w:tcPr>
          <w:p>
            <w:pPr>
              <w:spacing w:before="103" w:line="193" w:lineRule="auto"/>
              <w:ind w:left="264"/>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36</w:t>
            </w:r>
          </w:p>
        </w:tc>
        <w:tc>
          <w:tcPr>
            <w:tcW w:w="558" w:type="dxa"/>
            <w:tcBorders>
              <w:top w:val="single" w:color="000000" w:sz="2" w:space="0"/>
              <w:bottom w:val="single" w:color="000000" w:sz="2" w:space="0"/>
            </w:tcBorders>
            <w:noWrap w:val="0"/>
            <w:vAlign w:val="top"/>
          </w:tcPr>
          <w:p>
            <w:pPr>
              <w:spacing w:before="103" w:line="193" w:lineRule="auto"/>
              <w:ind w:left="207"/>
              <w:rPr>
                <w:rFonts w:hint="eastAsia" w:ascii="宋体" w:hAnsi="宋体" w:eastAsia="宋体" w:cs="宋体"/>
                <w:color w:val="auto"/>
                <w:sz w:val="15"/>
                <w:szCs w:val="15"/>
                <w:lang w:val="en-US" w:eastAsia="zh-CN"/>
              </w:rPr>
            </w:pPr>
            <w:r>
              <w:rPr>
                <w:rFonts w:hint="eastAsia" w:ascii="宋体" w:hAnsi="宋体" w:eastAsia="宋体" w:cs="宋体"/>
                <w:color w:val="auto"/>
                <w:spacing w:val="2"/>
                <w:sz w:val="15"/>
                <w:szCs w:val="15"/>
                <w:lang w:val="en-US" w:eastAsia="zh-CN"/>
              </w:rPr>
              <w:t>12</w:t>
            </w:r>
          </w:p>
        </w:tc>
        <w:tc>
          <w:tcPr>
            <w:tcW w:w="539" w:type="dxa"/>
            <w:tcBorders>
              <w:top w:val="single" w:color="000000" w:sz="2" w:space="0"/>
              <w:bottom w:val="single" w:color="000000" w:sz="2" w:space="0"/>
            </w:tcBorders>
            <w:noWrap w:val="0"/>
            <w:vAlign w:val="top"/>
          </w:tcPr>
          <w:p>
            <w:pPr>
              <w:spacing w:before="103" w:line="193" w:lineRule="auto"/>
              <w:ind w:left="201"/>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24</w:t>
            </w:r>
          </w:p>
        </w:tc>
        <w:tc>
          <w:tcPr>
            <w:tcW w:w="700" w:type="dxa"/>
            <w:tcBorders>
              <w:top w:val="single" w:color="000000" w:sz="2" w:space="0"/>
              <w:bottom w:val="single" w:color="000000" w:sz="2" w:space="0"/>
            </w:tcBorders>
            <w:noWrap w:val="0"/>
            <w:vAlign w:val="top"/>
          </w:tcPr>
          <w:p>
            <w:pPr>
              <w:jc w:val="center"/>
              <w:rPr>
                <w:rFonts w:hint="eastAsia" w:ascii="Arial" w:eastAsia="宋体"/>
                <w:color w:val="auto"/>
                <w:sz w:val="21"/>
                <w:lang w:val="en-US" w:eastAsia="zh-CN"/>
              </w:rPr>
            </w:pPr>
          </w:p>
        </w:tc>
        <w:tc>
          <w:tcPr>
            <w:tcW w:w="489" w:type="dxa"/>
            <w:tcBorders>
              <w:top w:val="single" w:color="000000" w:sz="2" w:space="0"/>
              <w:bottom w:val="single" w:color="000000" w:sz="2" w:space="0"/>
            </w:tcBorders>
            <w:noWrap w:val="0"/>
            <w:vAlign w:val="top"/>
          </w:tcPr>
          <w:p>
            <w:pPr>
              <w:spacing w:before="102" w:line="195" w:lineRule="auto"/>
              <w:ind w:left="218"/>
              <w:rPr>
                <w:rFonts w:hint="eastAsia" w:ascii="宋体" w:hAnsi="宋体" w:eastAsia="宋体" w:cs="宋体"/>
                <w:color w:val="auto"/>
                <w:sz w:val="15"/>
                <w:szCs w:val="15"/>
                <w:lang w:val="en-US" w:eastAsia="zh-CN"/>
              </w:rPr>
            </w:pPr>
          </w:p>
        </w:tc>
        <w:tc>
          <w:tcPr>
            <w:tcW w:w="391" w:type="dxa"/>
            <w:tcBorders>
              <w:top w:val="single" w:color="000000" w:sz="2" w:space="0"/>
              <w:bottom w:val="single" w:color="000000" w:sz="2" w:space="0"/>
            </w:tcBorders>
            <w:noWrap w:val="0"/>
            <w:vAlign w:val="top"/>
          </w:tcPr>
          <w:p>
            <w:pPr>
              <w:spacing w:before="102" w:line="195" w:lineRule="auto"/>
              <w:ind w:left="168"/>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2</w:t>
            </w:r>
          </w:p>
        </w:tc>
        <w:tc>
          <w:tcPr>
            <w:tcW w:w="359" w:type="dxa"/>
            <w:tcBorders>
              <w:top w:val="single" w:color="000000" w:sz="2" w:space="0"/>
              <w:bottom w:val="single" w:color="000000" w:sz="2" w:space="0"/>
            </w:tcBorders>
            <w:noWrap w:val="0"/>
            <w:vAlign w:val="top"/>
          </w:tcPr>
          <w:p>
            <w:pPr>
              <w:rPr>
                <w:rFonts w:hint="eastAsia" w:ascii="Arial" w:eastAsia="宋体"/>
                <w:color w:val="auto"/>
                <w:sz w:val="21"/>
                <w:lang w:val="en-US" w:eastAsia="zh-CN"/>
              </w:rPr>
            </w:pPr>
          </w:p>
        </w:tc>
        <w:tc>
          <w:tcPr>
            <w:tcW w:w="369" w:type="dxa"/>
            <w:tcBorders>
              <w:top w:val="single" w:color="000000" w:sz="2" w:space="0"/>
              <w:bottom w:val="single" w:color="000000" w:sz="2" w:space="0"/>
            </w:tcBorders>
            <w:noWrap w:val="0"/>
            <w:vAlign w:val="top"/>
          </w:tcPr>
          <w:p>
            <w:pPr>
              <w:rPr>
                <w:rFonts w:ascii="Arial"/>
                <w:color w:val="auto"/>
                <w:sz w:val="21"/>
              </w:rPr>
            </w:pPr>
          </w:p>
        </w:tc>
        <w:tc>
          <w:tcPr>
            <w:tcW w:w="391" w:type="dxa"/>
            <w:tcBorders>
              <w:top w:val="single" w:color="000000" w:sz="2" w:space="0"/>
              <w:bottom w:val="single" w:color="000000" w:sz="2" w:space="0"/>
            </w:tcBorders>
            <w:noWrap w:val="0"/>
            <w:vAlign w:val="top"/>
          </w:tcPr>
          <w:p>
            <w:pPr>
              <w:rPr>
                <w:rFonts w:ascii="Arial"/>
                <w:color w:val="auto"/>
                <w:sz w:val="21"/>
              </w:rPr>
            </w:pPr>
          </w:p>
        </w:tc>
        <w:tc>
          <w:tcPr>
            <w:tcW w:w="508" w:type="dxa"/>
            <w:tcBorders>
              <w:top w:val="single" w:color="000000" w:sz="2" w:space="0"/>
              <w:bottom w:val="single" w:color="000000" w:sz="2" w:space="0"/>
            </w:tcBorders>
            <w:noWrap w:val="0"/>
            <w:vAlign w:val="top"/>
          </w:tcPr>
          <w:p>
            <w:pPr>
              <w:rPr>
                <w:rFonts w:hint="default" w:ascii="Arial" w:eastAsia="宋体"/>
                <w:color w:val="auto"/>
                <w:kern w:val="2"/>
                <w:sz w:val="21"/>
                <w:szCs w:val="24"/>
                <w:lang w:val="en-US" w:eastAsia="zh-CN" w:bidi="ar-SA"/>
              </w:rPr>
            </w:pPr>
            <w:r>
              <w:rPr>
                <w:rFonts w:hint="eastAsia" w:ascii="Arial"/>
                <w:color w:val="auto"/>
                <w:sz w:val="15"/>
                <w:szCs w:val="15"/>
                <w:lang w:val="en-US" w:eastAsia="zh-CN"/>
              </w:rPr>
              <w:t>考试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8" w:hRule="atLeast"/>
        </w:trPr>
        <w:tc>
          <w:tcPr>
            <w:tcW w:w="328" w:type="dxa"/>
            <w:vMerge w:val="continue"/>
            <w:noWrap w:val="0"/>
            <w:textDirection w:val="tbRlV"/>
            <w:vAlign w:val="top"/>
          </w:tcPr>
          <w:p>
            <w:pPr>
              <w:spacing w:before="69" w:line="221" w:lineRule="auto"/>
              <w:ind w:left="408"/>
              <w:jc w:val="center"/>
              <w:rPr>
                <w:rFonts w:ascii="宋体" w:hAnsi="宋体" w:eastAsia="宋体" w:cs="宋体"/>
                <w:color w:val="auto"/>
                <w:spacing w:val="-2"/>
                <w:sz w:val="15"/>
                <w:szCs w:val="15"/>
              </w:rPr>
            </w:pPr>
          </w:p>
        </w:tc>
        <w:tc>
          <w:tcPr>
            <w:tcW w:w="2356" w:type="dxa"/>
            <w:tcBorders>
              <w:top w:val="single" w:color="000000" w:sz="2" w:space="0"/>
              <w:bottom w:val="single" w:color="000000" w:sz="2" w:space="0"/>
            </w:tcBorders>
            <w:noWrap w:val="0"/>
            <w:vAlign w:val="top"/>
          </w:tcPr>
          <w:p>
            <w:pPr>
              <w:spacing w:before="77" w:line="205" w:lineRule="exact"/>
              <w:jc w:val="center"/>
              <w:rPr>
                <w:rFonts w:hint="default" w:ascii="宋体" w:hAnsi="宋体" w:eastAsia="宋体" w:cs="宋体"/>
                <w:color w:val="auto"/>
                <w:spacing w:val="12"/>
                <w:kern w:val="2"/>
                <w:position w:val="1"/>
                <w:sz w:val="15"/>
                <w:szCs w:val="15"/>
                <w:lang w:val="en-US" w:eastAsia="zh-CN" w:bidi="ar-SA"/>
              </w:rPr>
            </w:pPr>
            <w:r>
              <w:rPr>
                <w:rFonts w:hint="default" w:ascii="宋体" w:hAnsi="宋体" w:eastAsia="宋体" w:cs="宋体"/>
                <w:color w:val="auto"/>
                <w:spacing w:val="12"/>
                <w:kern w:val="2"/>
                <w:position w:val="1"/>
                <w:sz w:val="15"/>
                <w:szCs w:val="15"/>
                <w:lang w:val="en-US" w:eastAsia="zh-CN" w:bidi="ar-SA"/>
              </w:rPr>
              <w:t>婴幼儿游戏活动实施</w:t>
            </w:r>
          </w:p>
        </w:tc>
        <w:tc>
          <w:tcPr>
            <w:tcW w:w="858" w:type="dxa"/>
            <w:tcBorders>
              <w:top w:val="single" w:color="000000" w:sz="2" w:space="0"/>
              <w:bottom w:val="single" w:color="000000" w:sz="2" w:space="0"/>
            </w:tcBorders>
            <w:noWrap w:val="0"/>
            <w:vAlign w:val="top"/>
          </w:tcPr>
          <w:p>
            <w:pPr>
              <w:spacing w:before="102" w:line="194" w:lineRule="auto"/>
              <w:ind w:left="188" w:leftChars="0"/>
              <w:rPr>
                <w:rFonts w:hint="default" w:ascii="宋体" w:hAnsi="宋体" w:eastAsia="宋体" w:cs="宋体"/>
                <w:color w:val="auto"/>
                <w:spacing w:val="7"/>
                <w:kern w:val="2"/>
                <w:sz w:val="15"/>
                <w:szCs w:val="15"/>
                <w:lang w:val="en-US" w:eastAsia="zh-CN" w:bidi="ar-SA"/>
              </w:rPr>
            </w:pPr>
            <w:r>
              <w:rPr>
                <w:rFonts w:ascii="宋体" w:hAnsi="宋体" w:eastAsia="宋体" w:cs="宋体"/>
                <w:color w:val="auto"/>
                <w:spacing w:val="7"/>
                <w:sz w:val="15"/>
                <w:szCs w:val="15"/>
              </w:rPr>
              <w:t>6</w:t>
            </w:r>
            <w:r>
              <w:rPr>
                <w:rFonts w:ascii="宋体" w:hAnsi="宋体" w:eastAsia="宋体" w:cs="宋体"/>
                <w:color w:val="auto"/>
                <w:spacing w:val="5"/>
                <w:sz w:val="15"/>
                <w:szCs w:val="15"/>
              </w:rPr>
              <w:t>124</w:t>
            </w:r>
            <w:r>
              <w:rPr>
                <w:rFonts w:hint="eastAsia" w:ascii="宋体" w:hAnsi="宋体" w:eastAsia="宋体" w:cs="宋体"/>
                <w:color w:val="auto"/>
                <w:spacing w:val="5"/>
                <w:sz w:val="15"/>
                <w:szCs w:val="15"/>
                <w:lang w:val="en-US" w:eastAsia="zh-CN"/>
              </w:rPr>
              <w:t>17</w:t>
            </w:r>
          </w:p>
        </w:tc>
        <w:tc>
          <w:tcPr>
            <w:tcW w:w="1088" w:type="dxa"/>
            <w:tcBorders>
              <w:top w:val="single" w:color="000000" w:sz="2" w:space="0"/>
              <w:bottom w:val="single" w:color="000000" w:sz="2" w:space="0"/>
            </w:tcBorders>
            <w:noWrap w:val="0"/>
            <w:vAlign w:val="top"/>
          </w:tcPr>
          <w:p>
            <w:pPr>
              <w:spacing w:before="77" w:line="232" w:lineRule="auto"/>
              <w:ind w:left="392" w:leftChars="0"/>
              <w:rPr>
                <w:rFonts w:ascii="宋体" w:hAnsi="宋体" w:eastAsia="宋体" w:cs="宋体"/>
                <w:color w:val="auto"/>
                <w:spacing w:val="6"/>
                <w:kern w:val="2"/>
                <w:sz w:val="15"/>
                <w:szCs w:val="15"/>
                <w:lang w:val="en-US" w:eastAsia="zh-CN" w:bidi="ar-SA"/>
              </w:rPr>
            </w:pPr>
            <w:r>
              <w:rPr>
                <w:rFonts w:ascii="宋体" w:hAnsi="宋体" w:eastAsia="宋体" w:cs="宋体"/>
                <w:color w:val="auto"/>
                <w:spacing w:val="6"/>
                <w:sz w:val="15"/>
                <w:szCs w:val="15"/>
              </w:rPr>
              <w:t>必修</w:t>
            </w:r>
          </w:p>
        </w:tc>
        <w:tc>
          <w:tcPr>
            <w:tcW w:w="438" w:type="dxa"/>
            <w:tcBorders>
              <w:top w:val="single" w:color="000000" w:sz="2" w:space="0"/>
              <w:bottom w:val="single" w:color="000000" w:sz="2" w:space="0"/>
            </w:tcBorders>
            <w:noWrap w:val="0"/>
            <w:vAlign w:val="top"/>
          </w:tcPr>
          <w:p>
            <w:pPr>
              <w:spacing w:before="102" w:line="195" w:lineRule="auto"/>
              <w:ind w:left="184" w:leftChars="0"/>
              <w:rPr>
                <w:rFonts w:hint="default"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4</w:t>
            </w:r>
          </w:p>
        </w:tc>
        <w:tc>
          <w:tcPr>
            <w:tcW w:w="669" w:type="dxa"/>
            <w:tcBorders>
              <w:top w:val="single" w:color="000000" w:sz="2" w:space="0"/>
              <w:bottom w:val="single" w:color="000000" w:sz="2" w:space="0"/>
            </w:tcBorders>
            <w:noWrap w:val="0"/>
            <w:vAlign w:val="top"/>
          </w:tcPr>
          <w:p>
            <w:pPr>
              <w:spacing w:before="103" w:line="193" w:lineRule="auto"/>
              <w:ind w:left="264" w:leftChars="0"/>
              <w:rPr>
                <w:rFonts w:hint="default"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72</w:t>
            </w:r>
          </w:p>
        </w:tc>
        <w:tc>
          <w:tcPr>
            <w:tcW w:w="558" w:type="dxa"/>
            <w:tcBorders>
              <w:top w:val="single" w:color="000000" w:sz="2" w:space="0"/>
              <w:bottom w:val="single" w:color="000000" w:sz="2" w:space="0"/>
            </w:tcBorders>
            <w:noWrap w:val="0"/>
            <w:vAlign w:val="top"/>
          </w:tcPr>
          <w:p>
            <w:pPr>
              <w:spacing w:before="103" w:line="193" w:lineRule="auto"/>
              <w:ind w:left="207" w:leftChars="0"/>
              <w:rPr>
                <w:rFonts w:hint="default"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36</w:t>
            </w:r>
          </w:p>
        </w:tc>
        <w:tc>
          <w:tcPr>
            <w:tcW w:w="539" w:type="dxa"/>
            <w:tcBorders>
              <w:top w:val="single" w:color="000000" w:sz="2" w:space="0"/>
              <w:bottom w:val="single" w:color="000000" w:sz="2" w:space="0"/>
            </w:tcBorders>
            <w:noWrap w:val="0"/>
            <w:vAlign w:val="top"/>
          </w:tcPr>
          <w:p>
            <w:pPr>
              <w:spacing w:before="103" w:line="193" w:lineRule="auto"/>
              <w:ind w:left="201" w:leftChars="0"/>
              <w:rPr>
                <w:rFonts w:hint="default"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36</w:t>
            </w:r>
          </w:p>
        </w:tc>
        <w:tc>
          <w:tcPr>
            <w:tcW w:w="700" w:type="dxa"/>
            <w:tcBorders>
              <w:top w:val="single" w:color="000000" w:sz="2" w:space="0"/>
              <w:bottom w:val="single" w:color="000000" w:sz="2" w:space="0"/>
            </w:tcBorders>
            <w:noWrap w:val="0"/>
            <w:vAlign w:val="top"/>
          </w:tcPr>
          <w:p>
            <w:pPr>
              <w:rPr>
                <w:rFonts w:ascii="Arial"/>
                <w:color w:val="auto"/>
                <w:kern w:val="2"/>
                <w:sz w:val="21"/>
                <w:szCs w:val="24"/>
                <w:lang w:val="en-US" w:eastAsia="zh-CN" w:bidi="ar-SA"/>
              </w:rPr>
            </w:pPr>
          </w:p>
        </w:tc>
        <w:tc>
          <w:tcPr>
            <w:tcW w:w="489" w:type="dxa"/>
            <w:tcBorders>
              <w:top w:val="single" w:color="000000" w:sz="2" w:space="0"/>
              <w:bottom w:val="single" w:color="000000" w:sz="2" w:space="0"/>
            </w:tcBorders>
            <w:noWrap w:val="0"/>
            <w:vAlign w:val="top"/>
          </w:tcPr>
          <w:p>
            <w:pPr>
              <w:spacing w:before="102" w:line="195" w:lineRule="auto"/>
              <w:ind w:left="218" w:leftChars="0"/>
              <w:rPr>
                <w:rFonts w:hint="default" w:ascii="宋体" w:hAnsi="宋体" w:eastAsia="宋体" w:cs="宋体"/>
                <w:color w:val="auto"/>
                <w:kern w:val="2"/>
                <w:sz w:val="15"/>
                <w:szCs w:val="15"/>
                <w:lang w:val="en-US" w:eastAsia="zh-CN" w:bidi="ar-SA"/>
              </w:rPr>
            </w:pPr>
            <w:r>
              <w:rPr>
                <w:rFonts w:hint="eastAsia" w:ascii="宋体" w:hAnsi="宋体" w:eastAsia="宋体" w:cs="宋体"/>
                <w:color w:val="auto"/>
                <w:kern w:val="2"/>
                <w:sz w:val="15"/>
                <w:szCs w:val="15"/>
                <w:lang w:val="en-US" w:eastAsia="zh-CN" w:bidi="ar-SA"/>
              </w:rPr>
              <w:t>2</w:t>
            </w:r>
          </w:p>
        </w:tc>
        <w:tc>
          <w:tcPr>
            <w:tcW w:w="391" w:type="dxa"/>
            <w:tcBorders>
              <w:top w:val="single" w:color="000000" w:sz="2" w:space="0"/>
              <w:bottom w:val="single" w:color="000000" w:sz="2" w:space="0"/>
            </w:tcBorders>
            <w:noWrap w:val="0"/>
            <w:vAlign w:val="top"/>
          </w:tcPr>
          <w:p>
            <w:pPr>
              <w:spacing w:before="102" w:line="195" w:lineRule="auto"/>
              <w:ind w:left="168" w:leftChars="0"/>
              <w:rPr>
                <w:rFonts w:hint="default" w:ascii="宋体" w:hAnsi="宋体" w:eastAsia="宋体" w:cs="宋体"/>
                <w:color w:val="auto"/>
                <w:kern w:val="2"/>
                <w:sz w:val="15"/>
                <w:szCs w:val="15"/>
                <w:lang w:val="en-US" w:eastAsia="zh-CN" w:bidi="ar-SA"/>
              </w:rPr>
            </w:pPr>
            <w:r>
              <w:rPr>
                <w:rFonts w:hint="eastAsia" w:ascii="宋体" w:hAnsi="宋体" w:eastAsia="宋体" w:cs="宋体"/>
                <w:color w:val="auto"/>
                <w:sz w:val="15"/>
                <w:szCs w:val="15"/>
                <w:lang w:val="en-US" w:eastAsia="zh-CN"/>
              </w:rPr>
              <w:t>2</w:t>
            </w:r>
          </w:p>
        </w:tc>
        <w:tc>
          <w:tcPr>
            <w:tcW w:w="359" w:type="dxa"/>
            <w:tcBorders>
              <w:top w:val="single" w:color="000000" w:sz="2" w:space="0"/>
              <w:bottom w:val="single" w:color="000000" w:sz="2" w:space="0"/>
            </w:tcBorders>
            <w:noWrap w:val="0"/>
            <w:vAlign w:val="top"/>
          </w:tcPr>
          <w:p>
            <w:pPr>
              <w:rPr>
                <w:rFonts w:hint="default" w:ascii="Arial"/>
                <w:color w:val="auto"/>
                <w:kern w:val="2"/>
                <w:sz w:val="21"/>
                <w:szCs w:val="24"/>
                <w:lang w:val="en-US" w:eastAsia="zh-CN" w:bidi="ar-SA"/>
              </w:rPr>
            </w:pPr>
          </w:p>
        </w:tc>
        <w:tc>
          <w:tcPr>
            <w:tcW w:w="369" w:type="dxa"/>
            <w:tcBorders>
              <w:top w:val="single" w:color="000000" w:sz="2" w:space="0"/>
              <w:bottom w:val="single" w:color="000000" w:sz="2" w:space="0"/>
            </w:tcBorders>
            <w:noWrap w:val="0"/>
            <w:vAlign w:val="top"/>
          </w:tcPr>
          <w:p>
            <w:pPr>
              <w:rPr>
                <w:rFonts w:ascii="Arial"/>
                <w:color w:val="auto"/>
                <w:kern w:val="2"/>
                <w:sz w:val="21"/>
                <w:szCs w:val="24"/>
                <w:lang w:val="en-US" w:eastAsia="zh-CN" w:bidi="ar-SA"/>
              </w:rPr>
            </w:pPr>
          </w:p>
        </w:tc>
        <w:tc>
          <w:tcPr>
            <w:tcW w:w="391" w:type="dxa"/>
            <w:tcBorders>
              <w:top w:val="single" w:color="000000" w:sz="2" w:space="0"/>
              <w:bottom w:val="single" w:color="000000" w:sz="2" w:space="0"/>
            </w:tcBorders>
            <w:noWrap w:val="0"/>
            <w:vAlign w:val="top"/>
          </w:tcPr>
          <w:p>
            <w:pPr>
              <w:rPr>
                <w:rFonts w:ascii="Arial"/>
                <w:color w:val="auto"/>
                <w:kern w:val="2"/>
                <w:sz w:val="21"/>
                <w:szCs w:val="24"/>
                <w:lang w:val="en-US" w:eastAsia="zh-CN" w:bidi="ar-SA"/>
              </w:rPr>
            </w:pPr>
          </w:p>
        </w:tc>
        <w:tc>
          <w:tcPr>
            <w:tcW w:w="508" w:type="dxa"/>
            <w:tcBorders>
              <w:top w:val="single" w:color="000000" w:sz="2" w:space="0"/>
              <w:bottom w:val="single" w:color="000000" w:sz="2" w:space="0"/>
            </w:tcBorders>
            <w:noWrap w:val="0"/>
            <w:vAlign w:val="top"/>
          </w:tcPr>
          <w:p>
            <w:pPr>
              <w:rPr>
                <w:rFonts w:hint="default" w:ascii="Arial"/>
                <w:color w:val="auto"/>
                <w:kern w:val="2"/>
                <w:sz w:val="21"/>
                <w:szCs w:val="24"/>
                <w:lang w:val="en-US" w:eastAsia="zh-CN" w:bidi="ar-SA"/>
              </w:rPr>
            </w:pPr>
            <w:r>
              <w:rPr>
                <w:rFonts w:hint="eastAsia" w:ascii="Arial" w:hAnsi="Times New Roman" w:eastAsia="宋体" w:cs="Times New Roman"/>
                <w:color w:val="auto"/>
                <w:sz w:val="15"/>
                <w:szCs w:val="15"/>
                <w:lang w:val="en-US" w:eastAsia="zh-CN"/>
              </w:rPr>
              <w:t>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8" w:hRule="atLeast"/>
        </w:trPr>
        <w:tc>
          <w:tcPr>
            <w:tcW w:w="328" w:type="dxa"/>
            <w:vMerge w:val="continue"/>
            <w:tcBorders>
              <w:top w:val="nil"/>
              <w:bottom w:val="nil"/>
            </w:tcBorders>
            <w:noWrap w:val="0"/>
            <w:textDirection w:val="tbRlV"/>
            <w:vAlign w:val="top"/>
          </w:tcPr>
          <w:p>
            <w:pPr>
              <w:jc w:val="center"/>
              <w:rPr>
                <w:rFonts w:ascii="Arial"/>
                <w:color w:val="auto"/>
                <w:sz w:val="21"/>
              </w:rPr>
            </w:pPr>
          </w:p>
        </w:tc>
        <w:tc>
          <w:tcPr>
            <w:tcW w:w="2356" w:type="dxa"/>
            <w:tcBorders>
              <w:top w:val="single" w:color="000000" w:sz="2" w:space="0"/>
              <w:bottom w:val="single" w:color="000000" w:sz="2" w:space="0"/>
            </w:tcBorders>
            <w:noWrap w:val="0"/>
            <w:vAlign w:val="top"/>
          </w:tcPr>
          <w:p>
            <w:pPr>
              <w:spacing w:before="77" w:line="205" w:lineRule="exact"/>
              <w:ind w:left="173"/>
              <w:jc w:val="center"/>
              <w:rPr>
                <w:rFonts w:ascii="宋体" w:hAnsi="宋体" w:eastAsia="宋体" w:cs="宋体"/>
                <w:color w:val="auto"/>
                <w:sz w:val="15"/>
                <w:szCs w:val="15"/>
              </w:rPr>
            </w:pPr>
            <w:r>
              <w:rPr>
                <w:rFonts w:hint="eastAsia" w:ascii="宋体" w:hAnsi="宋体" w:eastAsia="宋体" w:cs="宋体"/>
                <w:color w:val="auto"/>
                <w:spacing w:val="15"/>
                <w:position w:val="1"/>
                <w:sz w:val="15"/>
                <w:szCs w:val="15"/>
              </w:rPr>
              <w:t>婴幼儿行为观察与记录</w:t>
            </w:r>
          </w:p>
        </w:tc>
        <w:tc>
          <w:tcPr>
            <w:tcW w:w="858" w:type="dxa"/>
            <w:tcBorders>
              <w:top w:val="single" w:color="000000" w:sz="2" w:space="0"/>
              <w:bottom w:val="single" w:color="000000" w:sz="2" w:space="0"/>
            </w:tcBorders>
            <w:noWrap w:val="0"/>
            <w:vAlign w:val="top"/>
          </w:tcPr>
          <w:p>
            <w:pPr>
              <w:spacing w:before="102" w:line="194" w:lineRule="auto"/>
              <w:ind w:left="188"/>
              <w:rPr>
                <w:rFonts w:hint="default" w:ascii="宋体" w:hAnsi="宋体" w:eastAsia="宋体" w:cs="宋体"/>
                <w:color w:val="auto"/>
                <w:sz w:val="15"/>
                <w:szCs w:val="15"/>
                <w:lang w:val="en-US" w:eastAsia="zh-CN"/>
              </w:rPr>
            </w:pPr>
            <w:r>
              <w:rPr>
                <w:rFonts w:ascii="宋体" w:hAnsi="宋体" w:eastAsia="宋体" w:cs="宋体"/>
                <w:color w:val="auto"/>
                <w:spacing w:val="7"/>
                <w:sz w:val="15"/>
                <w:szCs w:val="15"/>
              </w:rPr>
              <w:t>6</w:t>
            </w:r>
            <w:r>
              <w:rPr>
                <w:rFonts w:ascii="宋体" w:hAnsi="宋体" w:eastAsia="宋体" w:cs="宋体"/>
                <w:color w:val="auto"/>
                <w:spacing w:val="5"/>
                <w:sz w:val="15"/>
                <w:szCs w:val="15"/>
              </w:rPr>
              <w:t>124</w:t>
            </w:r>
            <w:r>
              <w:rPr>
                <w:rFonts w:hint="eastAsia" w:ascii="宋体" w:hAnsi="宋体" w:eastAsia="宋体" w:cs="宋体"/>
                <w:color w:val="auto"/>
                <w:spacing w:val="5"/>
                <w:sz w:val="15"/>
                <w:szCs w:val="15"/>
                <w:lang w:val="en-US" w:eastAsia="zh-CN"/>
              </w:rPr>
              <w:t>18</w:t>
            </w:r>
          </w:p>
        </w:tc>
        <w:tc>
          <w:tcPr>
            <w:tcW w:w="1088" w:type="dxa"/>
            <w:tcBorders>
              <w:top w:val="single" w:color="000000" w:sz="2" w:space="0"/>
              <w:bottom w:val="single" w:color="000000" w:sz="2" w:space="0"/>
            </w:tcBorders>
            <w:noWrap w:val="0"/>
            <w:vAlign w:val="top"/>
          </w:tcPr>
          <w:p>
            <w:pPr>
              <w:spacing w:before="77" w:line="232" w:lineRule="auto"/>
              <w:ind w:left="392"/>
              <w:rPr>
                <w:rFonts w:ascii="宋体" w:hAnsi="宋体" w:eastAsia="宋体" w:cs="宋体"/>
                <w:color w:val="auto"/>
                <w:sz w:val="15"/>
                <w:szCs w:val="15"/>
              </w:rPr>
            </w:pPr>
            <w:r>
              <w:rPr>
                <w:rFonts w:ascii="宋体" w:hAnsi="宋体" w:eastAsia="宋体" w:cs="宋体"/>
                <w:color w:val="auto"/>
                <w:spacing w:val="6"/>
                <w:sz w:val="15"/>
                <w:szCs w:val="15"/>
              </w:rPr>
              <w:t>必修</w:t>
            </w:r>
          </w:p>
        </w:tc>
        <w:tc>
          <w:tcPr>
            <w:tcW w:w="438" w:type="dxa"/>
            <w:tcBorders>
              <w:top w:val="single" w:color="000000" w:sz="2" w:space="0"/>
              <w:bottom w:val="single" w:color="000000" w:sz="2" w:space="0"/>
            </w:tcBorders>
            <w:noWrap w:val="0"/>
            <w:vAlign w:val="top"/>
          </w:tcPr>
          <w:p>
            <w:pPr>
              <w:spacing w:before="102" w:line="195" w:lineRule="auto"/>
              <w:ind w:left="184"/>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2</w:t>
            </w:r>
          </w:p>
        </w:tc>
        <w:tc>
          <w:tcPr>
            <w:tcW w:w="669" w:type="dxa"/>
            <w:tcBorders>
              <w:top w:val="single" w:color="000000" w:sz="2" w:space="0"/>
              <w:bottom w:val="single" w:color="000000" w:sz="2" w:space="0"/>
            </w:tcBorders>
            <w:noWrap w:val="0"/>
            <w:vAlign w:val="top"/>
          </w:tcPr>
          <w:p>
            <w:pPr>
              <w:spacing w:before="103" w:line="193" w:lineRule="auto"/>
              <w:ind w:left="264"/>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36</w:t>
            </w:r>
          </w:p>
        </w:tc>
        <w:tc>
          <w:tcPr>
            <w:tcW w:w="558" w:type="dxa"/>
            <w:tcBorders>
              <w:top w:val="single" w:color="000000" w:sz="2" w:space="0"/>
              <w:bottom w:val="single" w:color="000000" w:sz="2" w:space="0"/>
            </w:tcBorders>
            <w:noWrap w:val="0"/>
            <w:vAlign w:val="top"/>
          </w:tcPr>
          <w:p>
            <w:pPr>
              <w:spacing w:before="103" w:line="193" w:lineRule="auto"/>
              <w:ind w:left="209"/>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20</w:t>
            </w:r>
          </w:p>
        </w:tc>
        <w:tc>
          <w:tcPr>
            <w:tcW w:w="539" w:type="dxa"/>
            <w:tcBorders>
              <w:top w:val="single" w:color="000000" w:sz="2" w:space="0"/>
              <w:bottom w:val="single" w:color="000000" w:sz="2" w:space="0"/>
            </w:tcBorders>
            <w:noWrap w:val="0"/>
            <w:vAlign w:val="top"/>
          </w:tcPr>
          <w:p>
            <w:pPr>
              <w:spacing w:before="103" w:line="193" w:lineRule="auto"/>
              <w:ind w:left="201"/>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16</w:t>
            </w:r>
          </w:p>
        </w:tc>
        <w:tc>
          <w:tcPr>
            <w:tcW w:w="700" w:type="dxa"/>
            <w:tcBorders>
              <w:top w:val="single" w:color="000000" w:sz="2" w:space="0"/>
              <w:bottom w:val="single" w:color="000000" w:sz="2" w:space="0"/>
            </w:tcBorders>
            <w:noWrap w:val="0"/>
            <w:vAlign w:val="top"/>
          </w:tcPr>
          <w:p>
            <w:pPr>
              <w:rPr>
                <w:rFonts w:ascii="Arial"/>
                <w:color w:val="auto"/>
                <w:sz w:val="21"/>
              </w:rPr>
            </w:pPr>
          </w:p>
        </w:tc>
        <w:tc>
          <w:tcPr>
            <w:tcW w:w="489" w:type="dxa"/>
            <w:tcBorders>
              <w:top w:val="single" w:color="000000" w:sz="2" w:space="0"/>
              <w:bottom w:val="single" w:color="000000" w:sz="2" w:space="0"/>
            </w:tcBorders>
            <w:noWrap w:val="0"/>
            <w:vAlign w:val="top"/>
          </w:tcPr>
          <w:p>
            <w:pPr>
              <w:jc w:val="center"/>
              <w:rPr>
                <w:rFonts w:hint="default" w:ascii="Arial" w:eastAsia="宋体"/>
                <w:color w:val="auto"/>
                <w:sz w:val="21"/>
                <w:lang w:val="en-US" w:eastAsia="zh-CN"/>
              </w:rPr>
            </w:pPr>
            <w:r>
              <w:rPr>
                <w:rFonts w:hint="eastAsia" w:ascii="宋体" w:hAnsi="宋体" w:eastAsia="宋体" w:cs="宋体"/>
                <w:color w:val="auto"/>
                <w:kern w:val="2"/>
                <w:sz w:val="15"/>
                <w:szCs w:val="15"/>
                <w:lang w:val="en-US" w:eastAsia="zh-CN" w:bidi="ar-SA"/>
              </w:rPr>
              <w:t>2</w:t>
            </w:r>
          </w:p>
        </w:tc>
        <w:tc>
          <w:tcPr>
            <w:tcW w:w="391" w:type="dxa"/>
            <w:tcBorders>
              <w:top w:val="single" w:color="000000" w:sz="2" w:space="0"/>
              <w:bottom w:val="single" w:color="000000" w:sz="2" w:space="0"/>
            </w:tcBorders>
            <w:noWrap w:val="0"/>
            <w:vAlign w:val="top"/>
          </w:tcPr>
          <w:p>
            <w:pPr>
              <w:spacing w:before="102" w:line="195" w:lineRule="auto"/>
              <w:ind w:left="168"/>
              <w:rPr>
                <w:rFonts w:ascii="宋体" w:hAnsi="宋体" w:eastAsia="宋体" w:cs="宋体"/>
                <w:color w:val="auto"/>
                <w:sz w:val="15"/>
                <w:szCs w:val="15"/>
              </w:rPr>
            </w:pPr>
          </w:p>
        </w:tc>
        <w:tc>
          <w:tcPr>
            <w:tcW w:w="359" w:type="dxa"/>
            <w:tcBorders>
              <w:top w:val="single" w:color="000000" w:sz="2" w:space="0"/>
              <w:bottom w:val="single" w:color="000000" w:sz="2" w:space="0"/>
            </w:tcBorders>
            <w:noWrap w:val="0"/>
            <w:vAlign w:val="top"/>
          </w:tcPr>
          <w:p>
            <w:pPr>
              <w:spacing w:before="102" w:line="195" w:lineRule="auto"/>
              <w:ind w:left="154"/>
              <w:rPr>
                <w:rFonts w:hint="eastAsia" w:ascii="宋体" w:hAnsi="宋体" w:eastAsia="宋体" w:cs="宋体"/>
                <w:color w:val="auto"/>
                <w:sz w:val="15"/>
                <w:szCs w:val="15"/>
                <w:lang w:val="en-US" w:eastAsia="zh-CN"/>
              </w:rPr>
            </w:pPr>
          </w:p>
        </w:tc>
        <w:tc>
          <w:tcPr>
            <w:tcW w:w="369" w:type="dxa"/>
            <w:tcBorders>
              <w:top w:val="single" w:color="000000" w:sz="2" w:space="0"/>
              <w:bottom w:val="single" w:color="000000" w:sz="2" w:space="0"/>
            </w:tcBorders>
            <w:noWrap w:val="0"/>
            <w:vAlign w:val="top"/>
          </w:tcPr>
          <w:p>
            <w:pPr>
              <w:rPr>
                <w:rFonts w:ascii="Arial"/>
                <w:color w:val="auto"/>
                <w:sz w:val="21"/>
              </w:rPr>
            </w:pPr>
          </w:p>
        </w:tc>
        <w:tc>
          <w:tcPr>
            <w:tcW w:w="391" w:type="dxa"/>
            <w:tcBorders>
              <w:top w:val="single" w:color="000000" w:sz="2" w:space="0"/>
              <w:bottom w:val="single" w:color="000000" w:sz="2" w:space="0"/>
            </w:tcBorders>
            <w:noWrap w:val="0"/>
            <w:vAlign w:val="top"/>
          </w:tcPr>
          <w:p>
            <w:pPr>
              <w:rPr>
                <w:rFonts w:ascii="Arial"/>
                <w:color w:val="auto"/>
                <w:sz w:val="21"/>
              </w:rPr>
            </w:pPr>
          </w:p>
        </w:tc>
        <w:tc>
          <w:tcPr>
            <w:tcW w:w="508" w:type="dxa"/>
            <w:tcBorders>
              <w:top w:val="single" w:color="000000" w:sz="2" w:space="0"/>
              <w:bottom w:val="single" w:color="000000" w:sz="2" w:space="0"/>
            </w:tcBorders>
            <w:noWrap w:val="0"/>
            <w:vAlign w:val="top"/>
          </w:tcPr>
          <w:p>
            <w:pPr>
              <w:rPr>
                <w:rFonts w:ascii="Arial"/>
                <w:color w:val="auto"/>
                <w:kern w:val="2"/>
                <w:sz w:val="21"/>
                <w:szCs w:val="24"/>
                <w:lang w:val="en-US" w:eastAsia="zh-CN" w:bidi="ar-SA"/>
              </w:rPr>
            </w:pPr>
            <w:r>
              <w:rPr>
                <w:rFonts w:hint="eastAsia" w:ascii="Arial"/>
                <w:color w:val="auto"/>
                <w:sz w:val="15"/>
                <w:szCs w:val="15"/>
                <w:lang w:val="en-US" w:eastAsia="zh-CN"/>
              </w:rPr>
              <w:t>考试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8" w:hRule="atLeast"/>
        </w:trPr>
        <w:tc>
          <w:tcPr>
            <w:tcW w:w="328" w:type="dxa"/>
            <w:vMerge w:val="continue"/>
            <w:tcBorders>
              <w:top w:val="nil"/>
              <w:bottom w:val="nil"/>
            </w:tcBorders>
            <w:noWrap w:val="0"/>
            <w:textDirection w:val="tbRlV"/>
            <w:vAlign w:val="top"/>
          </w:tcPr>
          <w:p>
            <w:pPr>
              <w:jc w:val="center"/>
              <w:rPr>
                <w:rFonts w:ascii="Arial"/>
                <w:color w:val="auto"/>
                <w:sz w:val="21"/>
              </w:rPr>
            </w:pPr>
          </w:p>
        </w:tc>
        <w:tc>
          <w:tcPr>
            <w:tcW w:w="2356" w:type="dxa"/>
            <w:tcBorders>
              <w:top w:val="single" w:color="000000" w:sz="2" w:space="0"/>
              <w:bottom w:val="single" w:color="000000" w:sz="2" w:space="0"/>
            </w:tcBorders>
            <w:noWrap w:val="0"/>
            <w:vAlign w:val="top"/>
          </w:tcPr>
          <w:p>
            <w:pPr>
              <w:spacing w:before="76" w:line="205" w:lineRule="exact"/>
              <w:ind w:left="334"/>
              <w:jc w:val="center"/>
              <w:rPr>
                <w:rFonts w:ascii="宋体" w:hAnsi="宋体" w:eastAsia="宋体" w:cs="宋体"/>
                <w:color w:val="auto"/>
                <w:sz w:val="15"/>
                <w:szCs w:val="15"/>
              </w:rPr>
            </w:pPr>
            <w:r>
              <w:rPr>
                <w:rFonts w:hint="eastAsia" w:ascii="宋体" w:hAnsi="宋体" w:eastAsia="宋体" w:cs="宋体"/>
                <w:color w:val="auto"/>
                <w:sz w:val="15"/>
                <w:szCs w:val="15"/>
              </w:rPr>
              <w:t>婴幼儿常见病识别与预防</w:t>
            </w:r>
          </w:p>
        </w:tc>
        <w:tc>
          <w:tcPr>
            <w:tcW w:w="858" w:type="dxa"/>
            <w:tcBorders>
              <w:top w:val="single" w:color="000000" w:sz="2" w:space="0"/>
              <w:bottom w:val="single" w:color="000000" w:sz="2" w:space="0"/>
            </w:tcBorders>
            <w:noWrap w:val="0"/>
            <w:vAlign w:val="top"/>
          </w:tcPr>
          <w:p>
            <w:pPr>
              <w:spacing w:before="101" w:line="194" w:lineRule="auto"/>
              <w:ind w:left="188"/>
              <w:rPr>
                <w:rFonts w:hint="default" w:ascii="宋体" w:hAnsi="宋体" w:eastAsia="宋体" w:cs="宋体"/>
                <w:color w:val="auto"/>
                <w:sz w:val="15"/>
                <w:szCs w:val="15"/>
                <w:lang w:val="en-US" w:eastAsia="zh-CN"/>
              </w:rPr>
            </w:pPr>
            <w:r>
              <w:rPr>
                <w:rFonts w:ascii="宋体" w:hAnsi="宋体" w:eastAsia="宋体" w:cs="宋体"/>
                <w:color w:val="auto"/>
                <w:spacing w:val="7"/>
                <w:sz w:val="15"/>
                <w:szCs w:val="15"/>
              </w:rPr>
              <w:t>6</w:t>
            </w:r>
            <w:r>
              <w:rPr>
                <w:rFonts w:ascii="宋体" w:hAnsi="宋体" w:eastAsia="宋体" w:cs="宋体"/>
                <w:color w:val="auto"/>
                <w:spacing w:val="5"/>
                <w:sz w:val="15"/>
                <w:szCs w:val="15"/>
              </w:rPr>
              <w:t>124</w:t>
            </w:r>
            <w:r>
              <w:rPr>
                <w:rFonts w:hint="eastAsia" w:ascii="宋体" w:hAnsi="宋体" w:eastAsia="宋体" w:cs="宋体"/>
                <w:color w:val="auto"/>
                <w:spacing w:val="5"/>
                <w:sz w:val="15"/>
                <w:szCs w:val="15"/>
                <w:lang w:val="en-US" w:eastAsia="zh-CN"/>
              </w:rPr>
              <w:t>19</w:t>
            </w:r>
          </w:p>
        </w:tc>
        <w:tc>
          <w:tcPr>
            <w:tcW w:w="1088" w:type="dxa"/>
            <w:tcBorders>
              <w:top w:val="single" w:color="000000" w:sz="2" w:space="0"/>
              <w:bottom w:val="single" w:color="000000" w:sz="2" w:space="0"/>
            </w:tcBorders>
            <w:noWrap w:val="0"/>
            <w:vAlign w:val="top"/>
          </w:tcPr>
          <w:p>
            <w:pPr>
              <w:spacing w:before="76" w:line="232" w:lineRule="auto"/>
              <w:ind w:left="392"/>
              <w:rPr>
                <w:rFonts w:ascii="宋体" w:hAnsi="宋体" w:eastAsia="宋体" w:cs="宋体"/>
                <w:color w:val="auto"/>
                <w:sz w:val="15"/>
                <w:szCs w:val="15"/>
              </w:rPr>
            </w:pPr>
            <w:r>
              <w:rPr>
                <w:rFonts w:ascii="宋体" w:hAnsi="宋体" w:eastAsia="宋体" w:cs="宋体"/>
                <w:color w:val="auto"/>
                <w:spacing w:val="6"/>
                <w:sz w:val="15"/>
                <w:szCs w:val="15"/>
              </w:rPr>
              <w:t>必修</w:t>
            </w:r>
          </w:p>
        </w:tc>
        <w:tc>
          <w:tcPr>
            <w:tcW w:w="438" w:type="dxa"/>
            <w:tcBorders>
              <w:top w:val="single" w:color="000000" w:sz="2" w:space="0"/>
              <w:bottom w:val="single" w:color="000000" w:sz="2" w:space="0"/>
            </w:tcBorders>
            <w:noWrap w:val="0"/>
            <w:vAlign w:val="top"/>
          </w:tcPr>
          <w:p>
            <w:pPr>
              <w:spacing w:before="101" w:line="195" w:lineRule="auto"/>
              <w:ind w:left="184"/>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4</w:t>
            </w:r>
          </w:p>
        </w:tc>
        <w:tc>
          <w:tcPr>
            <w:tcW w:w="669" w:type="dxa"/>
            <w:tcBorders>
              <w:top w:val="single" w:color="000000" w:sz="2" w:space="0"/>
              <w:bottom w:val="single" w:color="000000" w:sz="2" w:space="0"/>
            </w:tcBorders>
            <w:noWrap w:val="0"/>
            <w:vAlign w:val="top"/>
          </w:tcPr>
          <w:p>
            <w:pPr>
              <w:spacing w:before="102" w:line="193" w:lineRule="auto"/>
              <w:ind w:left="264"/>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72</w:t>
            </w:r>
          </w:p>
        </w:tc>
        <w:tc>
          <w:tcPr>
            <w:tcW w:w="558" w:type="dxa"/>
            <w:tcBorders>
              <w:top w:val="single" w:color="000000" w:sz="2" w:space="0"/>
              <w:bottom w:val="single" w:color="000000" w:sz="2" w:space="0"/>
            </w:tcBorders>
            <w:noWrap w:val="0"/>
            <w:vAlign w:val="top"/>
          </w:tcPr>
          <w:p>
            <w:pPr>
              <w:spacing w:before="102" w:line="193" w:lineRule="auto"/>
              <w:ind w:left="209"/>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36</w:t>
            </w:r>
          </w:p>
        </w:tc>
        <w:tc>
          <w:tcPr>
            <w:tcW w:w="539" w:type="dxa"/>
            <w:tcBorders>
              <w:top w:val="single" w:color="000000" w:sz="2" w:space="0"/>
              <w:bottom w:val="single" w:color="000000" w:sz="2" w:space="0"/>
            </w:tcBorders>
            <w:noWrap w:val="0"/>
            <w:vAlign w:val="top"/>
          </w:tcPr>
          <w:p>
            <w:pPr>
              <w:spacing w:before="102" w:line="193" w:lineRule="auto"/>
              <w:ind w:left="199"/>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36</w:t>
            </w:r>
          </w:p>
        </w:tc>
        <w:tc>
          <w:tcPr>
            <w:tcW w:w="700" w:type="dxa"/>
            <w:tcBorders>
              <w:top w:val="single" w:color="000000" w:sz="2" w:space="0"/>
              <w:bottom w:val="single" w:color="000000" w:sz="2" w:space="0"/>
            </w:tcBorders>
            <w:noWrap w:val="0"/>
            <w:vAlign w:val="top"/>
          </w:tcPr>
          <w:p>
            <w:pPr>
              <w:jc w:val="center"/>
              <w:rPr>
                <w:rFonts w:hint="eastAsia" w:ascii="Arial" w:eastAsia="宋体"/>
                <w:color w:val="auto"/>
                <w:sz w:val="21"/>
                <w:lang w:val="en-US" w:eastAsia="zh-CN"/>
              </w:rPr>
            </w:pPr>
            <w:r>
              <w:rPr>
                <w:rFonts w:hint="eastAsia" w:ascii="宋体" w:hAnsi="宋体" w:eastAsia="宋体" w:cs="宋体"/>
                <w:color w:val="auto"/>
                <w:sz w:val="15"/>
                <w:szCs w:val="15"/>
                <w:lang w:val="en-US" w:eastAsia="zh-CN"/>
              </w:rPr>
              <w:t>2</w:t>
            </w:r>
          </w:p>
        </w:tc>
        <w:tc>
          <w:tcPr>
            <w:tcW w:w="489" w:type="dxa"/>
            <w:tcBorders>
              <w:top w:val="single" w:color="000000" w:sz="2" w:space="0"/>
              <w:bottom w:val="single" w:color="000000" w:sz="2" w:space="0"/>
            </w:tcBorders>
            <w:noWrap w:val="0"/>
            <w:vAlign w:val="top"/>
          </w:tcPr>
          <w:p>
            <w:pPr>
              <w:jc w:val="center"/>
              <w:rPr>
                <w:rFonts w:hint="eastAsia" w:ascii="Arial" w:eastAsia="宋体"/>
                <w:color w:val="auto"/>
                <w:sz w:val="21"/>
                <w:lang w:val="en-US" w:eastAsia="zh-CN"/>
              </w:rPr>
            </w:pPr>
            <w:r>
              <w:rPr>
                <w:rFonts w:ascii="宋体" w:hAnsi="宋体" w:eastAsia="宋体" w:cs="宋体"/>
                <w:color w:val="auto"/>
                <w:sz w:val="15"/>
                <w:szCs w:val="15"/>
              </w:rPr>
              <w:t>2</w:t>
            </w:r>
          </w:p>
        </w:tc>
        <w:tc>
          <w:tcPr>
            <w:tcW w:w="391" w:type="dxa"/>
            <w:tcBorders>
              <w:top w:val="single" w:color="000000" w:sz="2" w:space="0"/>
              <w:bottom w:val="single" w:color="000000" w:sz="2" w:space="0"/>
            </w:tcBorders>
            <w:noWrap w:val="0"/>
            <w:vAlign w:val="top"/>
          </w:tcPr>
          <w:p>
            <w:pPr>
              <w:spacing w:before="101" w:line="195" w:lineRule="auto"/>
              <w:ind w:left="168"/>
              <w:rPr>
                <w:rFonts w:ascii="宋体" w:hAnsi="宋体" w:eastAsia="宋体" w:cs="宋体"/>
                <w:color w:val="auto"/>
                <w:sz w:val="15"/>
                <w:szCs w:val="15"/>
              </w:rPr>
            </w:pPr>
          </w:p>
        </w:tc>
        <w:tc>
          <w:tcPr>
            <w:tcW w:w="359" w:type="dxa"/>
            <w:tcBorders>
              <w:top w:val="single" w:color="000000" w:sz="2" w:space="0"/>
              <w:bottom w:val="single" w:color="000000" w:sz="2" w:space="0"/>
            </w:tcBorders>
            <w:noWrap w:val="0"/>
            <w:vAlign w:val="top"/>
          </w:tcPr>
          <w:p>
            <w:pPr>
              <w:spacing w:before="101" w:line="195" w:lineRule="auto"/>
              <w:ind w:left="154"/>
              <w:rPr>
                <w:rFonts w:ascii="宋体" w:hAnsi="宋体" w:eastAsia="宋体" w:cs="宋体"/>
                <w:color w:val="auto"/>
                <w:sz w:val="15"/>
                <w:szCs w:val="15"/>
              </w:rPr>
            </w:pPr>
          </w:p>
        </w:tc>
        <w:tc>
          <w:tcPr>
            <w:tcW w:w="369" w:type="dxa"/>
            <w:tcBorders>
              <w:top w:val="single" w:color="000000" w:sz="2" w:space="0"/>
              <w:bottom w:val="single" w:color="000000" w:sz="2" w:space="0"/>
            </w:tcBorders>
            <w:noWrap w:val="0"/>
            <w:vAlign w:val="top"/>
          </w:tcPr>
          <w:p>
            <w:pPr>
              <w:rPr>
                <w:rFonts w:ascii="Arial"/>
                <w:color w:val="auto"/>
                <w:sz w:val="21"/>
              </w:rPr>
            </w:pPr>
          </w:p>
        </w:tc>
        <w:tc>
          <w:tcPr>
            <w:tcW w:w="391" w:type="dxa"/>
            <w:tcBorders>
              <w:top w:val="single" w:color="000000" w:sz="2" w:space="0"/>
              <w:bottom w:val="single" w:color="000000" w:sz="2" w:space="0"/>
            </w:tcBorders>
            <w:noWrap w:val="0"/>
            <w:vAlign w:val="top"/>
          </w:tcPr>
          <w:p>
            <w:pPr>
              <w:rPr>
                <w:rFonts w:ascii="Arial"/>
                <w:color w:val="auto"/>
                <w:sz w:val="21"/>
              </w:rPr>
            </w:pPr>
          </w:p>
        </w:tc>
        <w:tc>
          <w:tcPr>
            <w:tcW w:w="508" w:type="dxa"/>
            <w:tcBorders>
              <w:top w:val="single" w:color="000000" w:sz="2" w:space="0"/>
              <w:bottom w:val="single" w:color="000000" w:sz="2" w:space="0"/>
            </w:tcBorders>
            <w:noWrap w:val="0"/>
            <w:vAlign w:val="top"/>
          </w:tcPr>
          <w:p>
            <w:pPr>
              <w:rPr>
                <w:rFonts w:hint="eastAsia" w:ascii="Arial" w:eastAsia="宋体"/>
                <w:color w:val="auto"/>
                <w:kern w:val="2"/>
                <w:sz w:val="21"/>
                <w:szCs w:val="24"/>
                <w:lang w:val="en-US" w:eastAsia="zh-CN" w:bidi="ar-SA"/>
              </w:rPr>
            </w:pPr>
            <w:r>
              <w:rPr>
                <w:rFonts w:hint="eastAsia" w:ascii="Arial"/>
                <w:color w:val="auto"/>
                <w:sz w:val="15"/>
                <w:szCs w:val="15"/>
                <w:lang w:val="en-US" w:eastAsia="zh-CN"/>
              </w:rPr>
              <w:t>考试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8" w:hRule="atLeast"/>
        </w:trPr>
        <w:tc>
          <w:tcPr>
            <w:tcW w:w="328" w:type="dxa"/>
            <w:vMerge w:val="continue"/>
            <w:tcBorders>
              <w:top w:val="nil"/>
              <w:bottom w:val="nil"/>
            </w:tcBorders>
            <w:noWrap w:val="0"/>
            <w:textDirection w:val="tbRlV"/>
            <w:vAlign w:val="top"/>
          </w:tcPr>
          <w:p>
            <w:pPr>
              <w:jc w:val="center"/>
              <w:rPr>
                <w:rFonts w:ascii="Arial"/>
                <w:color w:val="auto"/>
                <w:sz w:val="21"/>
              </w:rPr>
            </w:pPr>
          </w:p>
        </w:tc>
        <w:tc>
          <w:tcPr>
            <w:tcW w:w="2356" w:type="dxa"/>
            <w:tcBorders>
              <w:top w:val="single" w:color="000000" w:sz="2" w:space="0"/>
              <w:bottom w:val="single" w:color="000000" w:sz="2" w:space="0"/>
            </w:tcBorders>
            <w:noWrap w:val="0"/>
            <w:vAlign w:val="top"/>
          </w:tcPr>
          <w:p>
            <w:pPr>
              <w:spacing w:before="76" w:line="205" w:lineRule="exact"/>
              <w:ind w:left="334"/>
              <w:jc w:val="center"/>
              <w:rPr>
                <w:rFonts w:hint="eastAsia" w:ascii="宋体" w:hAnsi="宋体" w:eastAsia="宋体" w:cs="宋体"/>
                <w:color w:val="auto"/>
                <w:sz w:val="15"/>
                <w:szCs w:val="15"/>
              </w:rPr>
            </w:pPr>
            <w:r>
              <w:rPr>
                <w:rFonts w:hint="eastAsia" w:ascii="宋体" w:hAnsi="宋体" w:eastAsia="宋体" w:cs="宋体"/>
                <w:color w:val="auto"/>
                <w:sz w:val="15"/>
                <w:szCs w:val="15"/>
                <w:lang w:val="en-US" w:eastAsia="zh-CN"/>
              </w:rPr>
              <w:t>婴幼儿伤害预防与处理</w:t>
            </w:r>
          </w:p>
        </w:tc>
        <w:tc>
          <w:tcPr>
            <w:tcW w:w="858" w:type="dxa"/>
            <w:tcBorders>
              <w:top w:val="single" w:color="000000" w:sz="2" w:space="0"/>
              <w:bottom w:val="single" w:color="000000" w:sz="2" w:space="0"/>
            </w:tcBorders>
            <w:noWrap w:val="0"/>
            <w:vAlign w:val="top"/>
          </w:tcPr>
          <w:p>
            <w:pPr>
              <w:spacing w:before="101" w:line="194" w:lineRule="auto"/>
              <w:ind w:left="188"/>
              <w:rPr>
                <w:rFonts w:hint="default" w:ascii="宋体" w:hAnsi="宋体" w:eastAsia="宋体" w:cs="宋体"/>
                <w:color w:val="auto"/>
                <w:spacing w:val="7"/>
                <w:sz w:val="15"/>
                <w:szCs w:val="15"/>
                <w:lang w:val="en-US" w:eastAsia="zh-CN"/>
              </w:rPr>
            </w:pPr>
            <w:r>
              <w:rPr>
                <w:rFonts w:ascii="宋体" w:hAnsi="宋体" w:eastAsia="宋体" w:cs="宋体"/>
                <w:color w:val="auto"/>
                <w:spacing w:val="7"/>
                <w:sz w:val="15"/>
                <w:szCs w:val="15"/>
              </w:rPr>
              <w:t>6</w:t>
            </w:r>
            <w:r>
              <w:rPr>
                <w:rFonts w:ascii="宋体" w:hAnsi="宋体" w:eastAsia="宋体" w:cs="宋体"/>
                <w:color w:val="auto"/>
                <w:spacing w:val="5"/>
                <w:sz w:val="15"/>
                <w:szCs w:val="15"/>
              </w:rPr>
              <w:t>124</w:t>
            </w:r>
            <w:r>
              <w:rPr>
                <w:rFonts w:hint="eastAsia" w:ascii="宋体" w:hAnsi="宋体" w:eastAsia="宋体" w:cs="宋体"/>
                <w:color w:val="auto"/>
                <w:spacing w:val="5"/>
                <w:sz w:val="15"/>
                <w:szCs w:val="15"/>
                <w:lang w:val="en-US" w:eastAsia="zh-CN"/>
              </w:rPr>
              <w:t>20</w:t>
            </w:r>
          </w:p>
        </w:tc>
        <w:tc>
          <w:tcPr>
            <w:tcW w:w="1088" w:type="dxa"/>
            <w:tcBorders>
              <w:top w:val="single" w:color="000000" w:sz="2" w:space="0"/>
              <w:bottom w:val="single" w:color="000000" w:sz="2" w:space="0"/>
            </w:tcBorders>
            <w:noWrap w:val="0"/>
            <w:vAlign w:val="top"/>
          </w:tcPr>
          <w:p>
            <w:pPr>
              <w:spacing w:before="77" w:line="232" w:lineRule="auto"/>
              <w:ind w:left="392" w:leftChars="0"/>
              <w:rPr>
                <w:rFonts w:ascii="宋体" w:hAnsi="宋体" w:eastAsia="宋体" w:cs="宋体"/>
                <w:color w:val="auto"/>
                <w:kern w:val="2"/>
                <w:sz w:val="15"/>
                <w:szCs w:val="15"/>
                <w:lang w:val="en-US" w:eastAsia="zh-CN" w:bidi="ar-SA"/>
              </w:rPr>
            </w:pPr>
            <w:r>
              <w:rPr>
                <w:rFonts w:ascii="宋体" w:hAnsi="宋体" w:eastAsia="宋体" w:cs="宋体"/>
                <w:color w:val="auto"/>
                <w:spacing w:val="6"/>
                <w:sz w:val="15"/>
                <w:szCs w:val="15"/>
              </w:rPr>
              <w:t>必修</w:t>
            </w:r>
          </w:p>
        </w:tc>
        <w:tc>
          <w:tcPr>
            <w:tcW w:w="438" w:type="dxa"/>
            <w:tcBorders>
              <w:top w:val="single" w:color="000000" w:sz="2" w:space="0"/>
              <w:bottom w:val="single" w:color="000000" w:sz="2" w:space="0"/>
            </w:tcBorders>
            <w:noWrap w:val="0"/>
            <w:vAlign w:val="top"/>
          </w:tcPr>
          <w:p>
            <w:pPr>
              <w:spacing w:before="101" w:line="195" w:lineRule="auto"/>
              <w:ind w:left="184"/>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2</w:t>
            </w:r>
          </w:p>
        </w:tc>
        <w:tc>
          <w:tcPr>
            <w:tcW w:w="669" w:type="dxa"/>
            <w:tcBorders>
              <w:top w:val="single" w:color="000000" w:sz="2" w:space="0"/>
              <w:bottom w:val="single" w:color="000000" w:sz="2" w:space="0"/>
            </w:tcBorders>
            <w:noWrap w:val="0"/>
            <w:vAlign w:val="top"/>
          </w:tcPr>
          <w:p>
            <w:pPr>
              <w:spacing w:before="102" w:line="193" w:lineRule="auto"/>
              <w:ind w:left="264"/>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36</w:t>
            </w:r>
          </w:p>
        </w:tc>
        <w:tc>
          <w:tcPr>
            <w:tcW w:w="558" w:type="dxa"/>
            <w:tcBorders>
              <w:top w:val="single" w:color="000000" w:sz="2" w:space="0"/>
              <w:bottom w:val="single" w:color="000000" w:sz="2" w:space="0"/>
            </w:tcBorders>
            <w:noWrap w:val="0"/>
            <w:vAlign w:val="top"/>
          </w:tcPr>
          <w:p>
            <w:pPr>
              <w:spacing w:before="102" w:line="193" w:lineRule="auto"/>
              <w:ind w:left="209"/>
              <w:rPr>
                <w:rFonts w:hint="default" w:ascii="宋体" w:hAnsi="宋体" w:eastAsia="宋体" w:cs="宋体"/>
                <w:color w:val="auto"/>
                <w:spacing w:val="1"/>
                <w:sz w:val="15"/>
                <w:szCs w:val="15"/>
                <w:lang w:val="en-US" w:eastAsia="zh-CN"/>
              </w:rPr>
            </w:pPr>
            <w:r>
              <w:rPr>
                <w:rFonts w:hint="eastAsia" w:ascii="宋体" w:hAnsi="宋体" w:eastAsia="宋体" w:cs="宋体"/>
                <w:color w:val="auto"/>
                <w:spacing w:val="1"/>
                <w:sz w:val="15"/>
                <w:szCs w:val="15"/>
                <w:lang w:val="en-US" w:eastAsia="zh-CN"/>
              </w:rPr>
              <w:t>16</w:t>
            </w:r>
          </w:p>
        </w:tc>
        <w:tc>
          <w:tcPr>
            <w:tcW w:w="539" w:type="dxa"/>
            <w:tcBorders>
              <w:top w:val="single" w:color="000000" w:sz="2" w:space="0"/>
              <w:bottom w:val="single" w:color="000000" w:sz="2" w:space="0"/>
            </w:tcBorders>
            <w:noWrap w:val="0"/>
            <w:vAlign w:val="top"/>
          </w:tcPr>
          <w:p>
            <w:pPr>
              <w:spacing w:before="102" w:line="193" w:lineRule="auto"/>
              <w:ind w:left="199"/>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20</w:t>
            </w:r>
          </w:p>
        </w:tc>
        <w:tc>
          <w:tcPr>
            <w:tcW w:w="700" w:type="dxa"/>
            <w:tcBorders>
              <w:top w:val="single" w:color="000000" w:sz="2" w:space="0"/>
              <w:bottom w:val="single" w:color="000000" w:sz="2" w:space="0"/>
            </w:tcBorders>
            <w:noWrap w:val="0"/>
            <w:vAlign w:val="top"/>
          </w:tcPr>
          <w:p>
            <w:pPr>
              <w:rPr>
                <w:rFonts w:hint="eastAsia" w:ascii="宋体" w:hAnsi="宋体" w:eastAsia="宋体" w:cs="宋体"/>
                <w:color w:val="auto"/>
                <w:sz w:val="15"/>
                <w:szCs w:val="15"/>
                <w:lang w:val="en-US" w:eastAsia="zh-CN"/>
              </w:rPr>
            </w:pPr>
          </w:p>
        </w:tc>
        <w:tc>
          <w:tcPr>
            <w:tcW w:w="489" w:type="dxa"/>
            <w:tcBorders>
              <w:top w:val="single" w:color="000000" w:sz="2" w:space="0"/>
              <w:bottom w:val="single" w:color="000000" w:sz="2" w:space="0"/>
            </w:tcBorders>
            <w:noWrap w:val="0"/>
            <w:vAlign w:val="top"/>
          </w:tcPr>
          <w:p>
            <w:pPr>
              <w:rPr>
                <w:rFonts w:ascii="宋体" w:hAnsi="宋体" w:eastAsia="宋体" w:cs="宋体"/>
                <w:color w:val="auto"/>
                <w:sz w:val="15"/>
                <w:szCs w:val="15"/>
              </w:rPr>
            </w:pPr>
          </w:p>
        </w:tc>
        <w:tc>
          <w:tcPr>
            <w:tcW w:w="391" w:type="dxa"/>
            <w:tcBorders>
              <w:top w:val="single" w:color="000000" w:sz="2" w:space="0"/>
              <w:bottom w:val="single" w:color="000000" w:sz="2" w:space="0"/>
            </w:tcBorders>
            <w:noWrap w:val="0"/>
            <w:vAlign w:val="top"/>
          </w:tcPr>
          <w:p>
            <w:pPr>
              <w:spacing w:before="101" w:line="195" w:lineRule="auto"/>
              <w:ind w:left="168"/>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2</w:t>
            </w:r>
          </w:p>
        </w:tc>
        <w:tc>
          <w:tcPr>
            <w:tcW w:w="359" w:type="dxa"/>
            <w:tcBorders>
              <w:top w:val="single" w:color="000000" w:sz="2" w:space="0"/>
              <w:bottom w:val="single" w:color="000000" w:sz="2" w:space="0"/>
            </w:tcBorders>
            <w:noWrap w:val="0"/>
            <w:vAlign w:val="top"/>
          </w:tcPr>
          <w:p>
            <w:pPr>
              <w:spacing w:before="101" w:line="195" w:lineRule="auto"/>
              <w:ind w:left="154"/>
              <w:rPr>
                <w:rFonts w:ascii="宋体" w:hAnsi="宋体" w:eastAsia="宋体" w:cs="宋体"/>
                <w:color w:val="auto"/>
                <w:sz w:val="15"/>
                <w:szCs w:val="15"/>
              </w:rPr>
            </w:pPr>
          </w:p>
        </w:tc>
        <w:tc>
          <w:tcPr>
            <w:tcW w:w="369" w:type="dxa"/>
            <w:tcBorders>
              <w:top w:val="single" w:color="000000" w:sz="2" w:space="0"/>
              <w:bottom w:val="single" w:color="000000" w:sz="2" w:space="0"/>
            </w:tcBorders>
            <w:noWrap w:val="0"/>
            <w:vAlign w:val="top"/>
          </w:tcPr>
          <w:p>
            <w:pPr>
              <w:rPr>
                <w:rFonts w:ascii="Arial"/>
                <w:color w:val="auto"/>
                <w:sz w:val="21"/>
              </w:rPr>
            </w:pPr>
          </w:p>
        </w:tc>
        <w:tc>
          <w:tcPr>
            <w:tcW w:w="391" w:type="dxa"/>
            <w:tcBorders>
              <w:top w:val="single" w:color="000000" w:sz="2" w:space="0"/>
              <w:bottom w:val="single" w:color="000000" w:sz="2" w:space="0"/>
            </w:tcBorders>
            <w:noWrap w:val="0"/>
            <w:vAlign w:val="top"/>
          </w:tcPr>
          <w:p>
            <w:pPr>
              <w:rPr>
                <w:rFonts w:ascii="Arial"/>
                <w:color w:val="auto"/>
                <w:sz w:val="21"/>
              </w:rPr>
            </w:pPr>
          </w:p>
        </w:tc>
        <w:tc>
          <w:tcPr>
            <w:tcW w:w="508" w:type="dxa"/>
            <w:tcBorders>
              <w:top w:val="single" w:color="000000" w:sz="2" w:space="0"/>
              <w:bottom w:val="single" w:color="000000" w:sz="2" w:space="0"/>
            </w:tcBorders>
            <w:noWrap w:val="0"/>
            <w:vAlign w:val="top"/>
          </w:tcPr>
          <w:p>
            <w:pPr>
              <w:rPr>
                <w:rFonts w:hint="default" w:ascii="Arial"/>
                <w:color w:val="auto"/>
                <w:sz w:val="15"/>
                <w:szCs w:val="15"/>
                <w:lang w:val="en-US" w:eastAsia="zh-CN"/>
              </w:rPr>
            </w:pPr>
            <w:r>
              <w:rPr>
                <w:rFonts w:hint="eastAsia" w:ascii="Arial"/>
                <w:color w:val="auto"/>
                <w:sz w:val="15"/>
                <w:szCs w:val="15"/>
                <w:lang w:val="en-US" w:eastAsia="zh-CN"/>
              </w:rPr>
              <w:t>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8" w:hRule="atLeast"/>
        </w:trPr>
        <w:tc>
          <w:tcPr>
            <w:tcW w:w="328" w:type="dxa"/>
            <w:vMerge w:val="continue"/>
            <w:tcBorders>
              <w:top w:val="nil"/>
              <w:bottom w:val="nil"/>
            </w:tcBorders>
            <w:noWrap w:val="0"/>
            <w:textDirection w:val="tbRlV"/>
            <w:vAlign w:val="top"/>
          </w:tcPr>
          <w:p>
            <w:pPr>
              <w:jc w:val="center"/>
              <w:rPr>
                <w:rFonts w:ascii="Arial"/>
                <w:color w:val="auto"/>
                <w:sz w:val="21"/>
              </w:rPr>
            </w:pPr>
          </w:p>
        </w:tc>
        <w:tc>
          <w:tcPr>
            <w:tcW w:w="2356" w:type="dxa"/>
            <w:tcBorders>
              <w:top w:val="single" w:color="000000" w:sz="2" w:space="0"/>
              <w:bottom w:val="single" w:color="000000" w:sz="2" w:space="0"/>
            </w:tcBorders>
            <w:noWrap w:val="0"/>
            <w:vAlign w:val="top"/>
          </w:tcPr>
          <w:p>
            <w:pPr>
              <w:spacing w:before="76" w:line="205" w:lineRule="exact"/>
              <w:ind w:left="413" w:firstLine="300" w:firstLineChars="200"/>
              <w:jc w:val="both"/>
              <w:rPr>
                <w:rFonts w:hint="default" w:ascii="宋体" w:hAnsi="宋体" w:eastAsia="宋体" w:cs="宋体"/>
                <w:color w:val="auto"/>
                <w:sz w:val="15"/>
                <w:szCs w:val="15"/>
                <w:lang w:val="en-US" w:eastAsia="zh-CN"/>
              </w:rPr>
            </w:pPr>
            <w:r>
              <w:rPr>
                <w:rFonts w:hint="default" w:ascii="宋体" w:hAnsi="宋体" w:eastAsia="宋体" w:cs="宋体"/>
                <w:color w:val="auto"/>
                <w:sz w:val="15"/>
                <w:szCs w:val="15"/>
                <w:lang w:val="en-US" w:eastAsia="zh-CN"/>
              </w:rPr>
              <w:t>婴幼儿家园共育</w:t>
            </w:r>
          </w:p>
        </w:tc>
        <w:tc>
          <w:tcPr>
            <w:tcW w:w="858" w:type="dxa"/>
            <w:tcBorders>
              <w:top w:val="single" w:color="000000" w:sz="2" w:space="0"/>
              <w:bottom w:val="single" w:color="000000" w:sz="2" w:space="0"/>
            </w:tcBorders>
            <w:noWrap w:val="0"/>
            <w:vAlign w:val="top"/>
          </w:tcPr>
          <w:p>
            <w:pPr>
              <w:spacing w:before="101" w:line="194" w:lineRule="auto"/>
              <w:ind w:left="188"/>
              <w:rPr>
                <w:rFonts w:hint="default" w:ascii="宋体" w:hAnsi="宋体" w:eastAsia="宋体" w:cs="宋体"/>
                <w:color w:val="auto"/>
                <w:sz w:val="15"/>
                <w:szCs w:val="15"/>
                <w:lang w:val="en-US" w:eastAsia="zh-CN"/>
              </w:rPr>
            </w:pPr>
            <w:r>
              <w:rPr>
                <w:rFonts w:ascii="宋体" w:hAnsi="宋体" w:eastAsia="宋体" w:cs="宋体"/>
                <w:color w:val="auto"/>
                <w:spacing w:val="7"/>
                <w:sz w:val="15"/>
                <w:szCs w:val="15"/>
              </w:rPr>
              <w:t>6</w:t>
            </w:r>
            <w:r>
              <w:rPr>
                <w:rFonts w:ascii="宋体" w:hAnsi="宋体" w:eastAsia="宋体" w:cs="宋体"/>
                <w:color w:val="auto"/>
                <w:spacing w:val="5"/>
                <w:sz w:val="15"/>
                <w:szCs w:val="15"/>
              </w:rPr>
              <w:t>124</w:t>
            </w:r>
            <w:r>
              <w:rPr>
                <w:rFonts w:hint="eastAsia" w:ascii="宋体" w:hAnsi="宋体" w:eastAsia="宋体" w:cs="宋体"/>
                <w:color w:val="auto"/>
                <w:spacing w:val="5"/>
                <w:sz w:val="15"/>
                <w:szCs w:val="15"/>
                <w:lang w:val="en-US" w:eastAsia="zh-CN"/>
              </w:rPr>
              <w:t>21</w:t>
            </w:r>
          </w:p>
        </w:tc>
        <w:tc>
          <w:tcPr>
            <w:tcW w:w="1088" w:type="dxa"/>
            <w:tcBorders>
              <w:top w:val="single" w:color="000000" w:sz="2" w:space="0"/>
              <w:bottom w:val="single" w:color="000000" w:sz="2" w:space="0"/>
            </w:tcBorders>
            <w:noWrap w:val="0"/>
            <w:vAlign w:val="top"/>
          </w:tcPr>
          <w:p>
            <w:pPr>
              <w:spacing w:before="76" w:line="232" w:lineRule="auto"/>
              <w:ind w:left="392" w:leftChars="0"/>
              <w:rPr>
                <w:rFonts w:ascii="宋体" w:hAnsi="宋体" w:eastAsia="宋体" w:cs="宋体"/>
                <w:color w:val="auto"/>
                <w:kern w:val="2"/>
                <w:sz w:val="15"/>
                <w:szCs w:val="15"/>
                <w:lang w:val="en-US" w:eastAsia="zh-CN" w:bidi="ar-SA"/>
              </w:rPr>
            </w:pPr>
            <w:r>
              <w:rPr>
                <w:rFonts w:ascii="宋体" w:hAnsi="宋体" w:eastAsia="宋体" w:cs="宋体"/>
                <w:color w:val="auto"/>
                <w:spacing w:val="6"/>
                <w:sz w:val="15"/>
                <w:szCs w:val="15"/>
              </w:rPr>
              <w:t>必修</w:t>
            </w:r>
          </w:p>
        </w:tc>
        <w:tc>
          <w:tcPr>
            <w:tcW w:w="438" w:type="dxa"/>
            <w:tcBorders>
              <w:top w:val="single" w:color="000000" w:sz="2" w:space="0"/>
              <w:bottom w:val="single" w:color="000000" w:sz="2" w:space="0"/>
            </w:tcBorders>
            <w:noWrap w:val="0"/>
            <w:vAlign w:val="top"/>
          </w:tcPr>
          <w:p>
            <w:pPr>
              <w:spacing w:before="101" w:line="195" w:lineRule="auto"/>
              <w:ind w:left="184"/>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2</w:t>
            </w:r>
          </w:p>
        </w:tc>
        <w:tc>
          <w:tcPr>
            <w:tcW w:w="669" w:type="dxa"/>
            <w:tcBorders>
              <w:top w:val="single" w:color="000000" w:sz="2" w:space="0"/>
              <w:bottom w:val="single" w:color="000000" w:sz="2" w:space="0"/>
            </w:tcBorders>
            <w:noWrap w:val="0"/>
            <w:vAlign w:val="top"/>
          </w:tcPr>
          <w:p>
            <w:pPr>
              <w:spacing w:before="103" w:line="193" w:lineRule="auto"/>
              <w:ind w:left="264" w:leftChars="0"/>
              <w:rPr>
                <w:rFonts w:hint="default" w:ascii="宋体" w:hAnsi="宋体" w:eastAsia="宋体" w:cs="宋体"/>
                <w:color w:val="auto"/>
                <w:kern w:val="2"/>
                <w:sz w:val="15"/>
                <w:szCs w:val="15"/>
                <w:lang w:val="en-US" w:eastAsia="zh-CN" w:bidi="ar-SA"/>
              </w:rPr>
            </w:pPr>
            <w:r>
              <w:rPr>
                <w:rFonts w:hint="eastAsia" w:ascii="宋体" w:hAnsi="宋体" w:eastAsia="宋体" w:cs="宋体"/>
                <w:color w:val="auto"/>
                <w:sz w:val="15"/>
                <w:szCs w:val="15"/>
                <w:lang w:val="en-US" w:eastAsia="zh-CN"/>
              </w:rPr>
              <w:t>36</w:t>
            </w:r>
          </w:p>
        </w:tc>
        <w:tc>
          <w:tcPr>
            <w:tcW w:w="558" w:type="dxa"/>
            <w:tcBorders>
              <w:top w:val="single" w:color="000000" w:sz="2" w:space="0"/>
              <w:bottom w:val="single" w:color="000000" w:sz="2" w:space="0"/>
            </w:tcBorders>
            <w:noWrap w:val="0"/>
            <w:vAlign w:val="top"/>
          </w:tcPr>
          <w:p>
            <w:pPr>
              <w:spacing w:before="102" w:line="193" w:lineRule="auto"/>
              <w:ind w:left="209"/>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20</w:t>
            </w:r>
          </w:p>
        </w:tc>
        <w:tc>
          <w:tcPr>
            <w:tcW w:w="539" w:type="dxa"/>
            <w:tcBorders>
              <w:top w:val="single" w:color="000000" w:sz="2" w:space="0"/>
              <w:bottom w:val="single" w:color="000000" w:sz="2" w:space="0"/>
            </w:tcBorders>
            <w:noWrap w:val="0"/>
            <w:vAlign w:val="top"/>
          </w:tcPr>
          <w:p>
            <w:pPr>
              <w:spacing w:before="102" w:line="193" w:lineRule="auto"/>
              <w:ind w:left="201"/>
              <w:rPr>
                <w:rFonts w:ascii="宋体" w:hAnsi="宋体" w:eastAsia="宋体" w:cs="宋体"/>
                <w:color w:val="auto"/>
                <w:sz w:val="15"/>
                <w:szCs w:val="15"/>
              </w:rPr>
            </w:pPr>
            <w:r>
              <w:rPr>
                <w:rFonts w:hint="eastAsia" w:ascii="宋体" w:hAnsi="宋体" w:eastAsia="宋体" w:cs="宋体"/>
                <w:color w:val="auto"/>
                <w:spacing w:val="1"/>
                <w:sz w:val="15"/>
                <w:szCs w:val="15"/>
                <w:lang w:val="en-US" w:eastAsia="zh-CN"/>
              </w:rPr>
              <w:t>1</w:t>
            </w:r>
            <w:r>
              <w:rPr>
                <w:rFonts w:ascii="宋体" w:hAnsi="宋体" w:eastAsia="宋体" w:cs="宋体"/>
                <w:color w:val="auto"/>
                <w:spacing w:val="1"/>
                <w:sz w:val="15"/>
                <w:szCs w:val="15"/>
              </w:rPr>
              <w:t>6</w:t>
            </w:r>
          </w:p>
        </w:tc>
        <w:tc>
          <w:tcPr>
            <w:tcW w:w="700" w:type="dxa"/>
            <w:tcBorders>
              <w:top w:val="single" w:color="000000" w:sz="2" w:space="0"/>
              <w:bottom w:val="single" w:color="000000" w:sz="2" w:space="0"/>
            </w:tcBorders>
            <w:noWrap w:val="0"/>
            <w:vAlign w:val="top"/>
          </w:tcPr>
          <w:p>
            <w:pPr>
              <w:rPr>
                <w:rFonts w:ascii="Arial"/>
                <w:color w:val="auto"/>
                <w:sz w:val="21"/>
              </w:rPr>
            </w:pPr>
          </w:p>
        </w:tc>
        <w:tc>
          <w:tcPr>
            <w:tcW w:w="489" w:type="dxa"/>
            <w:tcBorders>
              <w:top w:val="single" w:color="000000" w:sz="2" w:space="0"/>
              <w:bottom w:val="single" w:color="000000" w:sz="2" w:space="0"/>
            </w:tcBorders>
            <w:noWrap w:val="0"/>
            <w:vAlign w:val="top"/>
          </w:tcPr>
          <w:p>
            <w:pPr>
              <w:rPr>
                <w:rFonts w:ascii="Arial"/>
                <w:color w:val="auto"/>
                <w:sz w:val="21"/>
              </w:rPr>
            </w:pPr>
          </w:p>
        </w:tc>
        <w:tc>
          <w:tcPr>
            <w:tcW w:w="391" w:type="dxa"/>
            <w:tcBorders>
              <w:top w:val="single" w:color="000000" w:sz="2" w:space="0"/>
              <w:bottom w:val="single" w:color="000000" w:sz="2" w:space="0"/>
            </w:tcBorders>
            <w:noWrap w:val="0"/>
            <w:vAlign w:val="top"/>
          </w:tcPr>
          <w:p>
            <w:pPr>
              <w:spacing w:before="101" w:line="195" w:lineRule="auto"/>
              <w:ind w:left="168"/>
              <w:rPr>
                <w:rFonts w:ascii="宋体" w:hAnsi="宋体" w:eastAsia="宋体" w:cs="宋体"/>
                <w:color w:val="auto"/>
                <w:sz w:val="15"/>
                <w:szCs w:val="15"/>
              </w:rPr>
            </w:pPr>
          </w:p>
        </w:tc>
        <w:tc>
          <w:tcPr>
            <w:tcW w:w="359" w:type="dxa"/>
            <w:tcBorders>
              <w:top w:val="single" w:color="000000" w:sz="2" w:space="0"/>
              <w:bottom w:val="single" w:color="000000" w:sz="2" w:space="0"/>
            </w:tcBorders>
            <w:noWrap w:val="0"/>
            <w:vAlign w:val="top"/>
          </w:tcPr>
          <w:p>
            <w:pPr>
              <w:spacing w:before="101" w:line="195" w:lineRule="auto"/>
              <w:ind w:left="154"/>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2</w:t>
            </w:r>
          </w:p>
        </w:tc>
        <w:tc>
          <w:tcPr>
            <w:tcW w:w="369" w:type="dxa"/>
            <w:tcBorders>
              <w:top w:val="single" w:color="000000" w:sz="2" w:space="0"/>
              <w:bottom w:val="single" w:color="000000" w:sz="2" w:space="0"/>
            </w:tcBorders>
            <w:noWrap w:val="0"/>
            <w:vAlign w:val="top"/>
          </w:tcPr>
          <w:p>
            <w:pPr>
              <w:rPr>
                <w:rFonts w:ascii="Arial"/>
                <w:color w:val="auto"/>
                <w:sz w:val="21"/>
              </w:rPr>
            </w:pPr>
          </w:p>
        </w:tc>
        <w:tc>
          <w:tcPr>
            <w:tcW w:w="391" w:type="dxa"/>
            <w:tcBorders>
              <w:top w:val="single" w:color="000000" w:sz="2" w:space="0"/>
              <w:bottom w:val="single" w:color="000000" w:sz="2" w:space="0"/>
            </w:tcBorders>
            <w:noWrap w:val="0"/>
            <w:vAlign w:val="top"/>
          </w:tcPr>
          <w:p>
            <w:pPr>
              <w:rPr>
                <w:rFonts w:ascii="Arial"/>
                <w:color w:val="auto"/>
                <w:sz w:val="21"/>
              </w:rPr>
            </w:pPr>
          </w:p>
        </w:tc>
        <w:tc>
          <w:tcPr>
            <w:tcW w:w="508" w:type="dxa"/>
            <w:tcBorders>
              <w:top w:val="single" w:color="000000" w:sz="2" w:space="0"/>
              <w:bottom w:val="single" w:color="000000" w:sz="2" w:space="0"/>
            </w:tcBorders>
            <w:noWrap w:val="0"/>
            <w:vAlign w:val="top"/>
          </w:tcPr>
          <w:p>
            <w:pPr>
              <w:rPr>
                <w:rFonts w:hint="default" w:ascii="Arial"/>
                <w:color w:val="auto"/>
                <w:kern w:val="2"/>
                <w:sz w:val="21"/>
                <w:szCs w:val="24"/>
                <w:lang w:val="en-US" w:eastAsia="zh-CN" w:bidi="ar-SA"/>
              </w:rPr>
            </w:pPr>
            <w:r>
              <w:rPr>
                <w:rFonts w:hint="eastAsia" w:ascii="Arial"/>
                <w:color w:val="auto"/>
                <w:kern w:val="2"/>
                <w:sz w:val="15"/>
                <w:szCs w:val="15"/>
                <w:lang w:val="en-US" w:eastAsia="zh-CN" w:bidi="ar-SA"/>
              </w:rPr>
              <w:t>考试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8" w:hRule="atLeast"/>
        </w:trPr>
        <w:tc>
          <w:tcPr>
            <w:tcW w:w="328" w:type="dxa"/>
            <w:vMerge w:val="continue"/>
            <w:tcBorders>
              <w:top w:val="nil"/>
              <w:bottom w:val="nil"/>
            </w:tcBorders>
            <w:noWrap w:val="0"/>
            <w:textDirection w:val="tbRlV"/>
            <w:vAlign w:val="top"/>
          </w:tcPr>
          <w:p>
            <w:pPr>
              <w:jc w:val="center"/>
              <w:rPr>
                <w:rFonts w:ascii="Arial"/>
                <w:color w:val="auto"/>
                <w:sz w:val="21"/>
              </w:rPr>
            </w:pPr>
          </w:p>
        </w:tc>
        <w:tc>
          <w:tcPr>
            <w:tcW w:w="2356" w:type="dxa"/>
            <w:tcBorders>
              <w:top w:val="single" w:color="000000" w:sz="2" w:space="0"/>
              <w:bottom w:val="single" w:color="000000" w:sz="2" w:space="0"/>
            </w:tcBorders>
            <w:noWrap w:val="0"/>
            <w:vAlign w:val="top"/>
          </w:tcPr>
          <w:p>
            <w:pPr>
              <w:spacing w:before="76" w:line="232" w:lineRule="auto"/>
              <w:ind w:firstLine="300" w:firstLineChars="200"/>
              <w:jc w:val="both"/>
              <w:rPr>
                <w:rFonts w:ascii="宋体" w:hAnsi="宋体" w:eastAsia="宋体" w:cs="宋体"/>
                <w:color w:val="auto"/>
                <w:sz w:val="15"/>
                <w:szCs w:val="15"/>
              </w:rPr>
            </w:pPr>
            <w:r>
              <w:rPr>
                <w:rFonts w:hint="eastAsia" w:ascii="宋体" w:hAnsi="宋体" w:eastAsia="宋体" w:cs="宋体"/>
                <w:color w:val="auto"/>
                <w:sz w:val="15"/>
                <w:szCs w:val="15"/>
              </w:rPr>
              <w:t>托育机构的运营与管理</w:t>
            </w:r>
          </w:p>
        </w:tc>
        <w:tc>
          <w:tcPr>
            <w:tcW w:w="858" w:type="dxa"/>
            <w:tcBorders>
              <w:top w:val="single" w:color="000000" w:sz="2" w:space="0"/>
              <w:bottom w:val="single" w:color="000000" w:sz="2" w:space="0"/>
            </w:tcBorders>
            <w:noWrap w:val="0"/>
            <w:vAlign w:val="top"/>
          </w:tcPr>
          <w:p>
            <w:pPr>
              <w:spacing w:before="101" w:line="194" w:lineRule="auto"/>
              <w:ind w:left="188"/>
              <w:rPr>
                <w:rFonts w:hint="default" w:ascii="宋体" w:hAnsi="宋体" w:eastAsia="宋体" w:cs="宋体"/>
                <w:color w:val="auto"/>
                <w:sz w:val="15"/>
                <w:szCs w:val="15"/>
                <w:lang w:val="en-US" w:eastAsia="zh-CN"/>
              </w:rPr>
            </w:pPr>
            <w:r>
              <w:rPr>
                <w:rFonts w:ascii="宋体" w:hAnsi="宋体" w:eastAsia="宋体" w:cs="宋体"/>
                <w:color w:val="auto"/>
                <w:spacing w:val="7"/>
                <w:sz w:val="15"/>
                <w:szCs w:val="15"/>
              </w:rPr>
              <w:t>6</w:t>
            </w:r>
            <w:r>
              <w:rPr>
                <w:rFonts w:ascii="宋体" w:hAnsi="宋体" w:eastAsia="宋体" w:cs="宋体"/>
                <w:color w:val="auto"/>
                <w:spacing w:val="5"/>
                <w:sz w:val="15"/>
                <w:szCs w:val="15"/>
              </w:rPr>
              <w:t>124</w:t>
            </w:r>
            <w:r>
              <w:rPr>
                <w:rFonts w:hint="eastAsia" w:ascii="宋体" w:hAnsi="宋体" w:eastAsia="宋体" w:cs="宋体"/>
                <w:color w:val="auto"/>
                <w:spacing w:val="5"/>
                <w:sz w:val="15"/>
                <w:szCs w:val="15"/>
                <w:lang w:val="en-US" w:eastAsia="zh-CN"/>
              </w:rPr>
              <w:t>22</w:t>
            </w:r>
          </w:p>
        </w:tc>
        <w:tc>
          <w:tcPr>
            <w:tcW w:w="1088" w:type="dxa"/>
            <w:tcBorders>
              <w:top w:val="single" w:color="000000" w:sz="2" w:space="0"/>
              <w:bottom w:val="single" w:color="000000" w:sz="2" w:space="0"/>
            </w:tcBorders>
            <w:noWrap w:val="0"/>
            <w:vAlign w:val="top"/>
          </w:tcPr>
          <w:p>
            <w:pPr>
              <w:spacing w:before="76" w:line="232" w:lineRule="auto"/>
              <w:ind w:left="392"/>
              <w:rPr>
                <w:rFonts w:ascii="宋体" w:hAnsi="宋体" w:eastAsia="宋体" w:cs="宋体"/>
                <w:color w:val="auto"/>
                <w:sz w:val="15"/>
                <w:szCs w:val="15"/>
              </w:rPr>
            </w:pPr>
            <w:r>
              <w:rPr>
                <w:rFonts w:ascii="宋体" w:hAnsi="宋体" w:eastAsia="宋体" w:cs="宋体"/>
                <w:color w:val="auto"/>
                <w:spacing w:val="6"/>
                <w:sz w:val="15"/>
                <w:szCs w:val="15"/>
              </w:rPr>
              <w:t>必修</w:t>
            </w:r>
          </w:p>
        </w:tc>
        <w:tc>
          <w:tcPr>
            <w:tcW w:w="438" w:type="dxa"/>
            <w:tcBorders>
              <w:top w:val="single" w:color="000000" w:sz="2" w:space="0"/>
              <w:bottom w:val="single" w:color="000000" w:sz="2" w:space="0"/>
            </w:tcBorders>
            <w:noWrap w:val="0"/>
            <w:vAlign w:val="top"/>
          </w:tcPr>
          <w:p>
            <w:pPr>
              <w:spacing w:before="101" w:line="195" w:lineRule="auto"/>
              <w:ind w:left="184"/>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2</w:t>
            </w:r>
          </w:p>
        </w:tc>
        <w:tc>
          <w:tcPr>
            <w:tcW w:w="669" w:type="dxa"/>
            <w:tcBorders>
              <w:top w:val="single" w:color="000000" w:sz="2" w:space="0"/>
              <w:bottom w:val="single" w:color="000000" w:sz="2" w:space="0"/>
            </w:tcBorders>
            <w:noWrap w:val="0"/>
            <w:vAlign w:val="top"/>
          </w:tcPr>
          <w:p>
            <w:pPr>
              <w:spacing w:before="102" w:line="193" w:lineRule="auto"/>
              <w:ind w:left="264" w:leftChars="0"/>
              <w:rPr>
                <w:rFonts w:hint="default" w:ascii="宋体" w:hAnsi="宋体" w:eastAsia="宋体" w:cs="宋体"/>
                <w:color w:val="auto"/>
                <w:kern w:val="2"/>
                <w:sz w:val="15"/>
                <w:szCs w:val="15"/>
                <w:lang w:val="en-US" w:eastAsia="zh-CN" w:bidi="ar-SA"/>
              </w:rPr>
            </w:pPr>
            <w:r>
              <w:rPr>
                <w:rFonts w:hint="eastAsia" w:ascii="宋体" w:hAnsi="宋体" w:eastAsia="宋体" w:cs="宋体"/>
                <w:color w:val="auto"/>
                <w:sz w:val="15"/>
                <w:szCs w:val="15"/>
                <w:lang w:val="en-US" w:eastAsia="zh-CN"/>
              </w:rPr>
              <w:t>36</w:t>
            </w:r>
          </w:p>
        </w:tc>
        <w:tc>
          <w:tcPr>
            <w:tcW w:w="558" w:type="dxa"/>
            <w:tcBorders>
              <w:top w:val="single" w:color="000000" w:sz="2" w:space="0"/>
              <w:bottom w:val="single" w:color="000000" w:sz="2" w:space="0"/>
            </w:tcBorders>
            <w:noWrap w:val="0"/>
            <w:vAlign w:val="top"/>
          </w:tcPr>
          <w:p>
            <w:pPr>
              <w:spacing w:before="102" w:line="193" w:lineRule="auto"/>
              <w:ind w:left="209"/>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12</w:t>
            </w:r>
          </w:p>
        </w:tc>
        <w:tc>
          <w:tcPr>
            <w:tcW w:w="539" w:type="dxa"/>
            <w:tcBorders>
              <w:top w:val="single" w:color="000000" w:sz="2" w:space="0"/>
              <w:bottom w:val="single" w:color="000000" w:sz="2" w:space="0"/>
            </w:tcBorders>
            <w:noWrap w:val="0"/>
            <w:vAlign w:val="top"/>
          </w:tcPr>
          <w:p>
            <w:pPr>
              <w:spacing w:before="102" w:line="193" w:lineRule="auto"/>
              <w:ind w:left="201"/>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24</w:t>
            </w:r>
          </w:p>
        </w:tc>
        <w:tc>
          <w:tcPr>
            <w:tcW w:w="700" w:type="dxa"/>
            <w:tcBorders>
              <w:top w:val="single" w:color="000000" w:sz="2" w:space="0"/>
              <w:bottom w:val="single" w:color="000000" w:sz="2" w:space="0"/>
            </w:tcBorders>
            <w:noWrap w:val="0"/>
            <w:vAlign w:val="top"/>
          </w:tcPr>
          <w:p>
            <w:pPr>
              <w:rPr>
                <w:rFonts w:ascii="Arial"/>
                <w:color w:val="auto"/>
                <w:sz w:val="21"/>
              </w:rPr>
            </w:pPr>
          </w:p>
        </w:tc>
        <w:tc>
          <w:tcPr>
            <w:tcW w:w="489" w:type="dxa"/>
            <w:tcBorders>
              <w:top w:val="single" w:color="000000" w:sz="2" w:space="0"/>
              <w:bottom w:val="single" w:color="000000" w:sz="2" w:space="0"/>
            </w:tcBorders>
            <w:noWrap w:val="0"/>
            <w:vAlign w:val="top"/>
          </w:tcPr>
          <w:p>
            <w:pPr>
              <w:rPr>
                <w:rFonts w:ascii="Arial"/>
                <w:color w:val="auto"/>
                <w:sz w:val="21"/>
              </w:rPr>
            </w:pPr>
          </w:p>
        </w:tc>
        <w:tc>
          <w:tcPr>
            <w:tcW w:w="391" w:type="dxa"/>
            <w:tcBorders>
              <w:top w:val="single" w:color="000000" w:sz="2" w:space="0"/>
              <w:bottom w:val="single" w:color="000000" w:sz="2" w:space="0"/>
            </w:tcBorders>
            <w:noWrap w:val="0"/>
            <w:vAlign w:val="top"/>
          </w:tcPr>
          <w:p>
            <w:pPr>
              <w:jc w:val="center"/>
              <w:rPr>
                <w:rFonts w:hint="eastAsia" w:ascii="Arial" w:eastAsia="宋体"/>
                <w:color w:val="auto"/>
                <w:sz w:val="21"/>
                <w:lang w:val="en-US" w:eastAsia="zh-CN"/>
              </w:rPr>
            </w:pPr>
          </w:p>
        </w:tc>
        <w:tc>
          <w:tcPr>
            <w:tcW w:w="359" w:type="dxa"/>
            <w:tcBorders>
              <w:top w:val="single" w:color="000000" w:sz="2" w:space="0"/>
              <w:bottom w:val="single" w:color="000000" w:sz="2" w:space="0"/>
            </w:tcBorders>
            <w:noWrap w:val="0"/>
            <w:vAlign w:val="top"/>
          </w:tcPr>
          <w:p>
            <w:pPr>
              <w:spacing w:before="101" w:line="195" w:lineRule="auto"/>
              <w:ind w:left="152"/>
              <w:rPr>
                <w:rFonts w:hint="eastAsia" w:ascii="宋体" w:hAnsi="宋体" w:eastAsia="宋体" w:cs="宋体"/>
                <w:color w:val="auto"/>
                <w:sz w:val="15"/>
                <w:szCs w:val="15"/>
                <w:lang w:eastAsia="zh-CN"/>
              </w:rPr>
            </w:pPr>
            <w:r>
              <w:rPr>
                <w:rFonts w:hint="eastAsia" w:ascii="宋体" w:hAnsi="宋体" w:eastAsia="宋体" w:cs="宋体"/>
                <w:color w:val="auto"/>
                <w:sz w:val="15"/>
                <w:szCs w:val="15"/>
                <w:lang w:val="en-US" w:eastAsia="zh-CN"/>
              </w:rPr>
              <w:t>2</w:t>
            </w:r>
          </w:p>
        </w:tc>
        <w:tc>
          <w:tcPr>
            <w:tcW w:w="369" w:type="dxa"/>
            <w:tcBorders>
              <w:top w:val="single" w:color="000000" w:sz="2" w:space="0"/>
              <w:bottom w:val="single" w:color="000000" w:sz="2" w:space="0"/>
            </w:tcBorders>
            <w:noWrap w:val="0"/>
            <w:vAlign w:val="top"/>
          </w:tcPr>
          <w:p>
            <w:pPr>
              <w:rPr>
                <w:rFonts w:ascii="Arial"/>
                <w:color w:val="auto"/>
                <w:sz w:val="21"/>
              </w:rPr>
            </w:pPr>
          </w:p>
        </w:tc>
        <w:tc>
          <w:tcPr>
            <w:tcW w:w="391" w:type="dxa"/>
            <w:tcBorders>
              <w:top w:val="single" w:color="000000" w:sz="2" w:space="0"/>
              <w:bottom w:val="single" w:color="000000" w:sz="2" w:space="0"/>
            </w:tcBorders>
            <w:noWrap w:val="0"/>
            <w:vAlign w:val="top"/>
          </w:tcPr>
          <w:p>
            <w:pPr>
              <w:rPr>
                <w:rFonts w:ascii="Arial"/>
                <w:color w:val="auto"/>
                <w:sz w:val="21"/>
              </w:rPr>
            </w:pPr>
          </w:p>
        </w:tc>
        <w:tc>
          <w:tcPr>
            <w:tcW w:w="508" w:type="dxa"/>
            <w:tcBorders>
              <w:top w:val="single" w:color="000000" w:sz="2" w:space="0"/>
              <w:bottom w:val="single" w:color="000000" w:sz="2" w:space="0"/>
            </w:tcBorders>
            <w:noWrap w:val="0"/>
            <w:vAlign w:val="top"/>
          </w:tcPr>
          <w:p>
            <w:pPr>
              <w:rPr>
                <w:rFonts w:hint="default" w:ascii="Arial" w:eastAsia="宋体"/>
                <w:color w:val="auto"/>
                <w:kern w:val="2"/>
                <w:sz w:val="21"/>
                <w:szCs w:val="24"/>
                <w:lang w:val="en-US" w:eastAsia="zh-CN" w:bidi="ar-SA"/>
              </w:rPr>
            </w:pPr>
            <w:r>
              <w:rPr>
                <w:rFonts w:hint="eastAsia" w:ascii="Arial"/>
                <w:color w:val="auto"/>
                <w:sz w:val="15"/>
                <w:szCs w:val="15"/>
                <w:lang w:val="en-US" w:eastAsia="zh-CN"/>
              </w:rPr>
              <w:t>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8" w:hRule="atLeast"/>
        </w:trPr>
        <w:tc>
          <w:tcPr>
            <w:tcW w:w="328" w:type="dxa"/>
            <w:vMerge w:val="continue"/>
            <w:tcBorders>
              <w:top w:val="nil"/>
              <w:bottom w:val="single" w:color="000000" w:sz="2" w:space="0"/>
            </w:tcBorders>
            <w:noWrap w:val="0"/>
            <w:textDirection w:val="tbRlV"/>
            <w:vAlign w:val="top"/>
          </w:tcPr>
          <w:p>
            <w:pPr>
              <w:rPr>
                <w:rFonts w:ascii="Arial"/>
                <w:color w:val="auto"/>
                <w:sz w:val="21"/>
              </w:rPr>
            </w:pPr>
          </w:p>
        </w:tc>
        <w:tc>
          <w:tcPr>
            <w:tcW w:w="4302" w:type="dxa"/>
            <w:gridSpan w:val="3"/>
            <w:tcBorders>
              <w:top w:val="single" w:color="000000" w:sz="2" w:space="0"/>
              <w:bottom w:val="single" w:color="000000" w:sz="2" w:space="0"/>
            </w:tcBorders>
            <w:noWrap w:val="0"/>
            <w:vAlign w:val="top"/>
          </w:tcPr>
          <w:p>
            <w:pPr>
              <w:spacing w:before="77" w:line="233" w:lineRule="auto"/>
              <w:ind w:left="1995"/>
              <w:rPr>
                <w:rFonts w:ascii="宋体" w:hAnsi="宋体" w:eastAsia="宋体" w:cs="宋体"/>
                <w:color w:val="auto"/>
                <w:sz w:val="15"/>
                <w:szCs w:val="15"/>
              </w:rPr>
            </w:pPr>
            <w:r>
              <w:rPr>
                <w:rFonts w:ascii="宋体" w:hAnsi="宋体" w:eastAsia="宋体" w:cs="宋体"/>
                <w:color w:val="auto"/>
                <w:spacing w:val="6"/>
                <w:sz w:val="15"/>
                <w:szCs w:val="15"/>
              </w:rPr>
              <w:t>小计</w:t>
            </w:r>
          </w:p>
        </w:tc>
        <w:tc>
          <w:tcPr>
            <w:tcW w:w="438" w:type="dxa"/>
            <w:tcBorders>
              <w:top w:val="single" w:color="000000" w:sz="2" w:space="0"/>
              <w:bottom w:val="single" w:color="000000" w:sz="2" w:space="0"/>
            </w:tcBorders>
            <w:noWrap w:val="0"/>
            <w:vAlign w:val="top"/>
          </w:tcPr>
          <w:p>
            <w:pPr>
              <w:spacing w:before="102" w:line="193" w:lineRule="auto"/>
              <w:ind w:left="143"/>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18</w:t>
            </w:r>
          </w:p>
        </w:tc>
        <w:tc>
          <w:tcPr>
            <w:tcW w:w="669" w:type="dxa"/>
            <w:tcBorders>
              <w:top w:val="single" w:color="000000" w:sz="2" w:space="0"/>
              <w:bottom w:val="single" w:color="000000" w:sz="2" w:space="0"/>
            </w:tcBorders>
            <w:noWrap w:val="0"/>
            <w:vAlign w:val="top"/>
          </w:tcPr>
          <w:p>
            <w:pPr>
              <w:spacing w:before="102" w:line="193" w:lineRule="auto"/>
              <w:ind w:left="221"/>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324</w:t>
            </w:r>
          </w:p>
        </w:tc>
        <w:tc>
          <w:tcPr>
            <w:tcW w:w="558" w:type="dxa"/>
            <w:tcBorders>
              <w:top w:val="single" w:color="000000" w:sz="2" w:space="0"/>
              <w:bottom w:val="single" w:color="000000" w:sz="2" w:space="0"/>
            </w:tcBorders>
            <w:noWrap w:val="0"/>
            <w:vAlign w:val="top"/>
          </w:tcPr>
          <w:p>
            <w:pPr>
              <w:spacing w:before="101" w:line="194" w:lineRule="auto"/>
              <w:ind w:left="174"/>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156</w:t>
            </w:r>
          </w:p>
        </w:tc>
        <w:tc>
          <w:tcPr>
            <w:tcW w:w="539" w:type="dxa"/>
            <w:tcBorders>
              <w:top w:val="single" w:color="000000" w:sz="2" w:space="0"/>
              <w:bottom w:val="single" w:color="000000" w:sz="2" w:space="0"/>
            </w:tcBorders>
            <w:noWrap w:val="0"/>
            <w:vAlign w:val="top"/>
          </w:tcPr>
          <w:p>
            <w:pPr>
              <w:spacing w:before="101" w:line="194" w:lineRule="auto"/>
              <w:ind w:left="166"/>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168</w:t>
            </w:r>
          </w:p>
        </w:tc>
        <w:tc>
          <w:tcPr>
            <w:tcW w:w="700" w:type="dxa"/>
            <w:tcBorders>
              <w:top w:val="single" w:color="000000" w:sz="2" w:space="0"/>
              <w:bottom w:val="single" w:color="000000" w:sz="2" w:space="0"/>
            </w:tcBorders>
            <w:noWrap w:val="0"/>
            <w:vAlign w:val="top"/>
          </w:tcPr>
          <w:p>
            <w:pPr>
              <w:spacing w:before="102" w:line="193" w:lineRule="auto"/>
              <w:ind w:left="320"/>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2</w:t>
            </w:r>
          </w:p>
        </w:tc>
        <w:tc>
          <w:tcPr>
            <w:tcW w:w="489" w:type="dxa"/>
            <w:tcBorders>
              <w:top w:val="single" w:color="000000" w:sz="2" w:space="0"/>
              <w:bottom w:val="single" w:color="000000" w:sz="2" w:space="0"/>
            </w:tcBorders>
            <w:noWrap w:val="0"/>
            <w:vAlign w:val="top"/>
          </w:tcPr>
          <w:p>
            <w:pPr>
              <w:spacing w:before="101" w:line="195" w:lineRule="auto"/>
              <w:ind w:left="218"/>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6</w:t>
            </w:r>
          </w:p>
        </w:tc>
        <w:tc>
          <w:tcPr>
            <w:tcW w:w="391" w:type="dxa"/>
            <w:tcBorders>
              <w:top w:val="single" w:color="000000" w:sz="2" w:space="0"/>
              <w:bottom w:val="single" w:color="000000" w:sz="2" w:space="0"/>
            </w:tcBorders>
            <w:noWrap w:val="0"/>
            <w:vAlign w:val="top"/>
          </w:tcPr>
          <w:p>
            <w:pPr>
              <w:spacing w:before="102" w:line="193" w:lineRule="auto"/>
              <w:ind w:left="167"/>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6</w:t>
            </w:r>
          </w:p>
        </w:tc>
        <w:tc>
          <w:tcPr>
            <w:tcW w:w="359" w:type="dxa"/>
            <w:tcBorders>
              <w:top w:val="single" w:color="000000" w:sz="2" w:space="0"/>
              <w:bottom w:val="single" w:color="000000" w:sz="2" w:space="0"/>
            </w:tcBorders>
            <w:noWrap w:val="0"/>
            <w:vAlign w:val="top"/>
          </w:tcPr>
          <w:p>
            <w:pPr>
              <w:spacing w:before="101" w:line="194" w:lineRule="auto"/>
              <w:ind w:left="120"/>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4</w:t>
            </w:r>
          </w:p>
        </w:tc>
        <w:tc>
          <w:tcPr>
            <w:tcW w:w="369" w:type="dxa"/>
            <w:tcBorders>
              <w:top w:val="single" w:color="000000" w:sz="2" w:space="0"/>
              <w:bottom w:val="single" w:color="000000" w:sz="2" w:space="0"/>
            </w:tcBorders>
            <w:noWrap w:val="0"/>
            <w:vAlign w:val="top"/>
          </w:tcPr>
          <w:p>
            <w:pPr>
              <w:spacing w:before="102" w:line="193" w:lineRule="auto"/>
              <w:ind w:left="157"/>
              <w:rPr>
                <w:rFonts w:ascii="宋体" w:hAnsi="宋体" w:eastAsia="宋体" w:cs="宋体"/>
                <w:color w:val="auto"/>
                <w:sz w:val="15"/>
                <w:szCs w:val="15"/>
              </w:rPr>
            </w:pPr>
          </w:p>
        </w:tc>
        <w:tc>
          <w:tcPr>
            <w:tcW w:w="391" w:type="dxa"/>
            <w:tcBorders>
              <w:top w:val="single" w:color="000000" w:sz="2" w:space="0"/>
              <w:bottom w:val="single" w:color="000000" w:sz="2" w:space="0"/>
            </w:tcBorders>
            <w:noWrap w:val="0"/>
            <w:vAlign w:val="top"/>
          </w:tcPr>
          <w:p>
            <w:pPr>
              <w:rPr>
                <w:rFonts w:ascii="Arial"/>
                <w:color w:val="auto"/>
                <w:sz w:val="21"/>
              </w:rPr>
            </w:pPr>
          </w:p>
        </w:tc>
        <w:tc>
          <w:tcPr>
            <w:tcW w:w="508" w:type="dxa"/>
            <w:tcBorders>
              <w:top w:val="single" w:color="000000" w:sz="2" w:space="0"/>
              <w:bottom w:val="single" w:color="000000" w:sz="2" w:space="0"/>
            </w:tcBorders>
            <w:noWrap w:val="0"/>
            <w:vAlign w:val="top"/>
          </w:tcPr>
          <w:p>
            <w:pPr>
              <w:rPr>
                <w:rFonts w:ascii="Arial"/>
                <w:color w:val="auto"/>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328" w:type="dxa"/>
            <w:vMerge w:val="restart"/>
            <w:tcBorders>
              <w:top w:val="single" w:color="auto" w:sz="4" w:space="0"/>
            </w:tcBorders>
            <w:noWrap w:val="0"/>
            <w:textDirection w:val="tbRlV"/>
            <w:vAlign w:val="top"/>
          </w:tcPr>
          <w:p>
            <w:pPr>
              <w:jc w:val="center"/>
              <w:rPr>
                <w:rFonts w:hint="default" w:ascii="Arial" w:eastAsia="宋体"/>
                <w:color w:val="auto"/>
                <w:sz w:val="21"/>
                <w:lang w:val="en-US" w:eastAsia="zh-CN"/>
              </w:rPr>
            </w:pPr>
            <w:r>
              <w:rPr>
                <w:rFonts w:hint="eastAsia" w:ascii="宋体" w:hAnsi="宋体" w:eastAsia="宋体" w:cs="宋体"/>
                <w:color w:val="auto"/>
                <w:spacing w:val="-2"/>
                <w:sz w:val="15"/>
                <w:szCs w:val="15"/>
                <w:lang w:val="en-US" w:eastAsia="zh-CN"/>
              </w:rPr>
              <w:t>专业选修课</w:t>
            </w:r>
          </w:p>
        </w:tc>
        <w:tc>
          <w:tcPr>
            <w:tcW w:w="2356" w:type="dxa"/>
            <w:tcBorders>
              <w:top w:val="single" w:color="auto" w:sz="4" w:space="0"/>
              <w:bottom w:val="single" w:color="000000" w:sz="2" w:space="0"/>
            </w:tcBorders>
            <w:noWrap w:val="0"/>
            <w:vAlign w:val="top"/>
          </w:tcPr>
          <w:p>
            <w:pPr>
              <w:spacing w:before="66" w:line="232" w:lineRule="auto"/>
              <w:ind w:left="299"/>
              <w:rPr>
                <w:rFonts w:hint="default" w:ascii="宋体" w:hAnsi="宋体" w:eastAsia="宋体" w:cs="宋体"/>
                <w:color w:val="auto"/>
                <w:spacing w:val="10"/>
                <w:sz w:val="15"/>
                <w:szCs w:val="15"/>
                <w:lang w:val="en-US" w:eastAsia="zh-CN"/>
              </w:rPr>
            </w:pPr>
            <w:r>
              <w:rPr>
                <w:rFonts w:hint="eastAsia" w:ascii="宋体" w:hAnsi="宋体" w:eastAsia="宋体" w:cs="宋体"/>
                <w:color w:val="auto"/>
                <w:spacing w:val="10"/>
                <w:sz w:val="15"/>
                <w:szCs w:val="15"/>
                <w:lang w:val="en-US" w:eastAsia="zh-CN"/>
              </w:rPr>
              <w:t>0-3岁婴幼儿保育与教育（线上）</w:t>
            </w:r>
          </w:p>
        </w:tc>
        <w:tc>
          <w:tcPr>
            <w:tcW w:w="858" w:type="dxa"/>
            <w:tcBorders>
              <w:top w:val="single" w:color="000000" w:sz="2" w:space="0"/>
              <w:bottom w:val="single" w:color="000000" w:sz="2" w:space="0"/>
            </w:tcBorders>
            <w:noWrap w:val="0"/>
            <w:vAlign w:val="top"/>
          </w:tcPr>
          <w:p>
            <w:pPr>
              <w:spacing w:before="91" w:line="194" w:lineRule="auto"/>
              <w:ind w:left="188"/>
              <w:rPr>
                <w:rFonts w:hint="default" w:ascii="宋体" w:hAnsi="宋体" w:eastAsia="宋体" w:cs="宋体"/>
                <w:color w:val="auto"/>
                <w:spacing w:val="7"/>
                <w:sz w:val="15"/>
                <w:szCs w:val="15"/>
                <w:lang w:val="en-US"/>
              </w:rPr>
            </w:pPr>
            <w:r>
              <w:rPr>
                <w:rFonts w:ascii="宋体" w:hAnsi="宋体" w:eastAsia="宋体" w:cs="宋体"/>
                <w:color w:val="auto"/>
                <w:spacing w:val="7"/>
                <w:sz w:val="15"/>
                <w:szCs w:val="15"/>
              </w:rPr>
              <w:t>6</w:t>
            </w:r>
            <w:r>
              <w:rPr>
                <w:rFonts w:ascii="宋体" w:hAnsi="宋体" w:eastAsia="宋体" w:cs="宋体"/>
                <w:color w:val="auto"/>
                <w:spacing w:val="5"/>
                <w:sz w:val="15"/>
                <w:szCs w:val="15"/>
              </w:rPr>
              <w:t>124</w:t>
            </w:r>
            <w:r>
              <w:rPr>
                <w:rFonts w:hint="eastAsia" w:ascii="宋体" w:hAnsi="宋体" w:eastAsia="宋体" w:cs="宋体"/>
                <w:color w:val="auto"/>
                <w:spacing w:val="5"/>
                <w:sz w:val="15"/>
                <w:szCs w:val="15"/>
                <w:lang w:val="en-US" w:eastAsia="zh-CN"/>
              </w:rPr>
              <w:t>23</w:t>
            </w:r>
          </w:p>
        </w:tc>
        <w:tc>
          <w:tcPr>
            <w:tcW w:w="1088" w:type="dxa"/>
            <w:vMerge w:val="restart"/>
            <w:noWrap w:val="0"/>
            <w:vAlign w:val="center"/>
          </w:tcPr>
          <w:p>
            <w:pPr>
              <w:jc w:val="center"/>
              <w:rPr>
                <w:rFonts w:hint="eastAsia" w:ascii="宋体" w:hAnsi="宋体" w:eastAsia="宋体" w:cs="宋体"/>
                <w:color w:val="auto"/>
                <w:spacing w:val="6"/>
                <w:sz w:val="15"/>
                <w:szCs w:val="15"/>
              </w:rPr>
            </w:pPr>
            <w:r>
              <w:rPr>
                <w:rFonts w:hint="eastAsia" w:ascii="宋体" w:hAnsi="宋体" w:eastAsia="宋体" w:cs="宋体"/>
                <w:color w:val="auto"/>
                <w:spacing w:val="6"/>
                <w:sz w:val="15"/>
                <w:szCs w:val="15"/>
              </w:rPr>
              <w:t>专业发展类</w:t>
            </w:r>
          </w:p>
          <w:p>
            <w:pPr>
              <w:jc w:val="center"/>
              <w:rPr>
                <w:rFonts w:ascii="Arial"/>
                <w:color w:val="auto"/>
                <w:sz w:val="21"/>
              </w:rPr>
            </w:pPr>
            <w:r>
              <w:rPr>
                <w:rFonts w:hint="eastAsia" w:ascii="宋体" w:hAnsi="宋体" w:eastAsia="宋体" w:cs="宋体"/>
                <w:color w:val="auto"/>
                <w:spacing w:val="6"/>
                <w:sz w:val="15"/>
                <w:szCs w:val="15"/>
              </w:rPr>
              <w:t>（六选四）</w:t>
            </w:r>
          </w:p>
        </w:tc>
        <w:tc>
          <w:tcPr>
            <w:tcW w:w="438" w:type="dxa"/>
            <w:tcBorders>
              <w:top w:val="single" w:color="000000" w:sz="2" w:space="0"/>
              <w:bottom w:val="single" w:color="000000" w:sz="2" w:space="0"/>
            </w:tcBorders>
            <w:noWrap w:val="0"/>
            <w:vAlign w:val="top"/>
          </w:tcPr>
          <w:p>
            <w:pPr>
              <w:spacing w:before="91" w:line="195" w:lineRule="auto"/>
              <w:ind w:left="186"/>
              <w:rPr>
                <w:rFonts w:ascii="宋体" w:hAnsi="宋体" w:eastAsia="宋体" w:cs="宋体"/>
                <w:color w:val="auto"/>
                <w:sz w:val="15"/>
                <w:szCs w:val="15"/>
              </w:rPr>
            </w:pPr>
          </w:p>
        </w:tc>
        <w:tc>
          <w:tcPr>
            <w:tcW w:w="669" w:type="dxa"/>
            <w:tcBorders>
              <w:top w:val="single" w:color="000000" w:sz="2" w:space="0"/>
              <w:bottom w:val="single" w:color="000000" w:sz="2" w:space="0"/>
            </w:tcBorders>
            <w:noWrap w:val="0"/>
            <w:vAlign w:val="top"/>
          </w:tcPr>
          <w:p>
            <w:pPr>
              <w:spacing w:before="92" w:line="193" w:lineRule="auto"/>
              <w:ind w:left="264"/>
              <w:rPr>
                <w:rFonts w:hint="eastAsia" w:ascii="宋体" w:hAnsi="宋体" w:eastAsia="宋体" w:cs="宋体"/>
                <w:color w:val="auto"/>
                <w:spacing w:val="1"/>
                <w:sz w:val="15"/>
                <w:szCs w:val="15"/>
                <w:lang w:val="en-US" w:eastAsia="zh-CN"/>
              </w:rPr>
            </w:pPr>
          </w:p>
        </w:tc>
        <w:tc>
          <w:tcPr>
            <w:tcW w:w="558" w:type="dxa"/>
            <w:tcBorders>
              <w:top w:val="single" w:color="000000" w:sz="2" w:space="0"/>
              <w:bottom w:val="single" w:color="000000" w:sz="2" w:space="0"/>
            </w:tcBorders>
            <w:noWrap w:val="0"/>
            <w:vAlign w:val="top"/>
          </w:tcPr>
          <w:p>
            <w:pPr>
              <w:spacing w:before="91" w:line="194" w:lineRule="auto"/>
              <w:ind w:left="217"/>
              <w:rPr>
                <w:rFonts w:hint="eastAsia" w:ascii="宋体" w:hAnsi="宋体" w:eastAsia="宋体" w:cs="宋体"/>
                <w:color w:val="auto"/>
                <w:spacing w:val="-4"/>
                <w:sz w:val="15"/>
                <w:szCs w:val="15"/>
                <w:lang w:val="en-US" w:eastAsia="zh-CN"/>
              </w:rPr>
            </w:pPr>
          </w:p>
        </w:tc>
        <w:tc>
          <w:tcPr>
            <w:tcW w:w="539" w:type="dxa"/>
            <w:tcBorders>
              <w:top w:val="single" w:color="000000" w:sz="2" w:space="0"/>
              <w:bottom w:val="single" w:color="000000" w:sz="2" w:space="0"/>
            </w:tcBorders>
            <w:noWrap w:val="0"/>
            <w:vAlign w:val="top"/>
          </w:tcPr>
          <w:p>
            <w:pPr>
              <w:spacing w:before="91" w:line="194" w:lineRule="auto"/>
              <w:ind w:left="209"/>
              <w:rPr>
                <w:rFonts w:hint="eastAsia" w:ascii="宋体" w:hAnsi="宋体" w:eastAsia="宋体" w:cs="宋体"/>
                <w:color w:val="auto"/>
                <w:spacing w:val="-4"/>
                <w:sz w:val="15"/>
                <w:szCs w:val="15"/>
                <w:lang w:val="en-US" w:eastAsia="zh-CN"/>
              </w:rPr>
            </w:pPr>
          </w:p>
        </w:tc>
        <w:tc>
          <w:tcPr>
            <w:tcW w:w="700" w:type="dxa"/>
            <w:tcBorders>
              <w:top w:val="single" w:color="000000" w:sz="2" w:space="0"/>
              <w:bottom w:val="single" w:color="000000" w:sz="2" w:space="0"/>
            </w:tcBorders>
            <w:noWrap w:val="0"/>
            <w:vAlign w:val="top"/>
          </w:tcPr>
          <w:p>
            <w:pPr>
              <w:rPr>
                <w:rFonts w:ascii="Arial"/>
                <w:color w:val="auto"/>
                <w:sz w:val="21"/>
              </w:rPr>
            </w:pPr>
          </w:p>
        </w:tc>
        <w:tc>
          <w:tcPr>
            <w:tcW w:w="489" w:type="dxa"/>
            <w:tcBorders>
              <w:top w:val="single" w:color="000000" w:sz="2" w:space="0"/>
              <w:bottom w:val="single" w:color="000000" w:sz="2" w:space="0"/>
            </w:tcBorders>
            <w:noWrap w:val="0"/>
            <w:vAlign w:val="top"/>
          </w:tcPr>
          <w:p>
            <w:pPr>
              <w:rPr>
                <w:rFonts w:ascii="Arial"/>
                <w:color w:val="auto"/>
                <w:sz w:val="21"/>
              </w:rPr>
            </w:pPr>
          </w:p>
        </w:tc>
        <w:tc>
          <w:tcPr>
            <w:tcW w:w="391" w:type="dxa"/>
            <w:tcBorders>
              <w:top w:val="single" w:color="000000" w:sz="2" w:space="0"/>
              <w:bottom w:val="single" w:color="000000" w:sz="2" w:space="0"/>
            </w:tcBorders>
            <w:noWrap w:val="0"/>
            <w:vAlign w:val="top"/>
          </w:tcPr>
          <w:p>
            <w:pPr>
              <w:rPr>
                <w:rFonts w:ascii="Arial"/>
                <w:color w:val="auto"/>
                <w:sz w:val="21"/>
              </w:rPr>
            </w:pPr>
          </w:p>
        </w:tc>
        <w:tc>
          <w:tcPr>
            <w:tcW w:w="359" w:type="dxa"/>
            <w:tcBorders>
              <w:top w:val="single" w:color="000000" w:sz="2" w:space="0"/>
              <w:bottom w:val="single" w:color="000000" w:sz="2" w:space="0"/>
            </w:tcBorders>
            <w:noWrap w:val="0"/>
            <w:vAlign w:val="top"/>
          </w:tcPr>
          <w:p>
            <w:pPr>
              <w:rPr>
                <w:rFonts w:ascii="Arial"/>
                <w:color w:val="auto"/>
                <w:sz w:val="21"/>
              </w:rPr>
            </w:pPr>
          </w:p>
        </w:tc>
        <w:tc>
          <w:tcPr>
            <w:tcW w:w="369" w:type="dxa"/>
            <w:tcBorders>
              <w:top w:val="single" w:color="000000" w:sz="2" w:space="0"/>
              <w:bottom w:val="single" w:color="000000" w:sz="2" w:space="0"/>
            </w:tcBorders>
            <w:noWrap w:val="0"/>
            <w:vAlign w:val="top"/>
          </w:tcPr>
          <w:p>
            <w:pPr>
              <w:rPr>
                <w:rFonts w:ascii="Arial"/>
                <w:color w:val="auto"/>
                <w:sz w:val="21"/>
              </w:rPr>
            </w:pPr>
          </w:p>
        </w:tc>
        <w:tc>
          <w:tcPr>
            <w:tcW w:w="391" w:type="dxa"/>
            <w:tcBorders>
              <w:top w:val="single" w:color="000000" w:sz="2" w:space="0"/>
              <w:bottom w:val="single" w:color="000000" w:sz="2" w:space="0"/>
            </w:tcBorders>
            <w:noWrap w:val="0"/>
            <w:vAlign w:val="top"/>
          </w:tcPr>
          <w:p>
            <w:pPr>
              <w:rPr>
                <w:rFonts w:ascii="Arial"/>
                <w:color w:val="auto"/>
                <w:sz w:val="21"/>
              </w:rPr>
            </w:pPr>
          </w:p>
        </w:tc>
        <w:tc>
          <w:tcPr>
            <w:tcW w:w="508" w:type="dxa"/>
            <w:tcBorders>
              <w:top w:val="single" w:color="000000" w:sz="2" w:space="0"/>
              <w:bottom w:val="single" w:color="000000" w:sz="2" w:space="0"/>
            </w:tcBorders>
            <w:noWrap w:val="0"/>
            <w:vAlign w:val="top"/>
          </w:tcPr>
          <w:p>
            <w:pPr>
              <w:rPr>
                <w:rFonts w:hint="eastAsia" w:ascii="Arial"/>
                <w:color w:val="auto"/>
                <w:sz w:val="15"/>
                <w:szCs w:val="15"/>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328" w:type="dxa"/>
            <w:vMerge w:val="continue"/>
            <w:tcBorders>
              <w:top w:val="nil"/>
              <w:bottom w:val="nil"/>
            </w:tcBorders>
            <w:noWrap w:val="0"/>
            <w:textDirection w:val="tbRlV"/>
            <w:vAlign w:val="top"/>
          </w:tcPr>
          <w:p>
            <w:pPr>
              <w:rPr>
                <w:rFonts w:ascii="Arial"/>
                <w:color w:val="auto"/>
                <w:sz w:val="21"/>
              </w:rPr>
            </w:pPr>
          </w:p>
        </w:tc>
        <w:tc>
          <w:tcPr>
            <w:tcW w:w="2356" w:type="dxa"/>
            <w:tcBorders>
              <w:top w:val="single" w:color="000000" w:sz="2" w:space="0"/>
              <w:bottom w:val="single" w:color="000000" w:sz="2" w:space="0"/>
            </w:tcBorders>
            <w:noWrap w:val="0"/>
            <w:vAlign w:val="top"/>
          </w:tcPr>
          <w:p>
            <w:pPr>
              <w:spacing w:before="66" w:line="232" w:lineRule="auto"/>
              <w:ind w:left="299"/>
              <w:rPr>
                <w:rFonts w:hint="eastAsia" w:ascii="宋体" w:hAnsi="宋体" w:eastAsia="宋体" w:cs="宋体"/>
                <w:color w:val="auto"/>
                <w:spacing w:val="10"/>
                <w:sz w:val="15"/>
                <w:szCs w:val="15"/>
              </w:rPr>
            </w:pPr>
            <w:r>
              <w:rPr>
                <w:rFonts w:hint="eastAsia" w:ascii="宋体" w:hAnsi="宋体" w:eastAsia="宋体" w:cs="宋体"/>
                <w:color w:val="auto"/>
                <w:spacing w:val="10"/>
                <w:sz w:val="15"/>
                <w:szCs w:val="15"/>
              </w:rPr>
              <w:t>多媒体课件制作</w:t>
            </w:r>
          </w:p>
        </w:tc>
        <w:tc>
          <w:tcPr>
            <w:tcW w:w="858" w:type="dxa"/>
            <w:tcBorders>
              <w:top w:val="single" w:color="000000" w:sz="2" w:space="0"/>
              <w:bottom w:val="single" w:color="000000" w:sz="2" w:space="0"/>
            </w:tcBorders>
            <w:noWrap w:val="0"/>
            <w:vAlign w:val="top"/>
          </w:tcPr>
          <w:p>
            <w:pPr>
              <w:spacing w:before="91" w:line="194" w:lineRule="auto"/>
              <w:ind w:left="188"/>
              <w:rPr>
                <w:rFonts w:hint="default" w:ascii="宋体" w:hAnsi="宋体" w:eastAsia="宋体" w:cs="宋体"/>
                <w:color w:val="auto"/>
                <w:spacing w:val="7"/>
                <w:sz w:val="15"/>
                <w:szCs w:val="15"/>
                <w:lang w:val="en-US"/>
              </w:rPr>
            </w:pPr>
            <w:r>
              <w:rPr>
                <w:rFonts w:ascii="宋体" w:hAnsi="宋体" w:eastAsia="宋体" w:cs="宋体"/>
                <w:color w:val="auto"/>
                <w:spacing w:val="7"/>
                <w:sz w:val="15"/>
                <w:szCs w:val="15"/>
              </w:rPr>
              <w:t>6</w:t>
            </w:r>
            <w:r>
              <w:rPr>
                <w:rFonts w:ascii="宋体" w:hAnsi="宋体" w:eastAsia="宋体" w:cs="宋体"/>
                <w:color w:val="auto"/>
                <w:spacing w:val="5"/>
                <w:sz w:val="15"/>
                <w:szCs w:val="15"/>
              </w:rPr>
              <w:t>124</w:t>
            </w:r>
            <w:r>
              <w:rPr>
                <w:rFonts w:hint="eastAsia" w:ascii="宋体" w:hAnsi="宋体" w:eastAsia="宋体" w:cs="宋体"/>
                <w:color w:val="auto"/>
                <w:spacing w:val="5"/>
                <w:sz w:val="15"/>
                <w:szCs w:val="15"/>
                <w:lang w:val="en-US" w:eastAsia="zh-CN"/>
              </w:rPr>
              <w:t>24</w:t>
            </w:r>
          </w:p>
        </w:tc>
        <w:tc>
          <w:tcPr>
            <w:tcW w:w="1088" w:type="dxa"/>
            <w:vMerge w:val="continue"/>
            <w:noWrap w:val="0"/>
            <w:vAlign w:val="top"/>
          </w:tcPr>
          <w:p>
            <w:pPr>
              <w:jc w:val="center"/>
              <w:rPr>
                <w:rFonts w:ascii="Arial"/>
                <w:color w:val="auto"/>
                <w:sz w:val="21"/>
              </w:rPr>
            </w:pPr>
          </w:p>
        </w:tc>
        <w:tc>
          <w:tcPr>
            <w:tcW w:w="438" w:type="dxa"/>
            <w:tcBorders>
              <w:top w:val="single" w:color="000000" w:sz="2" w:space="0"/>
              <w:bottom w:val="single" w:color="000000" w:sz="2" w:space="0"/>
            </w:tcBorders>
            <w:noWrap w:val="0"/>
            <w:vAlign w:val="top"/>
          </w:tcPr>
          <w:p>
            <w:pPr>
              <w:spacing w:before="91" w:line="195" w:lineRule="auto"/>
              <w:ind w:left="186"/>
              <w:rPr>
                <w:rFonts w:ascii="宋体" w:hAnsi="宋体" w:eastAsia="宋体" w:cs="宋体"/>
                <w:color w:val="auto"/>
                <w:sz w:val="15"/>
                <w:szCs w:val="15"/>
              </w:rPr>
            </w:pPr>
          </w:p>
        </w:tc>
        <w:tc>
          <w:tcPr>
            <w:tcW w:w="669" w:type="dxa"/>
            <w:tcBorders>
              <w:top w:val="single" w:color="000000" w:sz="2" w:space="0"/>
              <w:bottom w:val="single" w:color="000000" w:sz="2" w:space="0"/>
            </w:tcBorders>
            <w:noWrap w:val="0"/>
            <w:vAlign w:val="top"/>
          </w:tcPr>
          <w:p>
            <w:pPr>
              <w:spacing w:before="92" w:line="193" w:lineRule="auto"/>
              <w:ind w:left="264"/>
              <w:rPr>
                <w:rFonts w:hint="eastAsia" w:ascii="宋体" w:hAnsi="宋体" w:eastAsia="宋体" w:cs="宋体"/>
                <w:color w:val="auto"/>
                <w:spacing w:val="1"/>
                <w:sz w:val="15"/>
                <w:szCs w:val="15"/>
                <w:lang w:val="en-US" w:eastAsia="zh-CN"/>
              </w:rPr>
            </w:pPr>
          </w:p>
        </w:tc>
        <w:tc>
          <w:tcPr>
            <w:tcW w:w="558" w:type="dxa"/>
            <w:tcBorders>
              <w:top w:val="single" w:color="000000" w:sz="2" w:space="0"/>
              <w:bottom w:val="single" w:color="000000" w:sz="2" w:space="0"/>
            </w:tcBorders>
            <w:noWrap w:val="0"/>
            <w:vAlign w:val="top"/>
          </w:tcPr>
          <w:p>
            <w:pPr>
              <w:spacing w:before="91" w:line="194" w:lineRule="auto"/>
              <w:ind w:left="217"/>
              <w:rPr>
                <w:rFonts w:hint="eastAsia" w:ascii="宋体" w:hAnsi="宋体" w:eastAsia="宋体" w:cs="宋体"/>
                <w:color w:val="auto"/>
                <w:spacing w:val="-4"/>
                <w:sz w:val="15"/>
                <w:szCs w:val="15"/>
                <w:lang w:val="en-US" w:eastAsia="zh-CN"/>
              </w:rPr>
            </w:pPr>
          </w:p>
        </w:tc>
        <w:tc>
          <w:tcPr>
            <w:tcW w:w="539" w:type="dxa"/>
            <w:tcBorders>
              <w:top w:val="single" w:color="000000" w:sz="2" w:space="0"/>
              <w:bottom w:val="single" w:color="000000" w:sz="2" w:space="0"/>
            </w:tcBorders>
            <w:noWrap w:val="0"/>
            <w:vAlign w:val="top"/>
          </w:tcPr>
          <w:p>
            <w:pPr>
              <w:spacing w:before="91" w:line="194" w:lineRule="auto"/>
              <w:ind w:left="209"/>
              <w:rPr>
                <w:rFonts w:hint="eastAsia" w:ascii="宋体" w:hAnsi="宋体" w:eastAsia="宋体" w:cs="宋体"/>
                <w:color w:val="auto"/>
                <w:spacing w:val="-4"/>
                <w:sz w:val="15"/>
                <w:szCs w:val="15"/>
                <w:lang w:val="en-US" w:eastAsia="zh-CN"/>
              </w:rPr>
            </w:pPr>
          </w:p>
        </w:tc>
        <w:tc>
          <w:tcPr>
            <w:tcW w:w="700" w:type="dxa"/>
            <w:tcBorders>
              <w:top w:val="single" w:color="000000" w:sz="2" w:space="0"/>
              <w:bottom w:val="single" w:color="000000" w:sz="2" w:space="0"/>
            </w:tcBorders>
            <w:noWrap w:val="0"/>
            <w:vAlign w:val="top"/>
          </w:tcPr>
          <w:p>
            <w:pPr>
              <w:rPr>
                <w:rFonts w:ascii="Arial"/>
                <w:color w:val="auto"/>
                <w:sz w:val="21"/>
              </w:rPr>
            </w:pPr>
          </w:p>
        </w:tc>
        <w:tc>
          <w:tcPr>
            <w:tcW w:w="489" w:type="dxa"/>
            <w:tcBorders>
              <w:top w:val="single" w:color="000000" w:sz="2" w:space="0"/>
              <w:bottom w:val="single" w:color="000000" w:sz="2" w:space="0"/>
            </w:tcBorders>
            <w:noWrap w:val="0"/>
            <w:vAlign w:val="top"/>
          </w:tcPr>
          <w:p>
            <w:pPr>
              <w:rPr>
                <w:rFonts w:ascii="Arial"/>
                <w:color w:val="auto"/>
                <w:sz w:val="21"/>
              </w:rPr>
            </w:pPr>
          </w:p>
        </w:tc>
        <w:tc>
          <w:tcPr>
            <w:tcW w:w="391" w:type="dxa"/>
            <w:tcBorders>
              <w:top w:val="single" w:color="000000" w:sz="2" w:space="0"/>
              <w:bottom w:val="single" w:color="000000" w:sz="2" w:space="0"/>
            </w:tcBorders>
            <w:noWrap w:val="0"/>
            <w:vAlign w:val="top"/>
          </w:tcPr>
          <w:p>
            <w:pPr>
              <w:rPr>
                <w:rFonts w:ascii="Arial"/>
                <w:color w:val="auto"/>
                <w:sz w:val="21"/>
              </w:rPr>
            </w:pPr>
          </w:p>
        </w:tc>
        <w:tc>
          <w:tcPr>
            <w:tcW w:w="359" w:type="dxa"/>
            <w:tcBorders>
              <w:top w:val="single" w:color="000000" w:sz="2" w:space="0"/>
              <w:bottom w:val="single" w:color="000000" w:sz="2" w:space="0"/>
            </w:tcBorders>
            <w:noWrap w:val="0"/>
            <w:vAlign w:val="top"/>
          </w:tcPr>
          <w:p>
            <w:pPr>
              <w:rPr>
                <w:rFonts w:ascii="Arial"/>
                <w:color w:val="auto"/>
                <w:sz w:val="21"/>
              </w:rPr>
            </w:pPr>
          </w:p>
        </w:tc>
        <w:tc>
          <w:tcPr>
            <w:tcW w:w="369" w:type="dxa"/>
            <w:tcBorders>
              <w:top w:val="single" w:color="000000" w:sz="2" w:space="0"/>
              <w:bottom w:val="single" w:color="000000" w:sz="2" w:space="0"/>
            </w:tcBorders>
            <w:noWrap w:val="0"/>
            <w:vAlign w:val="top"/>
          </w:tcPr>
          <w:p>
            <w:pPr>
              <w:rPr>
                <w:rFonts w:ascii="Arial"/>
                <w:color w:val="auto"/>
                <w:sz w:val="21"/>
              </w:rPr>
            </w:pPr>
          </w:p>
        </w:tc>
        <w:tc>
          <w:tcPr>
            <w:tcW w:w="391" w:type="dxa"/>
            <w:tcBorders>
              <w:top w:val="single" w:color="000000" w:sz="2" w:space="0"/>
              <w:bottom w:val="single" w:color="000000" w:sz="2" w:space="0"/>
            </w:tcBorders>
            <w:noWrap w:val="0"/>
            <w:vAlign w:val="top"/>
          </w:tcPr>
          <w:p>
            <w:pPr>
              <w:rPr>
                <w:rFonts w:ascii="Arial"/>
                <w:color w:val="auto"/>
                <w:sz w:val="21"/>
              </w:rPr>
            </w:pPr>
          </w:p>
        </w:tc>
        <w:tc>
          <w:tcPr>
            <w:tcW w:w="508" w:type="dxa"/>
            <w:tcBorders>
              <w:top w:val="single" w:color="000000" w:sz="2" w:space="0"/>
              <w:bottom w:val="single" w:color="000000" w:sz="2" w:space="0"/>
            </w:tcBorders>
            <w:noWrap w:val="0"/>
            <w:vAlign w:val="top"/>
          </w:tcPr>
          <w:p>
            <w:pPr>
              <w:rPr>
                <w:rFonts w:hint="eastAsia" w:ascii="Arial"/>
                <w:color w:val="auto"/>
                <w:sz w:val="15"/>
                <w:szCs w:val="15"/>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328" w:type="dxa"/>
            <w:vMerge w:val="continue"/>
            <w:tcBorders>
              <w:top w:val="nil"/>
              <w:bottom w:val="nil"/>
            </w:tcBorders>
            <w:noWrap w:val="0"/>
            <w:textDirection w:val="tbRlV"/>
            <w:vAlign w:val="top"/>
          </w:tcPr>
          <w:p>
            <w:pPr>
              <w:rPr>
                <w:rFonts w:ascii="Arial"/>
                <w:color w:val="auto"/>
                <w:sz w:val="21"/>
              </w:rPr>
            </w:pPr>
          </w:p>
        </w:tc>
        <w:tc>
          <w:tcPr>
            <w:tcW w:w="2356" w:type="dxa"/>
            <w:tcBorders>
              <w:top w:val="single" w:color="000000" w:sz="2" w:space="0"/>
              <w:bottom w:val="single" w:color="000000" w:sz="2" w:space="0"/>
            </w:tcBorders>
            <w:noWrap w:val="0"/>
            <w:vAlign w:val="top"/>
          </w:tcPr>
          <w:p>
            <w:pPr>
              <w:spacing w:before="66" w:line="232" w:lineRule="auto"/>
              <w:ind w:left="299"/>
              <w:rPr>
                <w:rFonts w:ascii="宋体" w:hAnsi="宋体" w:eastAsia="宋体" w:cs="宋体"/>
                <w:color w:val="auto"/>
                <w:spacing w:val="10"/>
                <w:sz w:val="15"/>
                <w:szCs w:val="15"/>
              </w:rPr>
            </w:pPr>
            <w:r>
              <w:rPr>
                <w:rFonts w:hint="eastAsia" w:ascii="宋体" w:hAnsi="宋体" w:eastAsia="宋体" w:cs="宋体"/>
                <w:color w:val="auto"/>
                <w:spacing w:val="10"/>
                <w:sz w:val="15"/>
                <w:szCs w:val="15"/>
              </w:rPr>
              <w:t>特殊幼儿呵护与教育</w:t>
            </w:r>
          </w:p>
        </w:tc>
        <w:tc>
          <w:tcPr>
            <w:tcW w:w="858" w:type="dxa"/>
            <w:tcBorders>
              <w:top w:val="single" w:color="000000" w:sz="2" w:space="0"/>
              <w:bottom w:val="single" w:color="000000" w:sz="2" w:space="0"/>
            </w:tcBorders>
            <w:noWrap w:val="0"/>
            <w:vAlign w:val="top"/>
          </w:tcPr>
          <w:p>
            <w:pPr>
              <w:spacing w:before="91" w:line="194" w:lineRule="auto"/>
              <w:ind w:left="188"/>
              <w:rPr>
                <w:rFonts w:hint="default" w:ascii="宋体" w:hAnsi="宋体" w:eastAsia="宋体" w:cs="宋体"/>
                <w:color w:val="auto"/>
                <w:spacing w:val="7"/>
                <w:sz w:val="15"/>
                <w:szCs w:val="15"/>
                <w:lang w:val="en-US"/>
              </w:rPr>
            </w:pPr>
            <w:r>
              <w:rPr>
                <w:rFonts w:ascii="宋体" w:hAnsi="宋体" w:eastAsia="宋体" w:cs="宋体"/>
                <w:color w:val="auto"/>
                <w:spacing w:val="7"/>
                <w:sz w:val="15"/>
                <w:szCs w:val="15"/>
              </w:rPr>
              <w:t>6</w:t>
            </w:r>
            <w:r>
              <w:rPr>
                <w:rFonts w:ascii="宋体" w:hAnsi="宋体" w:eastAsia="宋体" w:cs="宋体"/>
                <w:color w:val="auto"/>
                <w:spacing w:val="5"/>
                <w:sz w:val="15"/>
                <w:szCs w:val="15"/>
              </w:rPr>
              <w:t>124</w:t>
            </w:r>
            <w:r>
              <w:rPr>
                <w:rFonts w:hint="eastAsia" w:ascii="宋体" w:hAnsi="宋体" w:eastAsia="宋体" w:cs="宋体"/>
                <w:color w:val="auto"/>
                <w:spacing w:val="5"/>
                <w:sz w:val="15"/>
                <w:szCs w:val="15"/>
                <w:lang w:val="en-US" w:eastAsia="zh-CN"/>
              </w:rPr>
              <w:t>25</w:t>
            </w:r>
          </w:p>
        </w:tc>
        <w:tc>
          <w:tcPr>
            <w:tcW w:w="1088" w:type="dxa"/>
            <w:vMerge w:val="continue"/>
            <w:noWrap w:val="0"/>
            <w:vAlign w:val="top"/>
          </w:tcPr>
          <w:p>
            <w:pPr>
              <w:rPr>
                <w:rFonts w:ascii="Arial"/>
                <w:color w:val="auto"/>
                <w:sz w:val="21"/>
              </w:rPr>
            </w:pPr>
          </w:p>
        </w:tc>
        <w:tc>
          <w:tcPr>
            <w:tcW w:w="438" w:type="dxa"/>
            <w:tcBorders>
              <w:top w:val="single" w:color="000000" w:sz="2" w:space="0"/>
              <w:bottom w:val="single" w:color="000000" w:sz="2" w:space="0"/>
            </w:tcBorders>
            <w:noWrap w:val="0"/>
            <w:vAlign w:val="top"/>
          </w:tcPr>
          <w:p>
            <w:pPr>
              <w:spacing w:before="91" w:line="195" w:lineRule="auto"/>
              <w:ind w:left="186"/>
              <w:rPr>
                <w:rFonts w:ascii="宋体" w:hAnsi="宋体" w:eastAsia="宋体" w:cs="宋体"/>
                <w:color w:val="auto"/>
                <w:sz w:val="15"/>
                <w:szCs w:val="15"/>
              </w:rPr>
            </w:pPr>
          </w:p>
        </w:tc>
        <w:tc>
          <w:tcPr>
            <w:tcW w:w="669" w:type="dxa"/>
            <w:tcBorders>
              <w:top w:val="single" w:color="000000" w:sz="2" w:space="0"/>
              <w:bottom w:val="single" w:color="000000" w:sz="2" w:space="0"/>
            </w:tcBorders>
            <w:noWrap w:val="0"/>
            <w:vAlign w:val="top"/>
          </w:tcPr>
          <w:p>
            <w:pPr>
              <w:spacing w:before="92" w:line="193" w:lineRule="auto"/>
              <w:ind w:left="264"/>
              <w:rPr>
                <w:rFonts w:hint="eastAsia" w:ascii="宋体" w:hAnsi="宋体" w:eastAsia="宋体" w:cs="宋体"/>
                <w:color w:val="auto"/>
                <w:spacing w:val="1"/>
                <w:sz w:val="15"/>
                <w:szCs w:val="15"/>
                <w:lang w:val="en-US" w:eastAsia="zh-CN"/>
              </w:rPr>
            </w:pPr>
          </w:p>
        </w:tc>
        <w:tc>
          <w:tcPr>
            <w:tcW w:w="558" w:type="dxa"/>
            <w:tcBorders>
              <w:top w:val="single" w:color="000000" w:sz="2" w:space="0"/>
              <w:bottom w:val="single" w:color="000000" w:sz="2" w:space="0"/>
            </w:tcBorders>
            <w:noWrap w:val="0"/>
            <w:vAlign w:val="top"/>
          </w:tcPr>
          <w:p>
            <w:pPr>
              <w:spacing w:before="91" w:line="194" w:lineRule="auto"/>
              <w:ind w:left="217"/>
              <w:rPr>
                <w:rFonts w:hint="eastAsia" w:ascii="宋体" w:hAnsi="宋体" w:eastAsia="宋体" w:cs="宋体"/>
                <w:color w:val="auto"/>
                <w:spacing w:val="-4"/>
                <w:sz w:val="15"/>
                <w:szCs w:val="15"/>
                <w:lang w:val="en-US" w:eastAsia="zh-CN"/>
              </w:rPr>
            </w:pPr>
          </w:p>
        </w:tc>
        <w:tc>
          <w:tcPr>
            <w:tcW w:w="539" w:type="dxa"/>
            <w:tcBorders>
              <w:top w:val="single" w:color="000000" w:sz="2" w:space="0"/>
              <w:bottom w:val="single" w:color="000000" w:sz="2" w:space="0"/>
            </w:tcBorders>
            <w:noWrap w:val="0"/>
            <w:vAlign w:val="top"/>
          </w:tcPr>
          <w:p>
            <w:pPr>
              <w:spacing w:before="91" w:line="194" w:lineRule="auto"/>
              <w:ind w:left="209"/>
              <w:rPr>
                <w:rFonts w:hint="eastAsia" w:ascii="宋体" w:hAnsi="宋体" w:eastAsia="宋体" w:cs="宋体"/>
                <w:color w:val="auto"/>
                <w:spacing w:val="-4"/>
                <w:sz w:val="15"/>
                <w:szCs w:val="15"/>
                <w:lang w:val="en-US" w:eastAsia="zh-CN"/>
              </w:rPr>
            </w:pPr>
          </w:p>
        </w:tc>
        <w:tc>
          <w:tcPr>
            <w:tcW w:w="700" w:type="dxa"/>
            <w:tcBorders>
              <w:top w:val="single" w:color="000000" w:sz="2" w:space="0"/>
              <w:bottom w:val="single" w:color="000000" w:sz="2" w:space="0"/>
            </w:tcBorders>
            <w:noWrap w:val="0"/>
            <w:vAlign w:val="top"/>
          </w:tcPr>
          <w:p>
            <w:pPr>
              <w:rPr>
                <w:rFonts w:ascii="Arial"/>
                <w:color w:val="auto"/>
                <w:sz w:val="21"/>
              </w:rPr>
            </w:pPr>
          </w:p>
        </w:tc>
        <w:tc>
          <w:tcPr>
            <w:tcW w:w="489" w:type="dxa"/>
            <w:tcBorders>
              <w:top w:val="single" w:color="000000" w:sz="2" w:space="0"/>
              <w:bottom w:val="single" w:color="000000" w:sz="2" w:space="0"/>
            </w:tcBorders>
            <w:noWrap w:val="0"/>
            <w:vAlign w:val="top"/>
          </w:tcPr>
          <w:p>
            <w:pPr>
              <w:rPr>
                <w:rFonts w:ascii="Arial"/>
                <w:color w:val="auto"/>
                <w:sz w:val="21"/>
              </w:rPr>
            </w:pPr>
          </w:p>
        </w:tc>
        <w:tc>
          <w:tcPr>
            <w:tcW w:w="391" w:type="dxa"/>
            <w:tcBorders>
              <w:top w:val="single" w:color="000000" w:sz="2" w:space="0"/>
              <w:bottom w:val="single" w:color="000000" w:sz="2" w:space="0"/>
            </w:tcBorders>
            <w:noWrap w:val="0"/>
            <w:vAlign w:val="top"/>
          </w:tcPr>
          <w:p>
            <w:pPr>
              <w:rPr>
                <w:rFonts w:ascii="Arial"/>
                <w:color w:val="auto"/>
                <w:sz w:val="21"/>
              </w:rPr>
            </w:pPr>
          </w:p>
        </w:tc>
        <w:tc>
          <w:tcPr>
            <w:tcW w:w="359" w:type="dxa"/>
            <w:tcBorders>
              <w:top w:val="single" w:color="000000" w:sz="2" w:space="0"/>
              <w:bottom w:val="single" w:color="000000" w:sz="2" w:space="0"/>
            </w:tcBorders>
            <w:noWrap w:val="0"/>
            <w:vAlign w:val="top"/>
          </w:tcPr>
          <w:p>
            <w:pPr>
              <w:rPr>
                <w:rFonts w:ascii="Arial"/>
                <w:color w:val="auto"/>
                <w:sz w:val="21"/>
              </w:rPr>
            </w:pPr>
          </w:p>
        </w:tc>
        <w:tc>
          <w:tcPr>
            <w:tcW w:w="369" w:type="dxa"/>
            <w:tcBorders>
              <w:top w:val="single" w:color="000000" w:sz="2" w:space="0"/>
              <w:bottom w:val="single" w:color="000000" w:sz="2" w:space="0"/>
            </w:tcBorders>
            <w:noWrap w:val="0"/>
            <w:vAlign w:val="top"/>
          </w:tcPr>
          <w:p>
            <w:pPr>
              <w:rPr>
                <w:rFonts w:ascii="Arial"/>
                <w:color w:val="auto"/>
                <w:sz w:val="21"/>
              </w:rPr>
            </w:pPr>
          </w:p>
        </w:tc>
        <w:tc>
          <w:tcPr>
            <w:tcW w:w="391" w:type="dxa"/>
            <w:tcBorders>
              <w:top w:val="single" w:color="000000" w:sz="2" w:space="0"/>
              <w:bottom w:val="single" w:color="000000" w:sz="2" w:space="0"/>
            </w:tcBorders>
            <w:noWrap w:val="0"/>
            <w:vAlign w:val="top"/>
          </w:tcPr>
          <w:p>
            <w:pPr>
              <w:rPr>
                <w:rFonts w:ascii="Arial"/>
                <w:color w:val="auto"/>
                <w:sz w:val="21"/>
              </w:rPr>
            </w:pPr>
          </w:p>
        </w:tc>
        <w:tc>
          <w:tcPr>
            <w:tcW w:w="508" w:type="dxa"/>
            <w:tcBorders>
              <w:top w:val="single" w:color="000000" w:sz="2" w:space="0"/>
              <w:bottom w:val="single" w:color="000000" w:sz="2" w:space="0"/>
            </w:tcBorders>
            <w:noWrap w:val="0"/>
            <w:vAlign w:val="top"/>
          </w:tcPr>
          <w:p>
            <w:pPr>
              <w:rPr>
                <w:rFonts w:hint="eastAsia" w:ascii="Arial"/>
                <w:color w:val="auto"/>
                <w:sz w:val="15"/>
                <w:szCs w:val="15"/>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328" w:type="dxa"/>
            <w:vMerge w:val="continue"/>
            <w:tcBorders>
              <w:top w:val="nil"/>
              <w:bottom w:val="nil"/>
            </w:tcBorders>
            <w:noWrap w:val="0"/>
            <w:textDirection w:val="tbRlV"/>
            <w:vAlign w:val="top"/>
          </w:tcPr>
          <w:p>
            <w:pPr>
              <w:rPr>
                <w:rFonts w:ascii="Arial"/>
                <w:color w:val="auto"/>
                <w:sz w:val="21"/>
              </w:rPr>
            </w:pPr>
          </w:p>
        </w:tc>
        <w:tc>
          <w:tcPr>
            <w:tcW w:w="2356" w:type="dxa"/>
            <w:tcBorders>
              <w:top w:val="single" w:color="000000" w:sz="2" w:space="0"/>
              <w:bottom w:val="single" w:color="000000" w:sz="2" w:space="0"/>
            </w:tcBorders>
            <w:noWrap w:val="0"/>
            <w:vAlign w:val="top"/>
          </w:tcPr>
          <w:p>
            <w:pPr>
              <w:spacing w:before="66" w:line="232" w:lineRule="auto"/>
              <w:rPr>
                <w:rFonts w:ascii="宋体" w:hAnsi="宋体" w:eastAsia="宋体" w:cs="宋体"/>
                <w:color w:val="auto"/>
                <w:spacing w:val="10"/>
                <w:sz w:val="15"/>
                <w:szCs w:val="15"/>
              </w:rPr>
            </w:pPr>
            <w:r>
              <w:rPr>
                <w:rFonts w:hint="eastAsia" w:ascii="宋体" w:hAnsi="宋体" w:eastAsia="宋体" w:cs="宋体"/>
                <w:color w:val="auto"/>
                <w:spacing w:val="10"/>
                <w:sz w:val="15"/>
                <w:szCs w:val="15"/>
              </w:rPr>
              <w:t>0-3岁婴幼儿感觉综合教育实操教程</w:t>
            </w:r>
          </w:p>
        </w:tc>
        <w:tc>
          <w:tcPr>
            <w:tcW w:w="858" w:type="dxa"/>
            <w:tcBorders>
              <w:top w:val="single" w:color="000000" w:sz="2" w:space="0"/>
              <w:bottom w:val="single" w:color="000000" w:sz="2" w:space="0"/>
            </w:tcBorders>
            <w:noWrap w:val="0"/>
            <w:vAlign w:val="top"/>
          </w:tcPr>
          <w:p>
            <w:pPr>
              <w:spacing w:before="91" w:line="194" w:lineRule="auto"/>
              <w:ind w:left="188"/>
              <w:rPr>
                <w:rFonts w:hint="default" w:ascii="宋体" w:hAnsi="宋体" w:eastAsia="宋体" w:cs="宋体"/>
                <w:color w:val="auto"/>
                <w:spacing w:val="7"/>
                <w:sz w:val="15"/>
                <w:szCs w:val="15"/>
                <w:lang w:val="en-US"/>
              </w:rPr>
            </w:pPr>
            <w:r>
              <w:rPr>
                <w:rFonts w:ascii="宋体" w:hAnsi="宋体" w:eastAsia="宋体" w:cs="宋体"/>
                <w:color w:val="auto"/>
                <w:spacing w:val="7"/>
                <w:sz w:val="15"/>
                <w:szCs w:val="15"/>
              </w:rPr>
              <w:t>6</w:t>
            </w:r>
            <w:r>
              <w:rPr>
                <w:rFonts w:ascii="宋体" w:hAnsi="宋体" w:eastAsia="宋体" w:cs="宋体"/>
                <w:color w:val="auto"/>
                <w:spacing w:val="5"/>
                <w:sz w:val="15"/>
                <w:szCs w:val="15"/>
              </w:rPr>
              <w:t>124</w:t>
            </w:r>
            <w:r>
              <w:rPr>
                <w:rFonts w:hint="eastAsia" w:ascii="宋体" w:hAnsi="宋体" w:eastAsia="宋体" w:cs="宋体"/>
                <w:color w:val="auto"/>
                <w:spacing w:val="5"/>
                <w:sz w:val="15"/>
                <w:szCs w:val="15"/>
                <w:lang w:val="en-US" w:eastAsia="zh-CN"/>
              </w:rPr>
              <w:t>26</w:t>
            </w:r>
          </w:p>
        </w:tc>
        <w:tc>
          <w:tcPr>
            <w:tcW w:w="1088" w:type="dxa"/>
            <w:vMerge w:val="continue"/>
            <w:noWrap w:val="0"/>
            <w:vAlign w:val="top"/>
          </w:tcPr>
          <w:p>
            <w:pPr>
              <w:rPr>
                <w:rFonts w:ascii="Arial"/>
                <w:color w:val="auto"/>
                <w:sz w:val="21"/>
              </w:rPr>
            </w:pPr>
          </w:p>
        </w:tc>
        <w:tc>
          <w:tcPr>
            <w:tcW w:w="438" w:type="dxa"/>
            <w:tcBorders>
              <w:top w:val="single" w:color="000000" w:sz="2" w:space="0"/>
              <w:bottom w:val="single" w:color="000000" w:sz="2" w:space="0"/>
            </w:tcBorders>
            <w:noWrap w:val="0"/>
            <w:vAlign w:val="top"/>
          </w:tcPr>
          <w:p>
            <w:pPr>
              <w:spacing w:before="91" w:line="195" w:lineRule="auto"/>
              <w:ind w:left="186"/>
              <w:rPr>
                <w:rFonts w:ascii="宋体" w:hAnsi="宋体" w:eastAsia="宋体" w:cs="宋体"/>
                <w:color w:val="auto"/>
                <w:sz w:val="15"/>
                <w:szCs w:val="15"/>
              </w:rPr>
            </w:pPr>
          </w:p>
        </w:tc>
        <w:tc>
          <w:tcPr>
            <w:tcW w:w="669" w:type="dxa"/>
            <w:tcBorders>
              <w:top w:val="single" w:color="000000" w:sz="2" w:space="0"/>
              <w:bottom w:val="single" w:color="000000" w:sz="2" w:space="0"/>
            </w:tcBorders>
            <w:noWrap w:val="0"/>
            <w:vAlign w:val="top"/>
          </w:tcPr>
          <w:p>
            <w:pPr>
              <w:spacing w:before="92" w:line="193" w:lineRule="auto"/>
              <w:ind w:left="264"/>
              <w:rPr>
                <w:rFonts w:hint="eastAsia" w:ascii="宋体" w:hAnsi="宋体" w:eastAsia="宋体" w:cs="宋体"/>
                <w:color w:val="auto"/>
                <w:spacing w:val="1"/>
                <w:sz w:val="15"/>
                <w:szCs w:val="15"/>
                <w:lang w:val="en-US" w:eastAsia="zh-CN"/>
              </w:rPr>
            </w:pPr>
          </w:p>
        </w:tc>
        <w:tc>
          <w:tcPr>
            <w:tcW w:w="558" w:type="dxa"/>
            <w:tcBorders>
              <w:top w:val="single" w:color="000000" w:sz="2" w:space="0"/>
              <w:bottom w:val="single" w:color="000000" w:sz="2" w:space="0"/>
            </w:tcBorders>
            <w:noWrap w:val="0"/>
            <w:vAlign w:val="top"/>
          </w:tcPr>
          <w:p>
            <w:pPr>
              <w:spacing w:before="91" w:line="194" w:lineRule="auto"/>
              <w:ind w:left="217"/>
              <w:rPr>
                <w:rFonts w:hint="eastAsia" w:ascii="宋体" w:hAnsi="宋体" w:eastAsia="宋体" w:cs="宋体"/>
                <w:color w:val="auto"/>
                <w:spacing w:val="-4"/>
                <w:sz w:val="15"/>
                <w:szCs w:val="15"/>
                <w:lang w:val="en-US" w:eastAsia="zh-CN"/>
              </w:rPr>
            </w:pPr>
          </w:p>
        </w:tc>
        <w:tc>
          <w:tcPr>
            <w:tcW w:w="539" w:type="dxa"/>
            <w:tcBorders>
              <w:top w:val="single" w:color="000000" w:sz="2" w:space="0"/>
              <w:bottom w:val="single" w:color="000000" w:sz="2" w:space="0"/>
            </w:tcBorders>
            <w:noWrap w:val="0"/>
            <w:vAlign w:val="top"/>
          </w:tcPr>
          <w:p>
            <w:pPr>
              <w:spacing w:before="91" w:line="194" w:lineRule="auto"/>
              <w:ind w:left="209"/>
              <w:rPr>
                <w:rFonts w:hint="eastAsia" w:ascii="宋体" w:hAnsi="宋体" w:eastAsia="宋体" w:cs="宋体"/>
                <w:color w:val="auto"/>
                <w:spacing w:val="-4"/>
                <w:sz w:val="15"/>
                <w:szCs w:val="15"/>
                <w:lang w:val="en-US" w:eastAsia="zh-CN"/>
              </w:rPr>
            </w:pPr>
          </w:p>
        </w:tc>
        <w:tc>
          <w:tcPr>
            <w:tcW w:w="700" w:type="dxa"/>
            <w:tcBorders>
              <w:top w:val="single" w:color="000000" w:sz="2" w:space="0"/>
              <w:bottom w:val="single" w:color="000000" w:sz="2" w:space="0"/>
            </w:tcBorders>
            <w:noWrap w:val="0"/>
            <w:vAlign w:val="top"/>
          </w:tcPr>
          <w:p>
            <w:pPr>
              <w:rPr>
                <w:rFonts w:ascii="Arial"/>
                <w:color w:val="auto"/>
                <w:sz w:val="21"/>
              </w:rPr>
            </w:pPr>
          </w:p>
        </w:tc>
        <w:tc>
          <w:tcPr>
            <w:tcW w:w="489" w:type="dxa"/>
            <w:tcBorders>
              <w:top w:val="single" w:color="000000" w:sz="2" w:space="0"/>
              <w:bottom w:val="single" w:color="000000" w:sz="2" w:space="0"/>
            </w:tcBorders>
            <w:noWrap w:val="0"/>
            <w:vAlign w:val="top"/>
          </w:tcPr>
          <w:p>
            <w:pPr>
              <w:rPr>
                <w:rFonts w:ascii="Arial"/>
                <w:color w:val="auto"/>
                <w:sz w:val="21"/>
              </w:rPr>
            </w:pPr>
          </w:p>
        </w:tc>
        <w:tc>
          <w:tcPr>
            <w:tcW w:w="391" w:type="dxa"/>
            <w:tcBorders>
              <w:top w:val="single" w:color="000000" w:sz="2" w:space="0"/>
              <w:bottom w:val="single" w:color="000000" w:sz="2" w:space="0"/>
            </w:tcBorders>
            <w:noWrap w:val="0"/>
            <w:vAlign w:val="top"/>
          </w:tcPr>
          <w:p>
            <w:pPr>
              <w:rPr>
                <w:rFonts w:ascii="Arial"/>
                <w:color w:val="auto"/>
                <w:sz w:val="21"/>
              </w:rPr>
            </w:pPr>
          </w:p>
        </w:tc>
        <w:tc>
          <w:tcPr>
            <w:tcW w:w="359" w:type="dxa"/>
            <w:tcBorders>
              <w:top w:val="single" w:color="000000" w:sz="2" w:space="0"/>
              <w:bottom w:val="single" w:color="000000" w:sz="2" w:space="0"/>
            </w:tcBorders>
            <w:noWrap w:val="0"/>
            <w:vAlign w:val="top"/>
          </w:tcPr>
          <w:p>
            <w:pPr>
              <w:rPr>
                <w:rFonts w:ascii="Arial"/>
                <w:color w:val="auto"/>
                <w:sz w:val="21"/>
              </w:rPr>
            </w:pPr>
          </w:p>
        </w:tc>
        <w:tc>
          <w:tcPr>
            <w:tcW w:w="369" w:type="dxa"/>
            <w:tcBorders>
              <w:top w:val="single" w:color="000000" w:sz="2" w:space="0"/>
              <w:bottom w:val="single" w:color="000000" w:sz="2" w:space="0"/>
            </w:tcBorders>
            <w:noWrap w:val="0"/>
            <w:vAlign w:val="top"/>
          </w:tcPr>
          <w:p>
            <w:pPr>
              <w:rPr>
                <w:rFonts w:ascii="Arial"/>
                <w:color w:val="auto"/>
                <w:sz w:val="21"/>
              </w:rPr>
            </w:pPr>
          </w:p>
        </w:tc>
        <w:tc>
          <w:tcPr>
            <w:tcW w:w="391" w:type="dxa"/>
            <w:tcBorders>
              <w:top w:val="single" w:color="000000" w:sz="2" w:space="0"/>
              <w:bottom w:val="single" w:color="000000" w:sz="2" w:space="0"/>
            </w:tcBorders>
            <w:noWrap w:val="0"/>
            <w:vAlign w:val="top"/>
          </w:tcPr>
          <w:p>
            <w:pPr>
              <w:rPr>
                <w:rFonts w:ascii="Arial"/>
                <w:color w:val="auto"/>
                <w:sz w:val="21"/>
              </w:rPr>
            </w:pPr>
          </w:p>
        </w:tc>
        <w:tc>
          <w:tcPr>
            <w:tcW w:w="508" w:type="dxa"/>
            <w:tcBorders>
              <w:top w:val="single" w:color="000000" w:sz="2" w:space="0"/>
              <w:bottom w:val="single" w:color="000000" w:sz="2" w:space="0"/>
            </w:tcBorders>
            <w:noWrap w:val="0"/>
            <w:vAlign w:val="top"/>
          </w:tcPr>
          <w:p>
            <w:pPr>
              <w:rPr>
                <w:rFonts w:hint="eastAsia" w:ascii="Arial"/>
                <w:color w:val="auto"/>
                <w:sz w:val="15"/>
                <w:szCs w:val="15"/>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328" w:type="dxa"/>
            <w:vMerge w:val="continue"/>
            <w:tcBorders>
              <w:top w:val="nil"/>
              <w:bottom w:val="nil"/>
            </w:tcBorders>
            <w:noWrap w:val="0"/>
            <w:textDirection w:val="tbRlV"/>
            <w:vAlign w:val="top"/>
          </w:tcPr>
          <w:p>
            <w:pPr>
              <w:rPr>
                <w:rFonts w:ascii="Arial"/>
                <w:color w:val="auto"/>
                <w:sz w:val="21"/>
              </w:rPr>
            </w:pPr>
          </w:p>
        </w:tc>
        <w:tc>
          <w:tcPr>
            <w:tcW w:w="2356" w:type="dxa"/>
            <w:tcBorders>
              <w:top w:val="single" w:color="000000" w:sz="2" w:space="0"/>
              <w:bottom w:val="single" w:color="000000" w:sz="2" w:space="0"/>
            </w:tcBorders>
            <w:noWrap w:val="0"/>
            <w:vAlign w:val="top"/>
          </w:tcPr>
          <w:p>
            <w:pPr>
              <w:spacing w:before="66" w:line="232" w:lineRule="auto"/>
              <w:ind w:left="299"/>
              <w:rPr>
                <w:rFonts w:ascii="宋体" w:hAnsi="宋体" w:eastAsia="宋体" w:cs="宋体"/>
                <w:color w:val="auto"/>
                <w:spacing w:val="10"/>
                <w:sz w:val="15"/>
                <w:szCs w:val="15"/>
              </w:rPr>
            </w:pPr>
            <w:r>
              <w:rPr>
                <w:rFonts w:hint="eastAsia" w:ascii="宋体" w:hAnsi="宋体" w:eastAsia="宋体" w:cs="宋体"/>
                <w:color w:val="auto"/>
                <w:spacing w:val="10"/>
                <w:sz w:val="15"/>
                <w:szCs w:val="15"/>
              </w:rPr>
              <w:t>蒙台梭利教育理论与实践</w:t>
            </w:r>
          </w:p>
        </w:tc>
        <w:tc>
          <w:tcPr>
            <w:tcW w:w="858" w:type="dxa"/>
            <w:tcBorders>
              <w:top w:val="single" w:color="000000" w:sz="2" w:space="0"/>
              <w:bottom w:val="single" w:color="000000" w:sz="2" w:space="0"/>
            </w:tcBorders>
            <w:noWrap w:val="0"/>
            <w:vAlign w:val="top"/>
          </w:tcPr>
          <w:p>
            <w:pPr>
              <w:spacing w:before="91" w:line="194" w:lineRule="auto"/>
              <w:ind w:left="188"/>
              <w:rPr>
                <w:rFonts w:hint="default" w:ascii="宋体" w:hAnsi="宋体" w:eastAsia="宋体" w:cs="宋体"/>
                <w:color w:val="auto"/>
                <w:spacing w:val="7"/>
                <w:sz w:val="15"/>
                <w:szCs w:val="15"/>
                <w:lang w:val="en-US"/>
              </w:rPr>
            </w:pPr>
            <w:r>
              <w:rPr>
                <w:rFonts w:ascii="宋体" w:hAnsi="宋体" w:eastAsia="宋体" w:cs="宋体"/>
                <w:color w:val="auto"/>
                <w:spacing w:val="7"/>
                <w:sz w:val="15"/>
                <w:szCs w:val="15"/>
              </w:rPr>
              <w:t>6</w:t>
            </w:r>
            <w:r>
              <w:rPr>
                <w:rFonts w:ascii="宋体" w:hAnsi="宋体" w:eastAsia="宋体" w:cs="宋体"/>
                <w:color w:val="auto"/>
                <w:spacing w:val="5"/>
                <w:sz w:val="15"/>
                <w:szCs w:val="15"/>
              </w:rPr>
              <w:t>124</w:t>
            </w:r>
            <w:r>
              <w:rPr>
                <w:rFonts w:hint="eastAsia" w:ascii="宋体" w:hAnsi="宋体" w:eastAsia="宋体" w:cs="宋体"/>
                <w:color w:val="auto"/>
                <w:spacing w:val="5"/>
                <w:sz w:val="15"/>
                <w:szCs w:val="15"/>
                <w:lang w:val="en-US" w:eastAsia="zh-CN"/>
              </w:rPr>
              <w:t>27</w:t>
            </w:r>
          </w:p>
        </w:tc>
        <w:tc>
          <w:tcPr>
            <w:tcW w:w="1088" w:type="dxa"/>
            <w:vMerge w:val="continue"/>
            <w:noWrap w:val="0"/>
            <w:vAlign w:val="top"/>
          </w:tcPr>
          <w:p>
            <w:pPr>
              <w:rPr>
                <w:rFonts w:ascii="Arial"/>
                <w:color w:val="auto"/>
                <w:sz w:val="21"/>
              </w:rPr>
            </w:pPr>
          </w:p>
        </w:tc>
        <w:tc>
          <w:tcPr>
            <w:tcW w:w="438" w:type="dxa"/>
            <w:tcBorders>
              <w:top w:val="single" w:color="000000" w:sz="2" w:space="0"/>
              <w:bottom w:val="single" w:color="000000" w:sz="2" w:space="0"/>
            </w:tcBorders>
            <w:noWrap w:val="0"/>
            <w:vAlign w:val="top"/>
          </w:tcPr>
          <w:p>
            <w:pPr>
              <w:spacing w:before="91" w:line="195" w:lineRule="auto"/>
              <w:ind w:left="186"/>
              <w:rPr>
                <w:rFonts w:ascii="宋体" w:hAnsi="宋体" w:eastAsia="宋体" w:cs="宋体"/>
                <w:color w:val="auto"/>
                <w:sz w:val="15"/>
                <w:szCs w:val="15"/>
              </w:rPr>
            </w:pPr>
          </w:p>
        </w:tc>
        <w:tc>
          <w:tcPr>
            <w:tcW w:w="669" w:type="dxa"/>
            <w:tcBorders>
              <w:top w:val="single" w:color="000000" w:sz="2" w:space="0"/>
              <w:bottom w:val="single" w:color="000000" w:sz="2" w:space="0"/>
            </w:tcBorders>
            <w:noWrap w:val="0"/>
            <w:vAlign w:val="top"/>
          </w:tcPr>
          <w:p>
            <w:pPr>
              <w:spacing w:before="92" w:line="193" w:lineRule="auto"/>
              <w:ind w:left="264"/>
              <w:rPr>
                <w:rFonts w:hint="eastAsia" w:ascii="宋体" w:hAnsi="宋体" w:eastAsia="宋体" w:cs="宋体"/>
                <w:color w:val="auto"/>
                <w:spacing w:val="1"/>
                <w:sz w:val="15"/>
                <w:szCs w:val="15"/>
                <w:lang w:val="en-US" w:eastAsia="zh-CN"/>
              </w:rPr>
            </w:pPr>
          </w:p>
        </w:tc>
        <w:tc>
          <w:tcPr>
            <w:tcW w:w="558" w:type="dxa"/>
            <w:tcBorders>
              <w:top w:val="single" w:color="000000" w:sz="2" w:space="0"/>
              <w:bottom w:val="single" w:color="000000" w:sz="2" w:space="0"/>
            </w:tcBorders>
            <w:noWrap w:val="0"/>
            <w:vAlign w:val="top"/>
          </w:tcPr>
          <w:p>
            <w:pPr>
              <w:spacing w:before="91" w:line="194" w:lineRule="auto"/>
              <w:ind w:left="217"/>
              <w:rPr>
                <w:rFonts w:hint="eastAsia" w:ascii="宋体" w:hAnsi="宋体" w:eastAsia="宋体" w:cs="宋体"/>
                <w:color w:val="auto"/>
                <w:spacing w:val="-4"/>
                <w:sz w:val="15"/>
                <w:szCs w:val="15"/>
                <w:lang w:val="en-US" w:eastAsia="zh-CN"/>
              </w:rPr>
            </w:pPr>
          </w:p>
        </w:tc>
        <w:tc>
          <w:tcPr>
            <w:tcW w:w="539" w:type="dxa"/>
            <w:tcBorders>
              <w:top w:val="single" w:color="000000" w:sz="2" w:space="0"/>
              <w:bottom w:val="single" w:color="000000" w:sz="2" w:space="0"/>
            </w:tcBorders>
            <w:noWrap w:val="0"/>
            <w:vAlign w:val="top"/>
          </w:tcPr>
          <w:p>
            <w:pPr>
              <w:spacing w:before="91" w:line="194" w:lineRule="auto"/>
              <w:ind w:left="209"/>
              <w:rPr>
                <w:rFonts w:hint="eastAsia" w:ascii="宋体" w:hAnsi="宋体" w:eastAsia="宋体" w:cs="宋体"/>
                <w:color w:val="auto"/>
                <w:spacing w:val="-4"/>
                <w:sz w:val="15"/>
                <w:szCs w:val="15"/>
                <w:lang w:val="en-US" w:eastAsia="zh-CN"/>
              </w:rPr>
            </w:pPr>
          </w:p>
        </w:tc>
        <w:tc>
          <w:tcPr>
            <w:tcW w:w="700" w:type="dxa"/>
            <w:tcBorders>
              <w:top w:val="single" w:color="000000" w:sz="2" w:space="0"/>
              <w:bottom w:val="single" w:color="000000" w:sz="2" w:space="0"/>
            </w:tcBorders>
            <w:noWrap w:val="0"/>
            <w:vAlign w:val="top"/>
          </w:tcPr>
          <w:p>
            <w:pPr>
              <w:rPr>
                <w:rFonts w:ascii="Arial"/>
                <w:color w:val="auto"/>
                <w:sz w:val="21"/>
              </w:rPr>
            </w:pPr>
          </w:p>
        </w:tc>
        <w:tc>
          <w:tcPr>
            <w:tcW w:w="489" w:type="dxa"/>
            <w:tcBorders>
              <w:top w:val="single" w:color="000000" w:sz="2" w:space="0"/>
              <w:bottom w:val="single" w:color="000000" w:sz="2" w:space="0"/>
            </w:tcBorders>
            <w:noWrap w:val="0"/>
            <w:vAlign w:val="top"/>
          </w:tcPr>
          <w:p>
            <w:pPr>
              <w:rPr>
                <w:rFonts w:ascii="Arial"/>
                <w:color w:val="auto"/>
                <w:sz w:val="21"/>
              </w:rPr>
            </w:pPr>
          </w:p>
        </w:tc>
        <w:tc>
          <w:tcPr>
            <w:tcW w:w="391" w:type="dxa"/>
            <w:tcBorders>
              <w:top w:val="single" w:color="000000" w:sz="2" w:space="0"/>
              <w:bottom w:val="single" w:color="000000" w:sz="2" w:space="0"/>
            </w:tcBorders>
            <w:noWrap w:val="0"/>
            <w:vAlign w:val="top"/>
          </w:tcPr>
          <w:p>
            <w:pPr>
              <w:rPr>
                <w:rFonts w:ascii="Arial"/>
                <w:color w:val="auto"/>
                <w:sz w:val="21"/>
              </w:rPr>
            </w:pPr>
          </w:p>
        </w:tc>
        <w:tc>
          <w:tcPr>
            <w:tcW w:w="359" w:type="dxa"/>
            <w:tcBorders>
              <w:top w:val="single" w:color="000000" w:sz="2" w:space="0"/>
              <w:bottom w:val="single" w:color="000000" w:sz="2" w:space="0"/>
            </w:tcBorders>
            <w:noWrap w:val="0"/>
            <w:vAlign w:val="top"/>
          </w:tcPr>
          <w:p>
            <w:pPr>
              <w:rPr>
                <w:rFonts w:ascii="Arial"/>
                <w:color w:val="auto"/>
                <w:sz w:val="21"/>
              </w:rPr>
            </w:pPr>
          </w:p>
        </w:tc>
        <w:tc>
          <w:tcPr>
            <w:tcW w:w="369" w:type="dxa"/>
            <w:tcBorders>
              <w:top w:val="single" w:color="000000" w:sz="2" w:space="0"/>
              <w:bottom w:val="single" w:color="000000" w:sz="2" w:space="0"/>
            </w:tcBorders>
            <w:noWrap w:val="0"/>
            <w:vAlign w:val="top"/>
          </w:tcPr>
          <w:p>
            <w:pPr>
              <w:rPr>
                <w:rFonts w:ascii="Arial"/>
                <w:color w:val="auto"/>
                <w:sz w:val="21"/>
              </w:rPr>
            </w:pPr>
          </w:p>
        </w:tc>
        <w:tc>
          <w:tcPr>
            <w:tcW w:w="391" w:type="dxa"/>
            <w:tcBorders>
              <w:top w:val="single" w:color="000000" w:sz="2" w:space="0"/>
              <w:bottom w:val="single" w:color="000000" w:sz="2" w:space="0"/>
            </w:tcBorders>
            <w:noWrap w:val="0"/>
            <w:vAlign w:val="top"/>
          </w:tcPr>
          <w:p>
            <w:pPr>
              <w:rPr>
                <w:rFonts w:ascii="Arial"/>
                <w:color w:val="auto"/>
                <w:sz w:val="21"/>
              </w:rPr>
            </w:pPr>
          </w:p>
        </w:tc>
        <w:tc>
          <w:tcPr>
            <w:tcW w:w="508" w:type="dxa"/>
            <w:tcBorders>
              <w:top w:val="single" w:color="000000" w:sz="2" w:space="0"/>
              <w:bottom w:val="single" w:color="000000" w:sz="2" w:space="0"/>
            </w:tcBorders>
            <w:noWrap w:val="0"/>
            <w:vAlign w:val="top"/>
          </w:tcPr>
          <w:p>
            <w:pPr>
              <w:rPr>
                <w:rFonts w:hint="eastAsia" w:ascii="Arial"/>
                <w:color w:val="auto"/>
                <w:sz w:val="15"/>
                <w:szCs w:val="15"/>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328" w:type="dxa"/>
            <w:vMerge w:val="continue"/>
            <w:tcBorders>
              <w:top w:val="nil"/>
              <w:bottom w:val="nil"/>
            </w:tcBorders>
            <w:noWrap w:val="0"/>
            <w:textDirection w:val="tbRlV"/>
            <w:vAlign w:val="top"/>
          </w:tcPr>
          <w:p>
            <w:pPr>
              <w:rPr>
                <w:rFonts w:ascii="Arial"/>
                <w:color w:val="auto"/>
                <w:sz w:val="21"/>
              </w:rPr>
            </w:pPr>
          </w:p>
        </w:tc>
        <w:tc>
          <w:tcPr>
            <w:tcW w:w="2356" w:type="dxa"/>
            <w:tcBorders>
              <w:top w:val="single" w:color="000000" w:sz="2" w:space="0"/>
              <w:bottom w:val="single" w:color="000000" w:sz="2" w:space="0"/>
            </w:tcBorders>
            <w:noWrap w:val="0"/>
            <w:vAlign w:val="top"/>
          </w:tcPr>
          <w:p>
            <w:pPr>
              <w:spacing w:before="66" w:line="232" w:lineRule="auto"/>
              <w:rPr>
                <w:rFonts w:hint="eastAsia" w:ascii="宋体" w:hAnsi="宋体" w:eastAsia="宋体" w:cs="宋体"/>
                <w:color w:val="auto"/>
                <w:spacing w:val="10"/>
                <w:sz w:val="15"/>
                <w:szCs w:val="15"/>
              </w:rPr>
            </w:pPr>
            <w:r>
              <w:rPr>
                <w:rFonts w:hint="eastAsia" w:ascii="宋体" w:hAnsi="宋体" w:eastAsia="宋体" w:cs="宋体"/>
                <w:color w:val="auto"/>
                <w:spacing w:val="10"/>
                <w:sz w:val="15"/>
                <w:szCs w:val="15"/>
              </w:rPr>
              <w:t>0-3岁婴幼儿家庭教育与指导</w:t>
            </w:r>
          </w:p>
        </w:tc>
        <w:tc>
          <w:tcPr>
            <w:tcW w:w="858" w:type="dxa"/>
            <w:tcBorders>
              <w:top w:val="single" w:color="000000" w:sz="2" w:space="0"/>
              <w:bottom w:val="single" w:color="000000" w:sz="2" w:space="0"/>
            </w:tcBorders>
            <w:noWrap w:val="0"/>
            <w:vAlign w:val="top"/>
          </w:tcPr>
          <w:p>
            <w:pPr>
              <w:spacing w:before="91" w:line="194" w:lineRule="auto"/>
              <w:ind w:left="188"/>
              <w:rPr>
                <w:rFonts w:hint="default" w:ascii="宋体" w:hAnsi="宋体" w:eastAsia="宋体" w:cs="宋体"/>
                <w:color w:val="auto"/>
                <w:spacing w:val="7"/>
                <w:sz w:val="15"/>
                <w:szCs w:val="15"/>
                <w:lang w:val="en-US"/>
              </w:rPr>
            </w:pPr>
            <w:r>
              <w:rPr>
                <w:rFonts w:ascii="宋体" w:hAnsi="宋体" w:eastAsia="宋体" w:cs="宋体"/>
                <w:color w:val="auto"/>
                <w:spacing w:val="7"/>
                <w:sz w:val="15"/>
                <w:szCs w:val="15"/>
              </w:rPr>
              <w:t>6</w:t>
            </w:r>
            <w:r>
              <w:rPr>
                <w:rFonts w:ascii="宋体" w:hAnsi="宋体" w:eastAsia="宋体" w:cs="宋体"/>
                <w:color w:val="auto"/>
                <w:spacing w:val="5"/>
                <w:sz w:val="15"/>
                <w:szCs w:val="15"/>
              </w:rPr>
              <w:t>124</w:t>
            </w:r>
            <w:r>
              <w:rPr>
                <w:rFonts w:hint="eastAsia" w:ascii="宋体" w:hAnsi="宋体" w:eastAsia="宋体" w:cs="宋体"/>
                <w:color w:val="auto"/>
                <w:spacing w:val="5"/>
                <w:sz w:val="15"/>
                <w:szCs w:val="15"/>
                <w:lang w:val="en-US" w:eastAsia="zh-CN"/>
              </w:rPr>
              <w:t>28</w:t>
            </w:r>
          </w:p>
        </w:tc>
        <w:tc>
          <w:tcPr>
            <w:tcW w:w="1088" w:type="dxa"/>
            <w:vMerge w:val="continue"/>
            <w:tcBorders>
              <w:bottom w:val="single" w:color="000000" w:sz="2" w:space="0"/>
            </w:tcBorders>
            <w:noWrap w:val="0"/>
            <w:vAlign w:val="top"/>
          </w:tcPr>
          <w:p>
            <w:pPr>
              <w:rPr>
                <w:rFonts w:ascii="Arial"/>
                <w:color w:val="auto"/>
                <w:sz w:val="21"/>
              </w:rPr>
            </w:pPr>
          </w:p>
        </w:tc>
        <w:tc>
          <w:tcPr>
            <w:tcW w:w="438" w:type="dxa"/>
            <w:tcBorders>
              <w:top w:val="single" w:color="000000" w:sz="2" w:space="0"/>
              <w:bottom w:val="single" w:color="000000" w:sz="2" w:space="0"/>
            </w:tcBorders>
            <w:noWrap w:val="0"/>
            <w:vAlign w:val="top"/>
          </w:tcPr>
          <w:p>
            <w:pPr>
              <w:spacing w:before="91" w:line="195" w:lineRule="auto"/>
              <w:ind w:left="186"/>
              <w:rPr>
                <w:rFonts w:ascii="宋体" w:hAnsi="宋体" w:eastAsia="宋体" w:cs="宋体"/>
                <w:color w:val="auto"/>
                <w:sz w:val="15"/>
                <w:szCs w:val="15"/>
              </w:rPr>
            </w:pPr>
          </w:p>
        </w:tc>
        <w:tc>
          <w:tcPr>
            <w:tcW w:w="669" w:type="dxa"/>
            <w:tcBorders>
              <w:top w:val="single" w:color="000000" w:sz="2" w:space="0"/>
              <w:bottom w:val="single" w:color="000000" w:sz="2" w:space="0"/>
            </w:tcBorders>
            <w:noWrap w:val="0"/>
            <w:vAlign w:val="top"/>
          </w:tcPr>
          <w:p>
            <w:pPr>
              <w:spacing w:before="92" w:line="193" w:lineRule="auto"/>
              <w:ind w:left="264"/>
              <w:rPr>
                <w:rFonts w:hint="eastAsia" w:ascii="宋体" w:hAnsi="宋体" w:eastAsia="宋体" w:cs="宋体"/>
                <w:color w:val="auto"/>
                <w:spacing w:val="1"/>
                <w:sz w:val="15"/>
                <w:szCs w:val="15"/>
                <w:lang w:val="en-US" w:eastAsia="zh-CN"/>
              </w:rPr>
            </w:pPr>
          </w:p>
        </w:tc>
        <w:tc>
          <w:tcPr>
            <w:tcW w:w="558" w:type="dxa"/>
            <w:tcBorders>
              <w:top w:val="single" w:color="000000" w:sz="2" w:space="0"/>
              <w:bottom w:val="single" w:color="000000" w:sz="2" w:space="0"/>
            </w:tcBorders>
            <w:noWrap w:val="0"/>
            <w:vAlign w:val="top"/>
          </w:tcPr>
          <w:p>
            <w:pPr>
              <w:spacing w:before="91" w:line="194" w:lineRule="auto"/>
              <w:ind w:left="217"/>
              <w:rPr>
                <w:rFonts w:hint="eastAsia" w:ascii="宋体" w:hAnsi="宋体" w:eastAsia="宋体" w:cs="宋体"/>
                <w:color w:val="auto"/>
                <w:spacing w:val="-4"/>
                <w:sz w:val="15"/>
                <w:szCs w:val="15"/>
                <w:lang w:val="en-US" w:eastAsia="zh-CN"/>
              </w:rPr>
            </w:pPr>
          </w:p>
        </w:tc>
        <w:tc>
          <w:tcPr>
            <w:tcW w:w="539" w:type="dxa"/>
            <w:tcBorders>
              <w:top w:val="single" w:color="000000" w:sz="2" w:space="0"/>
              <w:bottom w:val="single" w:color="000000" w:sz="2" w:space="0"/>
            </w:tcBorders>
            <w:noWrap w:val="0"/>
            <w:vAlign w:val="top"/>
          </w:tcPr>
          <w:p>
            <w:pPr>
              <w:spacing w:before="91" w:line="194" w:lineRule="auto"/>
              <w:ind w:left="209"/>
              <w:rPr>
                <w:rFonts w:hint="eastAsia" w:ascii="宋体" w:hAnsi="宋体" w:eastAsia="宋体" w:cs="宋体"/>
                <w:color w:val="auto"/>
                <w:spacing w:val="-4"/>
                <w:sz w:val="15"/>
                <w:szCs w:val="15"/>
                <w:lang w:val="en-US" w:eastAsia="zh-CN"/>
              </w:rPr>
            </w:pPr>
          </w:p>
        </w:tc>
        <w:tc>
          <w:tcPr>
            <w:tcW w:w="700" w:type="dxa"/>
            <w:tcBorders>
              <w:top w:val="single" w:color="000000" w:sz="2" w:space="0"/>
              <w:bottom w:val="single" w:color="000000" w:sz="2" w:space="0"/>
            </w:tcBorders>
            <w:noWrap w:val="0"/>
            <w:vAlign w:val="top"/>
          </w:tcPr>
          <w:p>
            <w:pPr>
              <w:rPr>
                <w:rFonts w:ascii="Arial"/>
                <w:color w:val="auto"/>
                <w:sz w:val="21"/>
              </w:rPr>
            </w:pPr>
          </w:p>
        </w:tc>
        <w:tc>
          <w:tcPr>
            <w:tcW w:w="489" w:type="dxa"/>
            <w:tcBorders>
              <w:top w:val="single" w:color="000000" w:sz="2" w:space="0"/>
              <w:bottom w:val="single" w:color="000000" w:sz="2" w:space="0"/>
            </w:tcBorders>
            <w:noWrap w:val="0"/>
            <w:vAlign w:val="top"/>
          </w:tcPr>
          <w:p>
            <w:pPr>
              <w:rPr>
                <w:rFonts w:ascii="Arial"/>
                <w:color w:val="auto"/>
                <w:sz w:val="21"/>
              </w:rPr>
            </w:pPr>
          </w:p>
        </w:tc>
        <w:tc>
          <w:tcPr>
            <w:tcW w:w="391" w:type="dxa"/>
            <w:tcBorders>
              <w:top w:val="single" w:color="000000" w:sz="2" w:space="0"/>
              <w:bottom w:val="single" w:color="000000" w:sz="2" w:space="0"/>
            </w:tcBorders>
            <w:noWrap w:val="0"/>
            <w:vAlign w:val="top"/>
          </w:tcPr>
          <w:p>
            <w:pPr>
              <w:rPr>
                <w:rFonts w:ascii="Arial"/>
                <w:color w:val="auto"/>
                <w:sz w:val="21"/>
              </w:rPr>
            </w:pPr>
          </w:p>
        </w:tc>
        <w:tc>
          <w:tcPr>
            <w:tcW w:w="359" w:type="dxa"/>
            <w:tcBorders>
              <w:top w:val="single" w:color="000000" w:sz="2" w:space="0"/>
              <w:bottom w:val="single" w:color="000000" w:sz="2" w:space="0"/>
            </w:tcBorders>
            <w:noWrap w:val="0"/>
            <w:vAlign w:val="top"/>
          </w:tcPr>
          <w:p>
            <w:pPr>
              <w:rPr>
                <w:rFonts w:ascii="Arial"/>
                <w:color w:val="auto"/>
                <w:sz w:val="21"/>
              </w:rPr>
            </w:pPr>
          </w:p>
        </w:tc>
        <w:tc>
          <w:tcPr>
            <w:tcW w:w="369" w:type="dxa"/>
            <w:tcBorders>
              <w:top w:val="single" w:color="000000" w:sz="2" w:space="0"/>
              <w:bottom w:val="single" w:color="000000" w:sz="2" w:space="0"/>
            </w:tcBorders>
            <w:noWrap w:val="0"/>
            <w:vAlign w:val="top"/>
          </w:tcPr>
          <w:p>
            <w:pPr>
              <w:rPr>
                <w:rFonts w:ascii="Arial"/>
                <w:color w:val="auto"/>
                <w:sz w:val="21"/>
              </w:rPr>
            </w:pPr>
          </w:p>
        </w:tc>
        <w:tc>
          <w:tcPr>
            <w:tcW w:w="391" w:type="dxa"/>
            <w:tcBorders>
              <w:top w:val="single" w:color="000000" w:sz="2" w:space="0"/>
              <w:bottom w:val="single" w:color="000000" w:sz="2" w:space="0"/>
            </w:tcBorders>
            <w:noWrap w:val="0"/>
            <w:vAlign w:val="top"/>
          </w:tcPr>
          <w:p>
            <w:pPr>
              <w:rPr>
                <w:rFonts w:ascii="Arial"/>
                <w:color w:val="auto"/>
                <w:sz w:val="21"/>
              </w:rPr>
            </w:pPr>
          </w:p>
        </w:tc>
        <w:tc>
          <w:tcPr>
            <w:tcW w:w="508" w:type="dxa"/>
            <w:tcBorders>
              <w:top w:val="single" w:color="000000" w:sz="2" w:space="0"/>
              <w:bottom w:val="single" w:color="000000" w:sz="2" w:space="0"/>
            </w:tcBorders>
            <w:noWrap w:val="0"/>
            <w:vAlign w:val="top"/>
          </w:tcPr>
          <w:p>
            <w:pPr>
              <w:rPr>
                <w:rFonts w:hint="eastAsia" w:ascii="Arial"/>
                <w:color w:val="auto"/>
                <w:sz w:val="15"/>
                <w:szCs w:val="15"/>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1" w:hRule="atLeast"/>
        </w:trPr>
        <w:tc>
          <w:tcPr>
            <w:tcW w:w="328" w:type="dxa"/>
            <w:vMerge w:val="continue"/>
            <w:tcBorders>
              <w:top w:val="nil"/>
              <w:bottom w:val="single" w:color="000000" w:sz="2" w:space="0"/>
            </w:tcBorders>
            <w:noWrap w:val="0"/>
            <w:textDirection w:val="tbRlV"/>
            <w:vAlign w:val="top"/>
          </w:tcPr>
          <w:p>
            <w:pPr>
              <w:rPr>
                <w:rFonts w:ascii="Arial"/>
                <w:color w:val="auto"/>
                <w:sz w:val="21"/>
              </w:rPr>
            </w:pPr>
          </w:p>
        </w:tc>
        <w:tc>
          <w:tcPr>
            <w:tcW w:w="4302" w:type="dxa"/>
            <w:gridSpan w:val="3"/>
            <w:tcBorders>
              <w:top w:val="single" w:color="000000" w:sz="2" w:space="0"/>
              <w:bottom w:val="single" w:color="000000" w:sz="2" w:space="0"/>
            </w:tcBorders>
            <w:noWrap w:val="0"/>
            <w:vAlign w:val="top"/>
          </w:tcPr>
          <w:p>
            <w:pPr>
              <w:spacing w:before="67" w:line="233" w:lineRule="auto"/>
              <w:ind w:left="1998"/>
              <w:rPr>
                <w:rFonts w:ascii="宋体" w:hAnsi="宋体" w:eastAsia="宋体" w:cs="宋体"/>
                <w:color w:val="auto"/>
                <w:sz w:val="15"/>
                <w:szCs w:val="15"/>
              </w:rPr>
            </w:pPr>
            <w:r>
              <w:rPr>
                <w:rFonts w:ascii="宋体" w:hAnsi="宋体" w:eastAsia="宋体" w:cs="宋体"/>
                <w:color w:val="auto"/>
                <w:spacing w:val="5"/>
                <w:sz w:val="15"/>
                <w:szCs w:val="15"/>
              </w:rPr>
              <w:t>小计</w:t>
            </w:r>
          </w:p>
        </w:tc>
        <w:tc>
          <w:tcPr>
            <w:tcW w:w="438" w:type="dxa"/>
            <w:tcBorders>
              <w:top w:val="single" w:color="000000" w:sz="2" w:space="0"/>
              <w:bottom w:val="single" w:color="000000" w:sz="2" w:space="0"/>
            </w:tcBorders>
            <w:noWrap w:val="0"/>
            <w:vAlign w:val="top"/>
          </w:tcPr>
          <w:p>
            <w:pPr>
              <w:spacing w:before="92" w:line="193" w:lineRule="auto"/>
              <w:ind w:left="186"/>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8</w:t>
            </w:r>
          </w:p>
        </w:tc>
        <w:tc>
          <w:tcPr>
            <w:tcW w:w="669" w:type="dxa"/>
            <w:tcBorders>
              <w:top w:val="single" w:color="000000" w:sz="2" w:space="0"/>
              <w:bottom w:val="single" w:color="000000" w:sz="2" w:space="0"/>
            </w:tcBorders>
            <w:noWrap w:val="0"/>
            <w:vAlign w:val="top"/>
          </w:tcPr>
          <w:p>
            <w:pPr>
              <w:spacing w:before="91" w:line="194" w:lineRule="auto"/>
              <w:ind w:left="231"/>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144</w:t>
            </w:r>
          </w:p>
        </w:tc>
        <w:tc>
          <w:tcPr>
            <w:tcW w:w="558" w:type="dxa"/>
            <w:tcBorders>
              <w:top w:val="single" w:color="000000" w:sz="2" w:space="0"/>
              <w:bottom w:val="single" w:color="000000" w:sz="2" w:space="0"/>
            </w:tcBorders>
            <w:noWrap w:val="0"/>
            <w:vAlign w:val="top"/>
          </w:tcPr>
          <w:p>
            <w:pPr>
              <w:spacing w:before="92" w:line="193" w:lineRule="auto"/>
              <w:ind w:left="205"/>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72</w:t>
            </w:r>
          </w:p>
        </w:tc>
        <w:tc>
          <w:tcPr>
            <w:tcW w:w="539" w:type="dxa"/>
            <w:tcBorders>
              <w:top w:val="single" w:color="000000" w:sz="2" w:space="0"/>
              <w:bottom w:val="single" w:color="000000" w:sz="2" w:space="0"/>
            </w:tcBorders>
            <w:noWrap w:val="0"/>
            <w:vAlign w:val="top"/>
          </w:tcPr>
          <w:p>
            <w:pPr>
              <w:spacing w:before="92" w:line="193" w:lineRule="auto"/>
              <w:ind w:left="199"/>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72</w:t>
            </w:r>
          </w:p>
        </w:tc>
        <w:tc>
          <w:tcPr>
            <w:tcW w:w="700" w:type="dxa"/>
            <w:tcBorders>
              <w:top w:val="single" w:color="000000" w:sz="2" w:space="0"/>
              <w:bottom w:val="single" w:color="000000" w:sz="2" w:space="0"/>
            </w:tcBorders>
            <w:noWrap w:val="0"/>
            <w:vAlign w:val="top"/>
          </w:tcPr>
          <w:p>
            <w:pPr>
              <w:jc w:val="center"/>
              <w:rPr>
                <w:rFonts w:hint="eastAsia" w:ascii="Arial" w:eastAsia="宋体"/>
                <w:color w:val="auto"/>
                <w:sz w:val="21"/>
                <w:lang w:val="en-US" w:eastAsia="zh-CN"/>
              </w:rPr>
            </w:pPr>
            <w:r>
              <w:rPr>
                <w:rFonts w:hint="eastAsia" w:ascii="宋体" w:hAnsi="宋体" w:eastAsia="宋体" w:cs="宋体"/>
                <w:color w:val="auto"/>
                <w:sz w:val="15"/>
                <w:szCs w:val="15"/>
                <w:lang w:val="en-US" w:eastAsia="zh-CN"/>
              </w:rPr>
              <w:t>2</w:t>
            </w:r>
          </w:p>
        </w:tc>
        <w:tc>
          <w:tcPr>
            <w:tcW w:w="489" w:type="dxa"/>
            <w:tcBorders>
              <w:top w:val="single" w:color="000000" w:sz="2" w:space="0"/>
              <w:bottom w:val="single" w:color="000000" w:sz="2" w:space="0"/>
            </w:tcBorders>
            <w:noWrap w:val="0"/>
            <w:vAlign w:val="top"/>
          </w:tcPr>
          <w:p>
            <w:pPr>
              <w:spacing w:before="101" w:line="195" w:lineRule="auto"/>
              <w:ind w:left="218"/>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2</w:t>
            </w:r>
          </w:p>
        </w:tc>
        <w:tc>
          <w:tcPr>
            <w:tcW w:w="391" w:type="dxa"/>
            <w:tcBorders>
              <w:top w:val="single" w:color="000000" w:sz="2" w:space="0"/>
              <w:bottom w:val="single" w:color="000000" w:sz="2" w:space="0"/>
            </w:tcBorders>
            <w:noWrap w:val="0"/>
            <w:vAlign w:val="top"/>
          </w:tcPr>
          <w:p>
            <w:pPr>
              <w:spacing w:before="101" w:line="195" w:lineRule="auto"/>
              <w:ind w:left="218"/>
              <w:rPr>
                <w:rFonts w:hint="eastAsia" w:ascii="宋体" w:hAnsi="宋体" w:eastAsia="宋体" w:cs="宋体"/>
                <w:color w:val="auto"/>
                <w:sz w:val="15"/>
                <w:szCs w:val="15"/>
                <w:lang w:val="en-US" w:eastAsia="zh-CN"/>
              </w:rPr>
            </w:pPr>
          </w:p>
        </w:tc>
        <w:tc>
          <w:tcPr>
            <w:tcW w:w="359" w:type="dxa"/>
            <w:tcBorders>
              <w:top w:val="single" w:color="000000" w:sz="2" w:space="0"/>
              <w:bottom w:val="single" w:color="000000" w:sz="2" w:space="0"/>
            </w:tcBorders>
            <w:noWrap w:val="0"/>
            <w:vAlign w:val="top"/>
          </w:tcPr>
          <w:p>
            <w:pPr>
              <w:spacing w:before="101" w:line="195" w:lineRule="auto"/>
              <w:ind w:left="218"/>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4</w:t>
            </w:r>
          </w:p>
        </w:tc>
        <w:tc>
          <w:tcPr>
            <w:tcW w:w="369" w:type="dxa"/>
            <w:tcBorders>
              <w:top w:val="single" w:color="000000" w:sz="2" w:space="0"/>
              <w:bottom w:val="single" w:color="000000" w:sz="2" w:space="0"/>
            </w:tcBorders>
            <w:noWrap w:val="0"/>
            <w:vAlign w:val="top"/>
          </w:tcPr>
          <w:p>
            <w:pPr>
              <w:rPr>
                <w:rFonts w:ascii="Arial"/>
                <w:color w:val="auto"/>
                <w:sz w:val="21"/>
              </w:rPr>
            </w:pPr>
          </w:p>
        </w:tc>
        <w:tc>
          <w:tcPr>
            <w:tcW w:w="391" w:type="dxa"/>
            <w:tcBorders>
              <w:top w:val="single" w:color="000000" w:sz="2" w:space="0"/>
              <w:bottom w:val="single" w:color="000000" w:sz="2" w:space="0"/>
            </w:tcBorders>
            <w:noWrap w:val="0"/>
            <w:vAlign w:val="top"/>
          </w:tcPr>
          <w:p>
            <w:pPr>
              <w:rPr>
                <w:rFonts w:ascii="Arial"/>
                <w:color w:val="auto"/>
                <w:sz w:val="21"/>
              </w:rPr>
            </w:pPr>
          </w:p>
        </w:tc>
        <w:tc>
          <w:tcPr>
            <w:tcW w:w="508" w:type="dxa"/>
            <w:tcBorders>
              <w:top w:val="single" w:color="000000" w:sz="2" w:space="0"/>
              <w:bottom w:val="single" w:color="000000" w:sz="2" w:space="0"/>
            </w:tcBorders>
            <w:noWrap w:val="0"/>
            <w:vAlign w:val="top"/>
          </w:tcPr>
          <w:p>
            <w:pPr>
              <w:rPr>
                <w:rFonts w:ascii="Arial"/>
                <w:color w:val="auto"/>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328" w:type="dxa"/>
            <w:vMerge w:val="restart"/>
            <w:tcBorders>
              <w:top w:val="single" w:color="000000" w:sz="2" w:space="0"/>
              <w:bottom w:val="nil"/>
            </w:tcBorders>
            <w:noWrap w:val="0"/>
            <w:textDirection w:val="tbRlV"/>
            <w:vAlign w:val="top"/>
          </w:tcPr>
          <w:p>
            <w:pPr>
              <w:spacing w:before="69" w:line="218" w:lineRule="auto"/>
              <w:ind w:left="205"/>
              <w:rPr>
                <w:rFonts w:ascii="宋体" w:hAnsi="宋体" w:eastAsia="宋体" w:cs="宋体"/>
                <w:color w:val="auto"/>
                <w:sz w:val="15"/>
                <w:szCs w:val="15"/>
              </w:rPr>
            </w:pPr>
            <w:r>
              <w:rPr>
                <w:rFonts w:ascii="宋体" w:hAnsi="宋体" w:eastAsia="宋体" w:cs="宋体"/>
                <w:color w:val="auto"/>
                <w:spacing w:val="-13"/>
                <w:sz w:val="15"/>
                <w:szCs w:val="15"/>
              </w:rPr>
              <w:t>实</w:t>
            </w:r>
            <w:r>
              <w:rPr>
                <w:rFonts w:ascii="宋体" w:hAnsi="宋体" w:eastAsia="宋体" w:cs="宋体"/>
                <w:color w:val="auto"/>
                <w:spacing w:val="-8"/>
                <w:sz w:val="15"/>
                <w:szCs w:val="15"/>
              </w:rPr>
              <w:t>习实训</w:t>
            </w:r>
          </w:p>
        </w:tc>
        <w:tc>
          <w:tcPr>
            <w:tcW w:w="2356" w:type="dxa"/>
            <w:tcBorders>
              <w:top w:val="single" w:color="000000" w:sz="2" w:space="0"/>
              <w:bottom w:val="single" w:color="000000" w:sz="2" w:space="0"/>
            </w:tcBorders>
            <w:noWrap w:val="0"/>
            <w:vAlign w:val="top"/>
          </w:tcPr>
          <w:p>
            <w:pPr>
              <w:spacing w:before="64" w:line="232" w:lineRule="auto"/>
              <w:ind w:left="1021"/>
              <w:rPr>
                <w:rFonts w:ascii="宋体" w:hAnsi="宋体" w:eastAsia="宋体" w:cs="宋体"/>
                <w:color w:val="auto"/>
                <w:sz w:val="15"/>
                <w:szCs w:val="15"/>
              </w:rPr>
            </w:pPr>
            <w:r>
              <w:rPr>
                <w:rFonts w:hint="eastAsia" w:ascii="宋体" w:hAnsi="宋体" w:eastAsia="宋体" w:cs="宋体"/>
                <w:color w:val="auto"/>
                <w:spacing w:val="6"/>
                <w:sz w:val="15"/>
                <w:szCs w:val="15"/>
                <w:lang w:val="en-US" w:eastAsia="zh-CN"/>
              </w:rPr>
              <w:t>认识实习</w:t>
            </w:r>
          </w:p>
        </w:tc>
        <w:tc>
          <w:tcPr>
            <w:tcW w:w="858" w:type="dxa"/>
            <w:tcBorders>
              <w:top w:val="single" w:color="000000" w:sz="2" w:space="0"/>
              <w:bottom w:val="single" w:color="000000" w:sz="2" w:space="0"/>
            </w:tcBorders>
            <w:noWrap w:val="0"/>
            <w:vAlign w:val="top"/>
          </w:tcPr>
          <w:p>
            <w:pPr>
              <w:spacing w:before="89" w:line="194" w:lineRule="auto"/>
              <w:ind w:left="188"/>
              <w:rPr>
                <w:rFonts w:hint="default" w:ascii="宋体" w:hAnsi="宋体" w:eastAsia="宋体" w:cs="宋体"/>
                <w:color w:val="auto"/>
                <w:sz w:val="15"/>
                <w:szCs w:val="15"/>
                <w:lang w:val="en-US"/>
              </w:rPr>
            </w:pPr>
            <w:r>
              <w:rPr>
                <w:rFonts w:ascii="宋体" w:hAnsi="宋体" w:eastAsia="宋体" w:cs="宋体"/>
                <w:color w:val="auto"/>
                <w:spacing w:val="7"/>
                <w:sz w:val="15"/>
                <w:szCs w:val="15"/>
              </w:rPr>
              <w:t>6</w:t>
            </w:r>
            <w:r>
              <w:rPr>
                <w:rFonts w:ascii="宋体" w:hAnsi="宋体" w:eastAsia="宋体" w:cs="宋体"/>
                <w:color w:val="auto"/>
                <w:spacing w:val="5"/>
                <w:sz w:val="15"/>
                <w:szCs w:val="15"/>
              </w:rPr>
              <w:t>124</w:t>
            </w:r>
            <w:r>
              <w:rPr>
                <w:rFonts w:hint="eastAsia" w:ascii="宋体" w:hAnsi="宋体" w:eastAsia="宋体" w:cs="宋体"/>
                <w:color w:val="auto"/>
                <w:spacing w:val="5"/>
                <w:sz w:val="15"/>
                <w:szCs w:val="15"/>
                <w:lang w:val="en-US" w:eastAsia="zh-CN"/>
              </w:rPr>
              <w:t>29</w:t>
            </w:r>
          </w:p>
        </w:tc>
        <w:tc>
          <w:tcPr>
            <w:tcW w:w="1088" w:type="dxa"/>
            <w:tcBorders>
              <w:top w:val="single" w:color="000000" w:sz="2" w:space="0"/>
              <w:bottom w:val="single" w:color="000000" w:sz="2" w:space="0"/>
            </w:tcBorders>
            <w:noWrap w:val="0"/>
            <w:vAlign w:val="top"/>
          </w:tcPr>
          <w:p>
            <w:pPr>
              <w:spacing w:before="64" w:line="232" w:lineRule="auto"/>
              <w:ind w:left="392"/>
              <w:rPr>
                <w:rFonts w:ascii="宋体" w:hAnsi="宋体" w:eastAsia="宋体" w:cs="宋体"/>
                <w:color w:val="auto"/>
                <w:sz w:val="15"/>
                <w:szCs w:val="15"/>
              </w:rPr>
            </w:pPr>
            <w:r>
              <w:rPr>
                <w:rFonts w:ascii="宋体" w:hAnsi="宋体" w:eastAsia="宋体" w:cs="宋体"/>
                <w:color w:val="auto"/>
                <w:spacing w:val="6"/>
                <w:sz w:val="15"/>
                <w:szCs w:val="15"/>
              </w:rPr>
              <w:t>必修</w:t>
            </w:r>
          </w:p>
        </w:tc>
        <w:tc>
          <w:tcPr>
            <w:tcW w:w="438" w:type="dxa"/>
            <w:tcBorders>
              <w:top w:val="single" w:color="000000" w:sz="2" w:space="0"/>
              <w:bottom w:val="single" w:color="000000" w:sz="2" w:space="0"/>
            </w:tcBorders>
            <w:noWrap w:val="0"/>
            <w:vAlign w:val="top"/>
          </w:tcPr>
          <w:p>
            <w:pPr>
              <w:spacing w:before="89" w:line="195" w:lineRule="auto"/>
              <w:ind w:left="186"/>
              <w:rPr>
                <w:rFonts w:ascii="宋体" w:hAnsi="宋体" w:eastAsia="宋体" w:cs="宋体"/>
                <w:color w:val="auto"/>
                <w:sz w:val="15"/>
                <w:szCs w:val="15"/>
              </w:rPr>
            </w:pPr>
            <w:r>
              <w:rPr>
                <w:rFonts w:ascii="宋体" w:hAnsi="宋体" w:eastAsia="宋体" w:cs="宋体"/>
                <w:color w:val="auto"/>
                <w:sz w:val="15"/>
                <w:szCs w:val="15"/>
              </w:rPr>
              <w:t>2</w:t>
            </w:r>
          </w:p>
        </w:tc>
        <w:tc>
          <w:tcPr>
            <w:tcW w:w="669" w:type="dxa"/>
            <w:tcBorders>
              <w:top w:val="single" w:color="000000" w:sz="2" w:space="0"/>
              <w:bottom w:val="single" w:color="000000" w:sz="2" w:space="0"/>
            </w:tcBorders>
            <w:noWrap w:val="0"/>
            <w:vAlign w:val="top"/>
          </w:tcPr>
          <w:p>
            <w:pPr>
              <w:spacing w:before="90" w:line="193" w:lineRule="auto"/>
              <w:ind w:left="262"/>
              <w:rPr>
                <w:rFonts w:ascii="宋体" w:hAnsi="宋体" w:eastAsia="宋体" w:cs="宋体"/>
                <w:color w:val="auto"/>
                <w:sz w:val="15"/>
                <w:szCs w:val="15"/>
              </w:rPr>
            </w:pPr>
            <w:r>
              <w:rPr>
                <w:rFonts w:ascii="宋体" w:hAnsi="宋体" w:eastAsia="宋体" w:cs="宋体"/>
                <w:color w:val="auto"/>
                <w:spacing w:val="2"/>
                <w:sz w:val="15"/>
                <w:szCs w:val="15"/>
              </w:rPr>
              <w:t>2</w:t>
            </w:r>
            <w:r>
              <w:rPr>
                <w:rFonts w:ascii="宋体" w:hAnsi="宋体" w:eastAsia="宋体" w:cs="宋体"/>
                <w:color w:val="auto"/>
                <w:spacing w:val="1"/>
                <w:sz w:val="15"/>
                <w:szCs w:val="15"/>
              </w:rPr>
              <w:t>0</w:t>
            </w:r>
          </w:p>
        </w:tc>
        <w:tc>
          <w:tcPr>
            <w:tcW w:w="558" w:type="dxa"/>
            <w:tcBorders>
              <w:top w:val="single" w:color="000000" w:sz="2" w:space="0"/>
              <w:bottom w:val="single" w:color="000000" w:sz="2" w:space="0"/>
            </w:tcBorders>
            <w:noWrap w:val="0"/>
            <w:vAlign w:val="top"/>
          </w:tcPr>
          <w:p>
            <w:pPr>
              <w:spacing w:before="90" w:line="193" w:lineRule="auto"/>
              <w:ind w:left="248"/>
              <w:rPr>
                <w:rFonts w:ascii="宋体" w:hAnsi="宋体" w:eastAsia="宋体" w:cs="宋体"/>
                <w:color w:val="auto"/>
                <w:sz w:val="15"/>
                <w:szCs w:val="15"/>
              </w:rPr>
            </w:pPr>
            <w:r>
              <w:rPr>
                <w:rFonts w:ascii="宋体" w:hAnsi="宋体" w:eastAsia="宋体" w:cs="宋体"/>
                <w:color w:val="auto"/>
                <w:sz w:val="15"/>
                <w:szCs w:val="15"/>
              </w:rPr>
              <w:t>0</w:t>
            </w:r>
          </w:p>
        </w:tc>
        <w:tc>
          <w:tcPr>
            <w:tcW w:w="539" w:type="dxa"/>
            <w:tcBorders>
              <w:top w:val="single" w:color="000000" w:sz="2" w:space="0"/>
              <w:bottom w:val="single" w:color="000000" w:sz="2" w:space="0"/>
            </w:tcBorders>
            <w:noWrap w:val="0"/>
            <w:vAlign w:val="top"/>
          </w:tcPr>
          <w:p>
            <w:pPr>
              <w:spacing w:before="90" w:line="193" w:lineRule="auto"/>
              <w:ind w:left="199"/>
              <w:rPr>
                <w:rFonts w:ascii="宋体" w:hAnsi="宋体" w:eastAsia="宋体" w:cs="宋体"/>
                <w:color w:val="auto"/>
                <w:sz w:val="15"/>
                <w:szCs w:val="15"/>
              </w:rPr>
            </w:pPr>
            <w:r>
              <w:rPr>
                <w:rFonts w:ascii="宋体" w:hAnsi="宋体" w:eastAsia="宋体" w:cs="宋体"/>
                <w:color w:val="auto"/>
                <w:spacing w:val="2"/>
                <w:sz w:val="15"/>
                <w:szCs w:val="15"/>
              </w:rPr>
              <w:t>2</w:t>
            </w:r>
            <w:r>
              <w:rPr>
                <w:rFonts w:ascii="宋体" w:hAnsi="宋体" w:eastAsia="宋体" w:cs="宋体"/>
                <w:color w:val="auto"/>
                <w:spacing w:val="1"/>
                <w:sz w:val="15"/>
                <w:szCs w:val="15"/>
              </w:rPr>
              <w:t>0</w:t>
            </w:r>
          </w:p>
        </w:tc>
        <w:tc>
          <w:tcPr>
            <w:tcW w:w="700" w:type="dxa"/>
            <w:tcBorders>
              <w:top w:val="single" w:color="000000" w:sz="2" w:space="0"/>
              <w:bottom w:val="single" w:color="000000" w:sz="2" w:space="0"/>
            </w:tcBorders>
            <w:noWrap w:val="0"/>
            <w:vAlign w:val="top"/>
          </w:tcPr>
          <w:p>
            <w:pPr>
              <w:rPr>
                <w:rFonts w:ascii="Arial"/>
                <w:color w:val="auto"/>
                <w:sz w:val="21"/>
              </w:rPr>
            </w:pPr>
          </w:p>
        </w:tc>
        <w:tc>
          <w:tcPr>
            <w:tcW w:w="489" w:type="dxa"/>
            <w:tcBorders>
              <w:top w:val="single" w:color="000000" w:sz="2" w:space="0"/>
              <w:bottom w:val="single" w:color="000000" w:sz="2" w:space="0"/>
            </w:tcBorders>
            <w:noWrap w:val="0"/>
            <w:vAlign w:val="top"/>
          </w:tcPr>
          <w:p>
            <w:pPr>
              <w:rPr>
                <w:rFonts w:ascii="Arial"/>
                <w:color w:val="auto"/>
                <w:sz w:val="21"/>
              </w:rPr>
            </w:pPr>
          </w:p>
        </w:tc>
        <w:tc>
          <w:tcPr>
            <w:tcW w:w="391" w:type="dxa"/>
            <w:tcBorders>
              <w:top w:val="single" w:color="000000" w:sz="2" w:space="0"/>
              <w:bottom w:val="single" w:color="000000" w:sz="2" w:space="0"/>
            </w:tcBorders>
            <w:noWrap w:val="0"/>
            <w:vAlign w:val="top"/>
          </w:tcPr>
          <w:p>
            <w:pPr>
              <w:rPr>
                <w:rFonts w:ascii="Arial"/>
                <w:color w:val="auto"/>
                <w:sz w:val="21"/>
              </w:rPr>
            </w:pPr>
          </w:p>
        </w:tc>
        <w:tc>
          <w:tcPr>
            <w:tcW w:w="359" w:type="dxa"/>
            <w:tcBorders>
              <w:top w:val="single" w:color="000000" w:sz="2" w:space="0"/>
              <w:bottom w:val="single" w:color="000000" w:sz="2" w:space="0"/>
            </w:tcBorders>
            <w:noWrap w:val="0"/>
            <w:vAlign w:val="top"/>
          </w:tcPr>
          <w:p>
            <w:pPr>
              <w:rPr>
                <w:rFonts w:ascii="Arial"/>
                <w:color w:val="auto"/>
                <w:sz w:val="21"/>
              </w:rPr>
            </w:pPr>
          </w:p>
        </w:tc>
        <w:tc>
          <w:tcPr>
            <w:tcW w:w="369" w:type="dxa"/>
            <w:tcBorders>
              <w:top w:val="single" w:color="000000" w:sz="2" w:space="0"/>
              <w:bottom w:val="single" w:color="000000" w:sz="2" w:space="0"/>
            </w:tcBorders>
            <w:noWrap w:val="0"/>
            <w:vAlign w:val="top"/>
          </w:tcPr>
          <w:p>
            <w:pPr>
              <w:spacing w:before="64" w:line="235" w:lineRule="auto"/>
              <w:ind w:left="78"/>
              <w:rPr>
                <w:rFonts w:ascii="宋体" w:hAnsi="宋体" w:eastAsia="宋体" w:cs="宋体"/>
                <w:color w:val="auto"/>
                <w:sz w:val="15"/>
                <w:szCs w:val="15"/>
              </w:rPr>
            </w:pPr>
            <w:r>
              <w:rPr>
                <w:rFonts w:ascii="宋体" w:hAnsi="宋体" w:eastAsia="宋体" w:cs="宋体"/>
                <w:color w:val="auto"/>
                <w:spacing w:val="4"/>
                <w:sz w:val="15"/>
                <w:szCs w:val="15"/>
              </w:rPr>
              <w:t>2</w:t>
            </w:r>
            <w:r>
              <w:rPr>
                <w:rFonts w:ascii="宋体" w:hAnsi="宋体" w:eastAsia="宋体" w:cs="宋体"/>
                <w:color w:val="auto"/>
                <w:spacing w:val="3"/>
                <w:sz w:val="15"/>
                <w:szCs w:val="15"/>
              </w:rPr>
              <w:t>周</w:t>
            </w:r>
          </w:p>
        </w:tc>
        <w:tc>
          <w:tcPr>
            <w:tcW w:w="391" w:type="dxa"/>
            <w:tcBorders>
              <w:top w:val="single" w:color="000000" w:sz="2" w:space="0"/>
              <w:bottom w:val="single" w:color="000000" w:sz="2" w:space="0"/>
            </w:tcBorders>
            <w:noWrap w:val="0"/>
            <w:vAlign w:val="top"/>
          </w:tcPr>
          <w:p>
            <w:pPr>
              <w:rPr>
                <w:rFonts w:ascii="Arial"/>
                <w:color w:val="auto"/>
                <w:sz w:val="21"/>
              </w:rPr>
            </w:pPr>
          </w:p>
        </w:tc>
        <w:tc>
          <w:tcPr>
            <w:tcW w:w="508" w:type="dxa"/>
            <w:tcBorders>
              <w:top w:val="single" w:color="000000" w:sz="2" w:space="0"/>
              <w:bottom w:val="single" w:color="000000" w:sz="2" w:space="0"/>
            </w:tcBorders>
            <w:noWrap w:val="0"/>
            <w:vAlign w:val="top"/>
          </w:tcPr>
          <w:p>
            <w:pPr>
              <w:rPr>
                <w:rFonts w:ascii="Arial"/>
                <w:color w:val="auto"/>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328" w:type="dxa"/>
            <w:vMerge w:val="continue"/>
            <w:tcBorders>
              <w:top w:val="nil"/>
              <w:bottom w:val="nil"/>
            </w:tcBorders>
            <w:noWrap w:val="0"/>
            <w:textDirection w:val="tbRlV"/>
            <w:vAlign w:val="top"/>
          </w:tcPr>
          <w:p>
            <w:pPr>
              <w:rPr>
                <w:rFonts w:ascii="Arial"/>
                <w:color w:val="auto"/>
                <w:sz w:val="21"/>
              </w:rPr>
            </w:pPr>
          </w:p>
        </w:tc>
        <w:tc>
          <w:tcPr>
            <w:tcW w:w="2356" w:type="dxa"/>
            <w:tcBorders>
              <w:top w:val="single" w:color="000000" w:sz="2" w:space="0"/>
              <w:bottom w:val="single" w:color="000000" w:sz="2" w:space="0"/>
            </w:tcBorders>
            <w:noWrap w:val="0"/>
            <w:vAlign w:val="top"/>
          </w:tcPr>
          <w:p>
            <w:pPr>
              <w:spacing w:before="84" w:line="232" w:lineRule="auto"/>
              <w:ind w:left="1022"/>
              <w:rPr>
                <w:rFonts w:ascii="宋体" w:hAnsi="宋体" w:eastAsia="宋体" w:cs="宋体"/>
                <w:color w:val="auto"/>
                <w:sz w:val="15"/>
                <w:szCs w:val="15"/>
              </w:rPr>
            </w:pPr>
            <w:r>
              <w:rPr>
                <w:rFonts w:hint="eastAsia" w:ascii="宋体" w:hAnsi="宋体" w:eastAsia="宋体" w:cs="宋体"/>
                <w:color w:val="auto"/>
                <w:spacing w:val="5"/>
                <w:sz w:val="15"/>
                <w:szCs w:val="15"/>
                <w:lang w:val="en-US" w:eastAsia="zh-CN"/>
              </w:rPr>
              <w:t>岗位</w:t>
            </w:r>
            <w:r>
              <w:rPr>
                <w:rFonts w:ascii="宋体" w:hAnsi="宋体" w:eastAsia="宋体" w:cs="宋体"/>
                <w:color w:val="auto"/>
                <w:spacing w:val="5"/>
                <w:sz w:val="15"/>
                <w:szCs w:val="15"/>
              </w:rPr>
              <w:t>实习</w:t>
            </w:r>
          </w:p>
        </w:tc>
        <w:tc>
          <w:tcPr>
            <w:tcW w:w="858" w:type="dxa"/>
            <w:tcBorders>
              <w:top w:val="single" w:color="000000" w:sz="2" w:space="0"/>
              <w:bottom w:val="single" w:color="000000" w:sz="2" w:space="0"/>
            </w:tcBorders>
            <w:noWrap w:val="0"/>
            <w:vAlign w:val="top"/>
          </w:tcPr>
          <w:p>
            <w:pPr>
              <w:spacing w:before="108" w:line="194" w:lineRule="auto"/>
              <w:ind w:left="188"/>
              <w:rPr>
                <w:rFonts w:hint="default" w:ascii="宋体" w:hAnsi="宋体" w:eastAsia="宋体" w:cs="宋体"/>
                <w:color w:val="auto"/>
                <w:sz w:val="15"/>
                <w:szCs w:val="15"/>
                <w:lang w:val="en-US"/>
              </w:rPr>
            </w:pPr>
            <w:r>
              <w:rPr>
                <w:rFonts w:ascii="宋体" w:hAnsi="宋体" w:eastAsia="宋体" w:cs="宋体"/>
                <w:color w:val="auto"/>
                <w:spacing w:val="7"/>
                <w:sz w:val="15"/>
                <w:szCs w:val="15"/>
              </w:rPr>
              <w:t>6</w:t>
            </w:r>
            <w:r>
              <w:rPr>
                <w:rFonts w:ascii="宋体" w:hAnsi="宋体" w:eastAsia="宋体" w:cs="宋体"/>
                <w:color w:val="auto"/>
                <w:spacing w:val="5"/>
                <w:sz w:val="15"/>
                <w:szCs w:val="15"/>
              </w:rPr>
              <w:t>1</w:t>
            </w:r>
            <w:r>
              <w:rPr>
                <w:rFonts w:hint="eastAsia" w:ascii="宋体" w:hAnsi="宋体" w:eastAsia="宋体" w:cs="宋体"/>
                <w:color w:val="auto"/>
                <w:spacing w:val="5"/>
                <w:sz w:val="15"/>
                <w:szCs w:val="15"/>
                <w:lang w:val="en-US" w:eastAsia="zh-CN"/>
              </w:rPr>
              <w:t>2430</w:t>
            </w:r>
          </w:p>
        </w:tc>
        <w:tc>
          <w:tcPr>
            <w:tcW w:w="1088" w:type="dxa"/>
            <w:tcBorders>
              <w:top w:val="single" w:color="000000" w:sz="2" w:space="0"/>
              <w:bottom w:val="single" w:color="000000" w:sz="2" w:space="0"/>
            </w:tcBorders>
            <w:noWrap w:val="0"/>
            <w:vAlign w:val="top"/>
          </w:tcPr>
          <w:p>
            <w:pPr>
              <w:spacing w:before="83" w:line="232" w:lineRule="auto"/>
              <w:ind w:left="392"/>
              <w:rPr>
                <w:rFonts w:ascii="宋体" w:hAnsi="宋体" w:eastAsia="宋体" w:cs="宋体"/>
                <w:color w:val="auto"/>
                <w:sz w:val="15"/>
                <w:szCs w:val="15"/>
              </w:rPr>
            </w:pPr>
            <w:r>
              <w:rPr>
                <w:rFonts w:ascii="宋体" w:hAnsi="宋体" w:eastAsia="宋体" w:cs="宋体"/>
                <w:color w:val="auto"/>
                <w:spacing w:val="6"/>
                <w:sz w:val="15"/>
                <w:szCs w:val="15"/>
              </w:rPr>
              <w:t>必修</w:t>
            </w:r>
          </w:p>
        </w:tc>
        <w:tc>
          <w:tcPr>
            <w:tcW w:w="438" w:type="dxa"/>
            <w:tcBorders>
              <w:top w:val="single" w:color="000000" w:sz="2" w:space="0"/>
              <w:bottom w:val="single" w:color="000000" w:sz="2" w:space="0"/>
            </w:tcBorders>
            <w:noWrap w:val="0"/>
            <w:vAlign w:val="top"/>
          </w:tcPr>
          <w:p>
            <w:pPr>
              <w:spacing w:before="108" w:line="195" w:lineRule="auto"/>
              <w:ind w:left="156"/>
              <w:rPr>
                <w:rFonts w:hint="eastAsia" w:ascii="宋体" w:hAnsi="宋体" w:eastAsia="宋体" w:cs="宋体"/>
                <w:color w:val="auto"/>
                <w:sz w:val="15"/>
                <w:szCs w:val="15"/>
                <w:lang w:val="en-US" w:eastAsia="zh-CN"/>
              </w:rPr>
            </w:pPr>
            <w:r>
              <w:rPr>
                <w:rFonts w:ascii="宋体" w:hAnsi="宋体" w:eastAsia="宋体" w:cs="宋体"/>
                <w:color w:val="auto"/>
                <w:spacing w:val="-4"/>
                <w:sz w:val="15"/>
                <w:szCs w:val="15"/>
              </w:rPr>
              <w:t>1</w:t>
            </w:r>
            <w:r>
              <w:rPr>
                <w:rFonts w:hint="eastAsia" w:ascii="宋体" w:hAnsi="宋体" w:eastAsia="宋体" w:cs="宋体"/>
                <w:color w:val="auto"/>
                <w:spacing w:val="-4"/>
                <w:sz w:val="15"/>
                <w:szCs w:val="15"/>
                <w:lang w:val="en-US" w:eastAsia="zh-CN"/>
              </w:rPr>
              <w:t>2</w:t>
            </w:r>
          </w:p>
        </w:tc>
        <w:tc>
          <w:tcPr>
            <w:tcW w:w="669" w:type="dxa"/>
            <w:tcBorders>
              <w:top w:val="single" w:color="000000" w:sz="2" w:space="0"/>
              <w:bottom w:val="single" w:color="000000" w:sz="2" w:space="0"/>
            </w:tcBorders>
            <w:noWrap w:val="0"/>
            <w:vAlign w:val="top"/>
          </w:tcPr>
          <w:p>
            <w:pPr>
              <w:spacing w:before="109" w:line="193" w:lineRule="auto"/>
              <w:ind w:left="221"/>
              <w:rPr>
                <w:rFonts w:hint="default" w:ascii="宋体" w:hAnsi="宋体" w:eastAsia="宋体" w:cs="宋体"/>
                <w:color w:val="auto"/>
                <w:sz w:val="15"/>
                <w:szCs w:val="15"/>
                <w:lang w:val="en-US" w:eastAsia="zh-CN"/>
              </w:rPr>
            </w:pPr>
            <w:r>
              <w:rPr>
                <w:rFonts w:ascii="宋体" w:hAnsi="宋体" w:eastAsia="宋体" w:cs="宋体"/>
                <w:color w:val="auto"/>
                <w:spacing w:val="4"/>
                <w:sz w:val="15"/>
                <w:szCs w:val="15"/>
              </w:rPr>
              <w:t>2</w:t>
            </w:r>
            <w:r>
              <w:rPr>
                <w:rFonts w:hint="eastAsia" w:ascii="宋体" w:hAnsi="宋体" w:eastAsia="宋体" w:cs="宋体"/>
                <w:color w:val="auto"/>
                <w:spacing w:val="4"/>
                <w:sz w:val="15"/>
                <w:szCs w:val="15"/>
                <w:lang w:val="en-US" w:eastAsia="zh-CN"/>
              </w:rPr>
              <w:t>00</w:t>
            </w:r>
          </w:p>
        </w:tc>
        <w:tc>
          <w:tcPr>
            <w:tcW w:w="558" w:type="dxa"/>
            <w:tcBorders>
              <w:top w:val="single" w:color="000000" w:sz="2" w:space="0"/>
              <w:bottom w:val="single" w:color="000000" w:sz="2" w:space="0"/>
            </w:tcBorders>
            <w:noWrap w:val="0"/>
            <w:vAlign w:val="top"/>
          </w:tcPr>
          <w:p>
            <w:pPr>
              <w:spacing w:before="109" w:line="193" w:lineRule="auto"/>
              <w:ind w:left="248"/>
              <w:rPr>
                <w:rFonts w:ascii="宋体" w:hAnsi="宋体" w:eastAsia="宋体" w:cs="宋体"/>
                <w:color w:val="auto"/>
                <w:sz w:val="15"/>
                <w:szCs w:val="15"/>
              </w:rPr>
            </w:pPr>
            <w:r>
              <w:rPr>
                <w:rFonts w:ascii="宋体" w:hAnsi="宋体" w:eastAsia="宋体" w:cs="宋体"/>
                <w:color w:val="auto"/>
                <w:sz w:val="15"/>
                <w:szCs w:val="15"/>
              </w:rPr>
              <w:t>0</w:t>
            </w:r>
          </w:p>
        </w:tc>
        <w:tc>
          <w:tcPr>
            <w:tcW w:w="539" w:type="dxa"/>
            <w:tcBorders>
              <w:top w:val="single" w:color="000000" w:sz="2" w:space="0"/>
              <w:bottom w:val="single" w:color="000000" w:sz="2" w:space="0"/>
            </w:tcBorders>
            <w:noWrap w:val="0"/>
            <w:vAlign w:val="top"/>
          </w:tcPr>
          <w:p>
            <w:pPr>
              <w:spacing w:before="109" w:line="193" w:lineRule="auto"/>
              <w:ind w:left="158"/>
              <w:rPr>
                <w:rFonts w:ascii="宋体" w:hAnsi="宋体" w:eastAsia="宋体" w:cs="宋体"/>
                <w:color w:val="auto"/>
                <w:sz w:val="15"/>
                <w:szCs w:val="15"/>
              </w:rPr>
            </w:pPr>
            <w:r>
              <w:rPr>
                <w:rFonts w:ascii="宋体" w:hAnsi="宋体" w:eastAsia="宋体" w:cs="宋体"/>
                <w:color w:val="auto"/>
                <w:spacing w:val="4"/>
                <w:sz w:val="15"/>
                <w:szCs w:val="15"/>
              </w:rPr>
              <w:t>2</w:t>
            </w:r>
            <w:r>
              <w:rPr>
                <w:rFonts w:hint="eastAsia" w:ascii="宋体" w:hAnsi="宋体" w:eastAsia="宋体" w:cs="宋体"/>
                <w:color w:val="auto"/>
                <w:spacing w:val="4"/>
                <w:sz w:val="15"/>
                <w:szCs w:val="15"/>
                <w:lang w:val="en-US" w:eastAsia="zh-CN"/>
              </w:rPr>
              <w:t>0</w:t>
            </w:r>
            <w:r>
              <w:rPr>
                <w:rFonts w:ascii="宋体" w:hAnsi="宋体" w:eastAsia="宋体" w:cs="宋体"/>
                <w:color w:val="auto"/>
                <w:spacing w:val="3"/>
                <w:sz w:val="15"/>
                <w:szCs w:val="15"/>
              </w:rPr>
              <w:t>0</w:t>
            </w:r>
          </w:p>
        </w:tc>
        <w:tc>
          <w:tcPr>
            <w:tcW w:w="700" w:type="dxa"/>
            <w:tcBorders>
              <w:top w:val="single" w:color="000000" w:sz="2" w:space="0"/>
              <w:bottom w:val="single" w:color="000000" w:sz="2" w:space="0"/>
            </w:tcBorders>
            <w:noWrap w:val="0"/>
            <w:vAlign w:val="top"/>
          </w:tcPr>
          <w:p>
            <w:pPr>
              <w:rPr>
                <w:rFonts w:ascii="Arial"/>
                <w:color w:val="auto"/>
                <w:sz w:val="21"/>
              </w:rPr>
            </w:pPr>
          </w:p>
        </w:tc>
        <w:tc>
          <w:tcPr>
            <w:tcW w:w="489" w:type="dxa"/>
            <w:tcBorders>
              <w:top w:val="single" w:color="000000" w:sz="2" w:space="0"/>
              <w:bottom w:val="single" w:color="000000" w:sz="2" w:space="0"/>
            </w:tcBorders>
            <w:noWrap w:val="0"/>
            <w:vAlign w:val="top"/>
          </w:tcPr>
          <w:p>
            <w:pPr>
              <w:rPr>
                <w:rFonts w:ascii="Arial"/>
                <w:color w:val="auto"/>
                <w:sz w:val="21"/>
              </w:rPr>
            </w:pPr>
          </w:p>
        </w:tc>
        <w:tc>
          <w:tcPr>
            <w:tcW w:w="391" w:type="dxa"/>
            <w:tcBorders>
              <w:top w:val="single" w:color="000000" w:sz="2" w:space="0"/>
              <w:bottom w:val="single" w:color="000000" w:sz="2" w:space="0"/>
            </w:tcBorders>
            <w:noWrap w:val="0"/>
            <w:vAlign w:val="top"/>
          </w:tcPr>
          <w:p>
            <w:pPr>
              <w:rPr>
                <w:rFonts w:ascii="Arial"/>
                <w:color w:val="auto"/>
                <w:sz w:val="21"/>
              </w:rPr>
            </w:pPr>
          </w:p>
        </w:tc>
        <w:tc>
          <w:tcPr>
            <w:tcW w:w="359" w:type="dxa"/>
            <w:tcBorders>
              <w:top w:val="single" w:color="000000" w:sz="2" w:space="0"/>
              <w:bottom w:val="single" w:color="000000" w:sz="2" w:space="0"/>
            </w:tcBorders>
            <w:noWrap w:val="0"/>
            <w:vAlign w:val="top"/>
          </w:tcPr>
          <w:p>
            <w:pPr>
              <w:rPr>
                <w:rFonts w:ascii="Arial"/>
                <w:color w:val="auto"/>
                <w:sz w:val="21"/>
              </w:rPr>
            </w:pPr>
          </w:p>
        </w:tc>
        <w:tc>
          <w:tcPr>
            <w:tcW w:w="369" w:type="dxa"/>
            <w:tcBorders>
              <w:top w:val="single" w:color="000000" w:sz="2" w:space="0"/>
              <w:bottom w:val="single" w:color="000000" w:sz="2" w:space="0"/>
            </w:tcBorders>
            <w:noWrap w:val="0"/>
            <w:vAlign w:val="top"/>
          </w:tcPr>
          <w:p>
            <w:pPr>
              <w:rPr>
                <w:rFonts w:ascii="Arial"/>
                <w:color w:val="auto"/>
                <w:sz w:val="21"/>
              </w:rPr>
            </w:pPr>
          </w:p>
        </w:tc>
        <w:tc>
          <w:tcPr>
            <w:tcW w:w="391" w:type="dxa"/>
            <w:tcBorders>
              <w:top w:val="single" w:color="000000" w:sz="2" w:space="0"/>
              <w:bottom w:val="single" w:color="000000" w:sz="2" w:space="0"/>
            </w:tcBorders>
            <w:noWrap w:val="0"/>
            <w:vAlign w:val="top"/>
          </w:tcPr>
          <w:p>
            <w:pPr>
              <w:spacing w:before="83" w:line="235" w:lineRule="auto"/>
              <w:ind w:left="47"/>
              <w:rPr>
                <w:rFonts w:ascii="宋体" w:hAnsi="宋体" w:eastAsia="宋体" w:cs="宋体"/>
                <w:color w:val="auto"/>
                <w:sz w:val="15"/>
                <w:szCs w:val="15"/>
              </w:rPr>
            </w:pPr>
            <w:r>
              <w:rPr>
                <w:rFonts w:ascii="宋体" w:hAnsi="宋体" w:eastAsia="宋体" w:cs="宋体"/>
                <w:color w:val="auto"/>
                <w:spacing w:val="6"/>
                <w:sz w:val="15"/>
                <w:szCs w:val="15"/>
              </w:rPr>
              <w:t>24</w:t>
            </w:r>
            <w:r>
              <w:rPr>
                <w:rFonts w:ascii="宋体" w:hAnsi="宋体" w:eastAsia="宋体" w:cs="宋体"/>
                <w:color w:val="auto"/>
                <w:spacing w:val="5"/>
                <w:sz w:val="15"/>
                <w:szCs w:val="15"/>
              </w:rPr>
              <w:t>周</w:t>
            </w:r>
          </w:p>
        </w:tc>
        <w:tc>
          <w:tcPr>
            <w:tcW w:w="508" w:type="dxa"/>
            <w:tcBorders>
              <w:top w:val="single" w:color="000000" w:sz="2" w:space="0"/>
              <w:bottom w:val="single" w:color="000000" w:sz="2" w:space="0"/>
            </w:tcBorders>
            <w:noWrap w:val="0"/>
            <w:vAlign w:val="top"/>
          </w:tcPr>
          <w:p>
            <w:pPr>
              <w:rPr>
                <w:rFonts w:ascii="Arial"/>
                <w:color w:val="auto"/>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328" w:type="dxa"/>
            <w:vMerge w:val="continue"/>
            <w:tcBorders>
              <w:top w:val="nil"/>
              <w:bottom w:val="nil"/>
            </w:tcBorders>
            <w:noWrap w:val="0"/>
            <w:textDirection w:val="tbRlV"/>
            <w:vAlign w:val="top"/>
          </w:tcPr>
          <w:p>
            <w:pPr>
              <w:rPr>
                <w:rFonts w:ascii="Arial"/>
                <w:color w:val="auto"/>
                <w:sz w:val="21"/>
              </w:rPr>
            </w:pPr>
          </w:p>
        </w:tc>
        <w:tc>
          <w:tcPr>
            <w:tcW w:w="2356" w:type="dxa"/>
            <w:tcBorders>
              <w:top w:val="single" w:color="000000" w:sz="2" w:space="0"/>
              <w:bottom w:val="single" w:color="000000" w:sz="2" w:space="0"/>
            </w:tcBorders>
            <w:noWrap w:val="0"/>
            <w:vAlign w:val="top"/>
          </w:tcPr>
          <w:p>
            <w:pPr>
              <w:spacing w:before="83" w:line="232" w:lineRule="auto"/>
              <w:ind w:left="619"/>
              <w:rPr>
                <w:rFonts w:ascii="宋体" w:hAnsi="宋体" w:eastAsia="宋体" w:cs="宋体"/>
                <w:color w:val="auto"/>
                <w:sz w:val="15"/>
                <w:szCs w:val="15"/>
              </w:rPr>
            </w:pPr>
            <w:r>
              <w:rPr>
                <w:rFonts w:ascii="宋体" w:hAnsi="宋体" w:eastAsia="宋体" w:cs="宋体"/>
                <w:color w:val="auto"/>
                <w:spacing w:val="12"/>
                <w:sz w:val="15"/>
                <w:szCs w:val="15"/>
              </w:rPr>
              <w:t>毕</w:t>
            </w:r>
            <w:r>
              <w:rPr>
                <w:rFonts w:ascii="宋体" w:hAnsi="宋体" w:eastAsia="宋体" w:cs="宋体"/>
                <w:color w:val="auto"/>
                <w:spacing w:val="9"/>
                <w:sz w:val="15"/>
                <w:szCs w:val="15"/>
              </w:rPr>
              <w:t>业设计与答辩</w:t>
            </w:r>
          </w:p>
        </w:tc>
        <w:tc>
          <w:tcPr>
            <w:tcW w:w="858" w:type="dxa"/>
            <w:tcBorders>
              <w:top w:val="single" w:color="000000" w:sz="2" w:space="0"/>
              <w:bottom w:val="single" w:color="000000" w:sz="2" w:space="0"/>
            </w:tcBorders>
            <w:noWrap w:val="0"/>
            <w:vAlign w:val="top"/>
          </w:tcPr>
          <w:p>
            <w:pPr>
              <w:spacing w:before="108" w:line="194" w:lineRule="auto"/>
              <w:ind w:left="188"/>
              <w:rPr>
                <w:rFonts w:hint="default" w:ascii="宋体" w:hAnsi="宋体" w:eastAsia="宋体" w:cs="宋体"/>
                <w:color w:val="auto"/>
                <w:sz w:val="15"/>
                <w:szCs w:val="15"/>
                <w:lang w:val="en-US"/>
              </w:rPr>
            </w:pPr>
            <w:r>
              <w:rPr>
                <w:rFonts w:ascii="宋体" w:hAnsi="宋体" w:eastAsia="宋体" w:cs="宋体"/>
                <w:color w:val="auto"/>
                <w:spacing w:val="7"/>
                <w:sz w:val="15"/>
                <w:szCs w:val="15"/>
              </w:rPr>
              <w:t>6</w:t>
            </w:r>
            <w:r>
              <w:rPr>
                <w:rFonts w:ascii="宋体" w:hAnsi="宋体" w:eastAsia="宋体" w:cs="宋体"/>
                <w:color w:val="auto"/>
                <w:spacing w:val="5"/>
                <w:sz w:val="15"/>
                <w:szCs w:val="15"/>
              </w:rPr>
              <w:t>1</w:t>
            </w:r>
            <w:r>
              <w:rPr>
                <w:rFonts w:hint="eastAsia" w:ascii="宋体" w:hAnsi="宋体" w:eastAsia="宋体" w:cs="宋体"/>
                <w:color w:val="auto"/>
                <w:spacing w:val="5"/>
                <w:sz w:val="15"/>
                <w:szCs w:val="15"/>
                <w:lang w:val="en-US" w:eastAsia="zh-CN"/>
              </w:rPr>
              <w:t>2431</w:t>
            </w:r>
          </w:p>
        </w:tc>
        <w:tc>
          <w:tcPr>
            <w:tcW w:w="1088" w:type="dxa"/>
            <w:tcBorders>
              <w:top w:val="single" w:color="000000" w:sz="2" w:space="0"/>
              <w:bottom w:val="single" w:color="000000" w:sz="2" w:space="0"/>
            </w:tcBorders>
            <w:noWrap w:val="0"/>
            <w:vAlign w:val="top"/>
          </w:tcPr>
          <w:p>
            <w:pPr>
              <w:spacing w:before="83" w:line="232" w:lineRule="auto"/>
              <w:ind w:left="392"/>
              <w:rPr>
                <w:rFonts w:ascii="宋体" w:hAnsi="宋体" w:eastAsia="宋体" w:cs="宋体"/>
                <w:color w:val="auto"/>
                <w:sz w:val="15"/>
                <w:szCs w:val="15"/>
              </w:rPr>
            </w:pPr>
            <w:r>
              <w:rPr>
                <w:rFonts w:ascii="宋体" w:hAnsi="宋体" w:eastAsia="宋体" w:cs="宋体"/>
                <w:color w:val="auto"/>
                <w:spacing w:val="6"/>
                <w:sz w:val="15"/>
                <w:szCs w:val="15"/>
              </w:rPr>
              <w:t>必修</w:t>
            </w:r>
          </w:p>
        </w:tc>
        <w:tc>
          <w:tcPr>
            <w:tcW w:w="438" w:type="dxa"/>
            <w:tcBorders>
              <w:top w:val="single" w:color="000000" w:sz="2" w:space="0"/>
              <w:bottom w:val="single" w:color="000000" w:sz="2" w:space="0"/>
            </w:tcBorders>
            <w:noWrap w:val="0"/>
            <w:vAlign w:val="top"/>
          </w:tcPr>
          <w:p>
            <w:pPr>
              <w:spacing w:before="108" w:line="195" w:lineRule="auto"/>
              <w:ind w:left="186"/>
              <w:rPr>
                <w:rFonts w:ascii="宋体" w:hAnsi="宋体" w:eastAsia="宋体" w:cs="宋体"/>
                <w:color w:val="auto"/>
                <w:sz w:val="15"/>
                <w:szCs w:val="15"/>
              </w:rPr>
            </w:pPr>
            <w:r>
              <w:rPr>
                <w:rFonts w:ascii="宋体" w:hAnsi="宋体" w:eastAsia="宋体" w:cs="宋体"/>
                <w:color w:val="auto"/>
                <w:sz w:val="15"/>
                <w:szCs w:val="15"/>
              </w:rPr>
              <w:t>2</w:t>
            </w:r>
          </w:p>
        </w:tc>
        <w:tc>
          <w:tcPr>
            <w:tcW w:w="669" w:type="dxa"/>
            <w:tcBorders>
              <w:top w:val="single" w:color="000000" w:sz="2" w:space="0"/>
              <w:bottom w:val="single" w:color="000000" w:sz="2" w:space="0"/>
            </w:tcBorders>
            <w:noWrap w:val="0"/>
            <w:vAlign w:val="top"/>
          </w:tcPr>
          <w:p>
            <w:pPr>
              <w:spacing w:before="109" w:line="193" w:lineRule="auto"/>
              <w:ind w:left="264"/>
              <w:rPr>
                <w:rFonts w:ascii="宋体" w:hAnsi="宋体" w:eastAsia="宋体" w:cs="宋体"/>
                <w:color w:val="auto"/>
                <w:sz w:val="15"/>
                <w:szCs w:val="15"/>
              </w:rPr>
            </w:pPr>
            <w:r>
              <w:rPr>
                <w:rFonts w:ascii="宋体" w:hAnsi="宋体" w:eastAsia="宋体" w:cs="宋体"/>
                <w:color w:val="auto"/>
                <w:spacing w:val="1"/>
                <w:sz w:val="15"/>
                <w:szCs w:val="15"/>
              </w:rPr>
              <w:t>36</w:t>
            </w:r>
          </w:p>
        </w:tc>
        <w:tc>
          <w:tcPr>
            <w:tcW w:w="558" w:type="dxa"/>
            <w:tcBorders>
              <w:top w:val="single" w:color="000000" w:sz="2" w:space="0"/>
              <w:bottom w:val="single" w:color="000000" w:sz="2" w:space="0"/>
            </w:tcBorders>
            <w:noWrap w:val="0"/>
            <w:vAlign w:val="top"/>
          </w:tcPr>
          <w:p>
            <w:pPr>
              <w:spacing w:before="109" w:line="193" w:lineRule="auto"/>
              <w:ind w:left="248"/>
              <w:rPr>
                <w:rFonts w:ascii="宋体" w:hAnsi="宋体" w:eastAsia="宋体" w:cs="宋体"/>
                <w:color w:val="auto"/>
                <w:sz w:val="15"/>
                <w:szCs w:val="15"/>
              </w:rPr>
            </w:pPr>
            <w:r>
              <w:rPr>
                <w:rFonts w:ascii="宋体" w:hAnsi="宋体" w:eastAsia="宋体" w:cs="宋体"/>
                <w:color w:val="auto"/>
                <w:sz w:val="15"/>
                <w:szCs w:val="15"/>
              </w:rPr>
              <w:t>6</w:t>
            </w:r>
          </w:p>
        </w:tc>
        <w:tc>
          <w:tcPr>
            <w:tcW w:w="539" w:type="dxa"/>
            <w:tcBorders>
              <w:top w:val="single" w:color="000000" w:sz="2" w:space="0"/>
              <w:bottom w:val="single" w:color="000000" w:sz="2" w:space="0"/>
            </w:tcBorders>
            <w:noWrap w:val="0"/>
            <w:vAlign w:val="top"/>
          </w:tcPr>
          <w:p>
            <w:pPr>
              <w:spacing w:before="109" w:line="193" w:lineRule="auto"/>
              <w:ind w:left="201"/>
              <w:rPr>
                <w:rFonts w:ascii="宋体" w:hAnsi="宋体" w:eastAsia="宋体" w:cs="宋体"/>
                <w:color w:val="auto"/>
                <w:sz w:val="15"/>
                <w:szCs w:val="15"/>
              </w:rPr>
            </w:pPr>
            <w:r>
              <w:rPr>
                <w:rFonts w:ascii="宋体" w:hAnsi="宋体" w:eastAsia="宋体" w:cs="宋体"/>
                <w:color w:val="auto"/>
                <w:spacing w:val="1"/>
                <w:sz w:val="15"/>
                <w:szCs w:val="15"/>
              </w:rPr>
              <w:t>30</w:t>
            </w:r>
          </w:p>
        </w:tc>
        <w:tc>
          <w:tcPr>
            <w:tcW w:w="700" w:type="dxa"/>
            <w:tcBorders>
              <w:top w:val="single" w:color="000000" w:sz="2" w:space="0"/>
              <w:bottom w:val="single" w:color="000000" w:sz="2" w:space="0"/>
            </w:tcBorders>
            <w:noWrap w:val="0"/>
            <w:vAlign w:val="top"/>
          </w:tcPr>
          <w:p>
            <w:pPr>
              <w:rPr>
                <w:rFonts w:ascii="Arial"/>
                <w:color w:val="auto"/>
                <w:sz w:val="21"/>
              </w:rPr>
            </w:pPr>
          </w:p>
        </w:tc>
        <w:tc>
          <w:tcPr>
            <w:tcW w:w="489" w:type="dxa"/>
            <w:tcBorders>
              <w:top w:val="single" w:color="000000" w:sz="2" w:space="0"/>
              <w:bottom w:val="single" w:color="000000" w:sz="2" w:space="0"/>
            </w:tcBorders>
            <w:noWrap w:val="0"/>
            <w:vAlign w:val="top"/>
          </w:tcPr>
          <w:p>
            <w:pPr>
              <w:rPr>
                <w:rFonts w:ascii="Arial"/>
                <w:color w:val="auto"/>
                <w:sz w:val="21"/>
              </w:rPr>
            </w:pPr>
          </w:p>
        </w:tc>
        <w:tc>
          <w:tcPr>
            <w:tcW w:w="391" w:type="dxa"/>
            <w:tcBorders>
              <w:top w:val="single" w:color="000000" w:sz="2" w:space="0"/>
              <w:bottom w:val="single" w:color="000000" w:sz="2" w:space="0"/>
            </w:tcBorders>
            <w:noWrap w:val="0"/>
            <w:vAlign w:val="top"/>
          </w:tcPr>
          <w:p>
            <w:pPr>
              <w:rPr>
                <w:rFonts w:ascii="Arial"/>
                <w:color w:val="auto"/>
                <w:sz w:val="21"/>
              </w:rPr>
            </w:pPr>
          </w:p>
        </w:tc>
        <w:tc>
          <w:tcPr>
            <w:tcW w:w="359" w:type="dxa"/>
            <w:tcBorders>
              <w:top w:val="single" w:color="000000" w:sz="2" w:space="0"/>
              <w:bottom w:val="single" w:color="000000" w:sz="2" w:space="0"/>
            </w:tcBorders>
            <w:noWrap w:val="0"/>
            <w:vAlign w:val="top"/>
          </w:tcPr>
          <w:p>
            <w:pPr>
              <w:rPr>
                <w:rFonts w:ascii="Arial"/>
                <w:color w:val="auto"/>
                <w:sz w:val="21"/>
              </w:rPr>
            </w:pPr>
          </w:p>
        </w:tc>
        <w:tc>
          <w:tcPr>
            <w:tcW w:w="369" w:type="dxa"/>
            <w:tcBorders>
              <w:top w:val="single" w:color="000000" w:sz="2" w:space="0"/>
              <w:bottom w:val="single" w:color="000000" w:sz="2" w:space="0"/>
            </w:tcBorders>
            <w:noWrap w:val="0"/>
            <w:vAlign w:val="top"/>
          </w:tcPr>
          <w:p>
            <w:pPr>
              <w:spacing w:before="108" w:line="195" w:lineRule="auto"/>
              <w:ind w:left="169"/>
              <w:rPr>
                <w:rFonts w:ascii="宋体" w:hAnsi="宋体" w:eastAsia="宋体" w:cs="宋体"/>
                <w:color w:val="auto"/>
                <w:sz w:val="15"/>
                <w:szCs w:val="15"/>
              </w:rPr>
            </w:pPr>
            <w:r>
              <w:rPr>
                <w:rFonts w:ascii="宋体" w:hAnsi="宋体" w:eastAsia="宋体" w:cs="宋体"/>
                <w:color w:val="auto"/>
                <w:sz w:val="15"/>
                <w:szCs w:val="15"/>
              </w:rPr>
              <w:t>1</w:t>
            </w:r>
          </w:p>
        </w:tc>
        <w:tc>
          <w:tcPr>
            <w:tcW w:w="391" w:type="dxa"/>
            <w:tcBorders>
              <w:top w:val="single" w:color="000000" w:sz="2" w:space="0"/>
              <w:bottom w:val="single" w:color="000000" w:sz="2" w:space="0"/>
            </w:tcBorders>
            <w:noWrap w:val="0"/>
            <w:vAlign w:val="top"/>
          </w:tcPr>
          <w:p>
            <w:pPr>
              <w:spacing w:before="108" w:line="195" w:lineRule="auto"/>
              <w:ind w:left="180"/>
              <w:rPr>
                <w:rFonts w:ascii="宋体" w:hAnsi="宋体" w:eastAsia="宋体" w:cs="宋体"/>
                <w:color w:val="auto"/>
                <w:sz w:val="15"/>
                <w:szCs w:val="15"/>
              </w:rPr>
            </w:pPr>
            <w:r>
              <w:rPr>
                <w:rFonts w:ascii="宋体" w:hAnsi="宋体" w:eastAsia="宋体" w:cs="宋体"/>
                <w:color w:val="auto"/>
                <w:sz w:val="15"/>
                <w:szCs w:val="15"/>
              </w:rPr>
              <w:t>1</w:t>
            </w:r>
          </w:p>
        </w:tc>
        <w:tc>
          <w:tcPr>
            <w:tcW w:w="508" w:type="dxa"/>
            <w:tcBorders>
              <w:top w:val="single" w:color="000000" w:sz="2" w:space="0"/>
              <w:bottom w:val="single" w:color="000000" w:sz="2" w:space="0"/>
            </w:tcBorders>
            <w:noWrap w:val="0"/>
            <w:vAlign w:val="top"/>
          </w:tcPr>
          <w:p>
            <w:pPr>
              <w:rPr>
                <w:rFonts w:ascii="Arial"/>
                <w:color w:val="auto"/>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328" w:type="dxa"/>
            <w:vMerge w:val="continue"/>
            <w:tcBorders>
              <w:top w:val="nil"/>
              <w:bottom w:val="single" w:color="000000" w:sz="2" w:space="0"/>
            </w:tcBorders>
            <w:noWrap w:val="0"/>
            <w:textDirection w:val="tbRlV"/>
            <w:vAlign w:val="top"/>
          </w:tcPr>
          <w:p>
            <w:pPr>
              <w:rPr>
                <w:rFonts w:ascii="Arial"/>
                <w:color w:val="auto"/>
                <w:sz w:val="21"/>
              </w:rPr>
            </w:pPr>
          </w:p>
        </w:tc>
        <w:tc>
          <w:tcPr>
            <w:tcW w:w="4302" w:type="dxa"/>
            <w:gridSpan w:val="3"/>
            <w:tcBorders>
              <w:top w:val="single" w:color="000000" w:sz="2" w:space="0"/>
              <w:bottom w:val="single" w:color="000000" w:sz="2" w:space="0"/>
            </w:tcBorders>
            <w:noWrap w:val="0"/>
            <w:vAlign w:val="top"/>
          </w:tcPr>
          <w:p>
            <w:pPr>
              <w:spacing w:before="70" w:line="233" w:lineRule="auto"/>
              <w:ind w:left="1995"/>
              <w:rPr>
                <w:rFonts w:ascii="宋体" w:hAnsi="宋体" w:eastAsia="宋体" w:cs="宋体"/>
                <w:color w:val="auto"/>
                <w:sz w:val="15"/>
                <w:szCs w:val="15"/>
              </w:rPr>
            </w:pPr>
            <w:r>
              <w:rPr>
                <w:rFonts w:ascii="宋体" w:hAnsi="宋体" w:eastAsia="宋体" w:cs="宋体"/>
                <w:color w:val="auto"/>
                <w:spacing w:val="6"/>
                <w:sz w:val="15"/>
                <w:szCs w:val="15"/>
              </w:rPr>
              <w:t>小计</w:t>
            </w:r>
          </w:p>
        </w:tc>
        <w:tc>
          <w:tcPr>
            <w:tcW w:w="438" w:type="dxa"/>
            <w:tcBorders>
              <w:top w:val="single" w:color="000000" w:sz="2" w:space="0"/>
              <w:bottom w:val="single" w:color="000000" w:sz="2" w:space="0"/>
            </w:tcBorders>
            <w:noWrap w:val="0"/>
            <w:vAlign w:val="top"/>
          </w:tcPr>
          <w:p>
            <w:pPr>
              <w:spacing w:before="94" w:line="194" w:lineRule="auto"/>
              <w:ind w:left="153"/>
              <w:rPr>
                <w:rFonts w:hint="eastAsia" w:ascii="宋体" w:hAnsi="宋体" w:eastAsia="宋体" w:cs="宋体"/>
                <w:color w:val="auto"/>
                <w:sz w:val="15"/>
                <w:szCs w:val="15"/>
                <w:lang w:val="en-US" w:eastAsia="zh-CN"/>
              </w:rPr>
            </w:pPr>
            <w:r>
              <w:rPr>
                <w:rFonts w:ascii="宋体" w:hAnsi="宋体" w:eastAsia="宋体" w:cs="宋体"/>
                <w:color w:val="auto"/>
                <w:spacing w:val="-3"/>
                <w:sz w:val="15"/>
                <w:szCs w:val="15"/>
              </w:rPr>
              <w:t>1</w:t>
            </w:r>
            <w:r>
              <w:rPr>
                <w:rFonts w:hint="eastAsia" w:ascii="宋体" w:hAnsi="宋体" w:eastAsia="宋体" w:cs="宋体"/>
                <w:color w:val="auto"/>
                <w:spacing w:val="-3"/>
                <w:sz w:val="15"/>
                <w:szCs w:val="15"/>
                <w:lang w:val="en-US" w:eastAsia="zh-CN"/>
              </w:rPr>
              <w:t>6</w:t>
            </w:r>
          </w:p>
        </w:tc>
        <w:tc>
          <w:tcPr>
            <w:tcW w:w="669" w:type="dxa"/>
            <w:tcBorders>
              <w:top w:val="single" w:color="000000" w:sz="2" w:space="0"/>
              <w:bottom w:val="single" w:color="000000" w:sz="2" w:space="0"/>
            </w:tcBorders>
            <w:noWrap w:val="0"/>
            <w:vAlign w:val="top"/>
          </w:tcPr>
          <w:p>
            <w:pPr>
              <w:spacing w:before="95" w:line="193" w:lineRule="auto"/>
              <w:ind w:left="219"/>
              <w:rPr>
                <w:rFonts w:ascii="宋体" w:hAnsi="宋体" w:eastAsia="宋体" w:cs="宋体"/>
                <w:color w:val="auto"/>
                <w:sz w:val="15"/>
                <w:szCs w:val="15"/>
              </w:rPr>
            </w:pPr>
            <w:r>
              <w:rPr>
                <w:rFonts w:ascii="宋体" w:hAnsi="宋体" w:eastAsia="宋体" w:cs="宋体"/>
                <w:color w:val="auto"/>
                <w:spacing w:val="5"/>
                <w:sz w:val="15"/>
                <w:szCs w:val="15"/>
              </w:rPr>
              <w:t>2</w:t>
            </w:r>
            <w:r>
              <w:rPr>
                <w:rFonts w:hint="eastAsia" w:ascii="宋体" w:hAnsi="宋体" w:eastAsia="宋体" w:cs="宋体"/>
                <w:color w:val="auto"/>
                <w:spacing w:val="5"/>
                <w:sz w:val="15"/>
                <w:szCs w:val="15"/>
                <w:lang w:val="en-US" w:eastAsia="zh-CN"/>
              </w:rPr>
              <w:t>5</w:t>
            </w:r>
            <w:r>
              <w:rPr>
                <w:rFonts w:ascii="宋体" w:hAnsi="宋体" w:eastAsia="宋体" w:cs="宋体"/>
                <w:color w:val="auto"/>
                <w:spacing w:val="4"/>
                <w:sz w:val="15"/>
                <w:szCs w:val="15"/>
              </w:rPr>
              <w:t>6</w:t>
            </w:r>
          </w:p>
        </w:tc>
        <w:tc>
          <w:tcPr>
            <w:tcW w:w="558" w:type="dxa"/>
            <w:tcBorders>
              <w:top w:val="single" w:color="000000" w:sz="2" w:space="0"/>
              <w:bottom w:val="single" w:color="000000" w:sz="2" w:space="0"/>
            </w:tcBorders>
            <w:noWrap w:val="0"/>
            <w:vAlign w:val="top"/>
          </w:tcPr>
          <w:p>
            <w:pPr>
              <w:spacing w:before="95" w:line="193" w:lineRule="auto"/>
              <w:ind w:left="248"/>
              <w:rPr>
                <w:rFonts w:ascii="宋体" w:hAnsi="宋体" w:eastAsia="宋体" w:cs="宋体"/>
                <w:color w:val="auto"/>
                <w:sz w:val="15"/>
                <w:szCs w:val="15"/>
              </w:rPr>
            </w:pPr>
            <w:r>
              <w:rPr>
                <w:rFonts w:ascii="宋体" w:hAnsi="宋体" w:eastAsia="宋体" w:cs="宋体"/>
                <w:color w:val="auto"/>
                <w:sz w:val="15"/>
                <w:szCs w:val="15"/>
              </w:rPr>
              <w:t>6</w:t>
            </w:r>
          </w:p>
        </w:tc>
        <w:tc>
          <w:tcPr>
            <w:tcW w:w="539" w:type="dxa"/>
            <w:tcBorders>
              <w:top w:val="single" w:color="000000" w:sz="2" w:space="0"/>
              <w:bottom w:val="single" w:color="000000" w:sz="2" w:space="0"/>
            </w:tcBorders>
            <w:noWrap w:val="0"/>
            <w:vAlign w:val="top"/>
          </w:tcPr>
          <w:p>
            <w:pPr>
              <w:spacing w:before="95" w:line="193" w:lineRule="auto"/>
              <w:ind w:left="156"/>
              <w:rPr>
                <w:rFonts w:ascii="宋体" w:hAnsi="宋体" w:eastAsia="宋体" w:cs="宋体"/>
                <w:color w:val="auto"/>
                <w:sz w:val="15"/>
                <w:szCs w:val="15"/>
              </w:rPr>
            </w:pPr>
            <w:r>
              <w:rPr>
                <w:rFonts w:ascii="宋体" w:hAnsi="宋体" w:eastAsia="宋体" w:cs="宋体"/>
                <w:color w:val="auto"/>
                <w:spacing w:val="5"/>
                <w:sz w:val="15"/>
                <w:szCs w:val="15"/>
              </w:rPr>
              <w:t>2</w:t>
            </w:r>
            <w:r>
              <w:rPr>
                <w:rFonts w:hint="eastAsia" w:ascii="宋体" w:hAnsi="宋体" w:eastAsia="宋体" w:cs="宋体"/>
                <w:color w:val="auto"/>
                <w:spacing w:val="5"/>
                <w:sz w:val="15"/>
                <w:szCs w:val="15"/>
                <w:lang w:val="en-US" w:eastAsia="zh-CN"/>
              </w:rPr>
              <w:t>5</w:t>
            </w:r>
            <w:r>
              <w:rPr>
                <w:rFonts w:ascii="宋体" w:hAnsi="宋体" w:eastAsia="宋体" w:cs="宋体"/>
                <w:color w:val="auto"/>
                <w:spacing w:val="4"/>
                <w:sz w:val="15"/>
                <w:szCs w:val="15"/>
              </w:rPr>
              <w:t>0</w:t>
            </w:r>
          </w:p>
        </w:tc>
        <w:tc>
          <w:tcPr>
            <w:tcW w:w="700" w:type="dxa"/>
            <w:tcBorders>
              <w:top w:val="single" w:color="000000" w:sz="2" w:space="0"/>
              <w:bottom w:val="single" w:color="000000" w:sz="2" w:space="0"/>
            </w:tcBorders>
            <w:noWrap w:val="0"/>
            <w:vAlign w:val="top"/>
          </w:tcPr>
          <w:p>
            <w:pPr>
              <w:rPr>
                <w:rFonts w:ascii="Arial"/>
                <w:color w:val="auto"/>
                <w:sz w:val="21"/>
              </w:rPr>
            </w:pPr>
          </w:p>
        </w:tc>
        <w:tc>
          <w:tcPr>
            <w:tcW w:w="489" w:type="dxa"/>
            <w:tcBorders>
              <w:top w:val="single" w:color="000000" w:sz="2" w:space="0"/>
              <w:bottom w:val="single" w:color="000000" w:sz="2" w:space="0"/>
            </w:tcBorders>
            <w:noWrap w:val="0"/>
            <w:vAlign w:val="top"/>
          </w:tcPr>
          <w:p>
            <w:pPr>
              <w:rPr>
                <w:rFonts w:ascii="Arial"/>
                <w:color w:val="auto"/>
                <w:sz w:val="21"/>
              </w:rPr>
            </w:pPr>
          </w:p>
        </w:tc>
        <w:tc>
          <w:tcPr>
            <w:tcW w:w="391" w:type="dxa"/>
            <w:tcBorders>
              <w:top w:val="single" w:color="000000" w:sz="2" w:space="0"/>
              <w:bottom w:val="single" w:color="000000" w:sz="2" w:space="0"/>
            </w:tcBorders>
            <w:noWrap w:val="0"/>
            <w:vAlign w:val="top"/>
          </w:tcPr>
          <w:p>
            <w:pPr>
              <w:rPr>
                <w:rFonts w:ascii="Arial"/>
                <w:color w:val="auto"/>
                <w:sz w:val="21"/>
              </w:rPr>
            </w:pPr>
          </w:p>
        </w:tc>
        <w:tc>
          <w:tcPr>
            <w:tcW w:w="359" w:type="dxa"/>
            <w:tcBorders>
              <w:top w:val="single" w:color="000000" w:sz="2" w:space="0"/>
              <w:bottom w:val="single" w:color="000000" w:sz="2" w:space="0"/>
            </w:tcBorders>
            <w:noWrap w:val="0"/>
            <w:vAlign w:val="top"/>
          </w:tcPr>
          <w:p>
            <w:pPr>
              <w:rPr>
                <w:rFonts w:ascii="Arial"/>
                <w:color w:val="auto"/>
                <w:sz w:val="21"/>
              </w:rPr>
            </w:pPr>
          </w:p>
        </w:tc>
        <w:tc>
          <w:tcPr>
            <w:tcW w:w="369" w:type="dxa"/>
            <w:tcBorders>
              <w:top w:val="single" w:color="000000" w:sz="2" w:space="0"/>
              <w:bottom w:val="single" w:color="000000" w:sz="2" w:space="0"/>
            </w:tcBorders>
            <w:noWrap w:val="0"/>
            <w:vAlign w:val="top"/>
          </w:tcPr>
          <w:p>
            <w:pPr>
              <w:spacing w:before="95" w:line="193" w:lineRule="auto"/>
              <w:ind w:left="159"/>
              <w:rPr>
                <w:rFonts w:hint="eastAsia" w:ascii="宋体" w:hAnsi="宋体" w:eastAsia="宋体" w:cs="宋体"/>
                <w:color w:val="auto"/>
                <w:sz w:val="15"/>
                <w:szCs w:val="15"/>
                <w:lang w:val="en-US" w:eastAsia="zh-CN"/>
              </w:rPr>
            </w:pPr>
            <w:r>
              <w:rPr>
                <w:rFonts w:ascii="宋体" w:hAnsi="宋体" w:eastAsia="宋体" w:cs="宋体"/>
                <w:color w:val="auto"/>
                <w:sz w:val="15"/>
                <w:szCs w:val="15"/>
              </w:rPr>
              <w:t>3</w:t>
            </w:r>
            <w:r>
              <w:rPr>
                <w:rFonts w:hint="eastAsia" w:ascii="宋体" w:hAnsi="宋体" w:eastAsia="宋体" w:cs="宋体"/>
                <w:color w:val="auto"/>
                <w:sz w:val="15"/>
                <w:szCs w:val="15"/>
                <w:lang w:val="en-US" w:eastAsia="zh-CN"/>
              </w:rPr>
              <w:t>1</w:t>
            </w:r>
          </w:p>
        </w:tc>
        <w:tc>
          <w:tcPr>
            <w:tcW w:w="391" w:type="dxa"/>
            <w:tcBorders>
              <w:top w:val="single" w:color="000000" w:sz="2" w:space="0"/>
              <w:bottom w:val="single" w:color="000000" w:sz="2" w:space="0"/>
            </w:tcBorders>
            <w:noWrap w:val="0"/>
            <w:vAlign w:val="top"/>
          </w:tcPr>
          <w:p>
            <w:pPr>
              <w:spacing w:before="94" w:line="195" w:lineRule="auto"/>
              <w:ind w:left="180"/>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31</w:t>
            </w:r>
          </w:p>
        </w:tc>
        <w:tc>
          <w:tcPr>
            <w:tcW w:w="508" w:type="dxa"/>
            <w:tcBorders>
              <w:top w:val="single" w:color="000000" w:sz="2" w:space="0"/>
              <w:bottom w:val="single" w:color="000000" w:sz="2" w:space="0"/>
            </w:tcBorders>
            <w:noWrap w:val="0"/>
            <w:vAlign w:val="top"/>
          </w:tcPr>
          <w:p>
            <w:pPr>
              <w:rPr>
                <w:rFonts w:ascii="Arial"/>
                <w:color w:val="auto"/>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328" w:type="dxa"/>
            <w:vMerge w:val="restart"/>
            <w:tcBorders>
              <w:top w:val="single" w:color="000000" w:sz="2" w:space="0"/>
              <w:bottom w:val="nil"/>
            </w:tcBorders>
            <w:noWrap w:val="0"/>
            <w:textDirection w:val="tbRlV"/>
            <w:vAlign w:val="top"/>
          </w:tcPr>
          <w:p>
            <w:pPr>
              <w:spacing w:before="69" w:line="221" w:lineRule="auto"/>
              <w:ind w:left="244"/>
              <w:rPr>
                <w:rFonts w:ascii="宋体" w:hAnsi="宋体" w:eastAsia="宋体" w:cs="宋体"/>
                <w:color w:val="auto"/>
                <w:sz w:val="15"/>
                <w:szCs w:val="15"/>
              </w:rPr>
            </w:pPr>
            <w:r>
              <w:rPr>
                <w:rFonts w:ascii="宋体" w:hAnsi="宋体" w:eastAsia="宋体" w:cs="宋体"/>
                <w:color w:val="auto"/>
                <w:spacing w:val="-6"/>
                <w:sz w:val="15"/>
                <w:szCs w:val="15"/>
              </w:rPr>
              <w:t>总</w:t>
            </w:r>
            <w:r>
              <w:rPr>
                <w:rFonts w:ascii="宋体" w:hAnsi="宋体" w:eastAsia="宋体" w:cs="宋体"/>
                <w:color w:val="auto"/>
                <w:spacing w:val="-4"/>
                <w:sz w:val="15"/>
                <w:szCs w:val="15"/>
              </w:rPr>
              <w:t>计</w:t>
            </w:r>
          </w:p>
        </w:tc>
        <w:tc>
          <w:tcPr>
            <w:tcW w:w="3214" w:type="dxa"/>
            <w:gridSpan w:val="2"/>
            <w:tcBorders>
              <w:top w:val="single" w:color="000000" w:sz="2" w:space="0"/>
              <w:bottom w:val="single" w:color="000000" w:sz="2" w:space="0"/>
            </w:tcBorders>
            <w:noWrap w:val="0"/>
            <w:vAlign w:val="top"/>
          </w:tcPr>
          <w:p>
            <w:pPr>
              <w:spacing w:before="69" w:line="232" w:lineRule="auto"/>
              <w:ind w:left="1287"/>
              <w:rPr>
                <w:rFonts w:ascii="宋体" w:hAnsi="宋体" w:eastAsia="宋体" w:cs="宋体"/>
                <w:color w:val="auto"/>
                <w:sz w:val="15"/>
                <w:szCs w:val="15"/>
              </w:rPr>
            </w:pPr>
            <w:r>
              <w:rPr>
                <w:rFonts w:ascii="宋体" w:hAnsi="宋体" w:eastAsia="宋体" w:cs="宋体"/>
                <w:color w:val="auto"/>
                <w:spacing w:val="10"/>
                <w:sz w:val="15"/>
                <w:szCs w:val="15"/>
              </w:rPr>
              <w:t>课</w:t>
            </w:r>
            <w:r>
              <w:rPr>
                <w:rFonts w:ascii="宋体" w:hAnsi="宋体" w:eastAsia="宋体" w:cs="宋体"/>
                <w:color w:val="auto"/>
                <w:spacing w:val="9"/>
                <w:sz w:val="15"/>
                <w:szCs w:val="15"/>
              </w:rPr>
              <w:t>内学时</w:t>
            </w:r>
          </w:p>
        </w:tc>
        <w:tc>
          <w:tcPr>
            <w:tcW w:w="1088" w:type="dxa"/>
            <w:tcBorders>
              <w:top w:val="single" w:color="000000" w:sz="2" w:space="0"/>
              <w:bottom w:val="single" w:color="000000" w:sz="2" w:space="0"/>
            </w:tcBorders>
            <w:noWrap w:val="0"/>
            <w:vAlign w:val="top"/>
          </w:tcPr>
          <w:p>
            <w:pPr>
              <w:rPr>
                <w:rFonts w:ascii="Arial"/>
                <w:color w:val="auto"/>
                <w:sz w:val="21"/>
              </w:rPr>
            </w:pPr>
          </w:p>
        </w:tc>
        <w:tc>
          <w:tcPr>
            <w:tcW w:w="438" w:type="dxa"/>
            <w:tcBorders>
              <w:top w:val="single" w:color="000000" w:sz="2" w:space="0"/>
              <w:bottom w:val="single" w:color="000000" w:sz="2" w:space="0"/>
            </w:tcBorders>
            <w:noWrap w:val="0"/>
            <w:vAlign w:val="top"/>
          </w:tcPr>
          <w:p>
            <w:pPr>
              <w:spacing w:before="94" w:line="194" w:lineRule="auto"/>
              <w:ind w:left="115"/>
              <w:rPr>
                <w:rFonts w:hint="default" w:ascii="宋体" w:hAnsi="宋体" w:eastAsia="宋体" w:cs="宋体"/>
                <w:color w:val="auto"/>
                <w:sz w:val="15"/>
                <w:szCs w:val="15"/>
                <w:lang w:val="en-US" w:eastAsia="zh-CN"/>
              </w:rPr>
            </w:pPr>
            <w:r>
              <w:rPr>
                <w:rFonts w:ascii="宋体" w:hAnsi="宋体" w:eastAsia="宋体" w:cs="宋体"/>
                <w:color w:val="auto"/>
                <w:sz w:val="15"/>
                <w:szCs w:val="15"/>
              </w:rPr>
              <w:t>1</w:t>
            </w:r>
            <w:r>
              <w:rPr>
                <w:rFonts w:hint="eastAsia" w:ascii="宋体" w:hAnsi="宋体" w:eastAsia="宋体" w:cs="宋体"/>
                <w:color w:val="auto"/>
                <w:sz w:val="15"/>
                <w:szCs w:val="15"/>
                <w:lang w:val="en-US" w:eastAsia="zh-CN"/>
              </w:rPr>
              <w:t>09</w:t>
            </w:r>
          </w:p>
        </w:tc>
        <w:tc>
          <w:tcPr>
            <w:tcW w:w="669" w:type="dxa"/>
            <w:tcBorders>
              <w:top w:val="single" w:color="000000" w:sz="2" w:space="0"/>
              <w:bottom w:val="single" w:color="000000" w:sz="2" w:space="0"/>
            </w:tcBorders>
            <w:noWrap w:val="0"/>
            <w:vAlign w:val="top"/>
          </w:tcPr>
          <w:p>
            <w:pPr>
              <w:spacing w:before="94" w:line="194" w:lineRule="auto"/>
              <w:ind w:left="190"/>
              <w:rPr>
                <w:rFonts w:hint="default" w:ascii="宋体" w:hAnsi="宋体" w:eastAsia="宋体" w:cs="宋体"/>
                <w:color w:val="auto"/>
                <w:sz w:val="15"/>
                <w:szCs w:val="15"/>
                <w:lang w:val="en-US" w:eastAsia="zh-CN"/>
              </w:rPr>
            </w:pPr>
            <w:r>
              <w:rPr>
                <w:rFonts w:ascii="宋体" w:hAnsi="宋体" w:eastAsia="宋体" w:cs="宋体"/>
                <w:color w:val="auto"/>
                <w:spacing w:val="2"/>
                <w:sz w:val="15"/>
                <w:szCs w:val="15"/>
              </w:rPr>
              <w:t>1</w:t>
            </w:r>
            <w:r>
              <w:rPr>
                <w:rFonts w:hint="eastAsia" w:ascii="宋体" w:hAnsi="宋体" w:eastAsia="宋体" w:cs="宋体"/>
                <w:color w:val="auto"/>
                <w:spacing w:val="2"/>
                <w:sz w:val="15"/>
                <w:szCs w:val="15"/>
                <w:lang w:val="en-US" w:eastAsia="zh-CN"/>
              </w:rPr>
              <w:t>886</w:t>
            </w:r>
          </w:p>
        </w:tc>
        <w:tc>
          <w:tcPr>
            <w:tcW w:w="558" w:type="dxa"/>
            <w:tcBorders>
              <w:top w:val="single" w:color="000000" w:sz="2" w:space="0"/>
              <w:bottom w:val="single" w:color="000000" w:sz="2" w:space="0"/>
            </w:tcBorders>
            <w:noWrap w:val="0"/>
            <w:vAlign w:val="top"/>
          </w:tcPr>
          <w:p>
            <w:pPr>
              <w:spacing w:before="95" w:line="193" w:lineRule="auto"/>
              <w:ind w:left="166"/>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834</w:t>
            </w:r>
          </w:p>
        </w:tc>
        <w:tc>
          <w:tcPr>
            <w:tcW w:w="539" w:type="dxa"/>
            <w:tcBorders>
              <w:top w:val="single" w:color="000000" w:sz="2" w:space="0"/>
              <w:bottom w:val="single" w:color="000000" w:sz="2" w:space="0"/>
            </w:tcBorders>
            <w:noWrap w:val="0"/>
            <w:vAlign w:val="top"/>
          </w:tcPr>
          <w:p>
            <w:pPr>
              <w:spacing w:before="94" w:line="194" w:lineRule="auto"/>
              <w:ind w:left="157"/>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1052</w:t>
            </w:r>
          </w:p>
        </w:tc>
        <w:tc>
          <w:tcPr>
            <w:tcW w:w="700" w:type="dxa"/>
            <w:tcBorders>
              <w:top w:val="single" w:color="000000" w:sz="2" w:space="0"/>
              <w:bottom w:val="single" w:color="000000" w:sz="2" w:space="0"/>
            </w:tcBorders>
            <w:noWrap w:val="0"/>
            <w:vAlign w:val="top"/>
          </w:tcPr>
          <w:p>
            <w:pPr>
              <w:spacing w:before="95" w:line="193" w:lineRule="auto"/>
              <w:ind w:left="282"/>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29</w:t>
            </w:r>
          </w:p>
        </w:tc>
        <w:tc>
          <w:tcPr>
            <w:tcW w:w="489" w:type="dxa"/>
            <w:tcBorders>
              <w:top w:val="single" w:color="000000" w:sz="2" w:space="0"/>
              <w:bottom w:val="single" w:color="000000" w:sz="2" w:space="0"/>
            </w:tcBorders>
            <w:noWrap w:val="0"/>
            <w:vAlign w:val="top"/>
          </w:tcPr>
          <w:p>
            <w:pPr>
              <w:spacing w:before="94" w:line="195" w:lineRule="auto"/>
              <w:ind w:left="177"/>
              <w:rPr>
                <w:rFonts w:hint="eastAsia" w:ascii="宋体" w:hAnsi="宋体" w:eastAsia="宋体" w:cs="宋体"/>
                <w:color w:val="auto"/>
                <w:sz w:val="15"/>
                <w:szCs w:val="15"/>
                <w:lang w:val="en-US" w:eastAsia="zh-CN"/>
              </w:rPr>
            </w:pPr>
            <w:r>
              <w:rPr>
                <w:rFonts w:ascii="宋体" w:hAnsi="宋体" w:eastAsia="宋体" w:cs="宋体"/>
                <w:color w:val="auto"/>
                <w:spacing w:val="2"/>
                <w:sz w:val="15"/>
                <w:szCs w:val="15"/>
              </w:rPr>
              <w:t>2</w:t>
            </w:r>
            <w:r>
              <w:rPr>
                <w:rFonts w:hint="eastAsia" w:ascii="宋体" w:hAnsi="宋体" w:eastAsia="宋体" w:cs="宋体"/>
                <w:color w:val="auto"/>
                <w:spacing w:val="2"/>
                <w:sz w:val="15"/>
                <w:szCs w:val="15"/>
                <w:lang w:val="en-US" w:eastAsia="zh-CN"/>
              </w:rPr>
              <w:t>7</w:t>
            </w:r>
          </w:p>
        </w:tc>
        <w:tc>
          <w:tcPr>
            <w:tcW w:w="391" w:type="dxa"/>
            <w:tcBorders>
              <w:top w:val="single" w:color="000000" w:sz="2" w:space="0"/>
              <w:bottom w:val="single" w:color="000000" w:sz="2" w:space="0"/>
            </w:tcBorders>
            <w:noWrap w:val="0"/>
            <w:vAlign w:val="top"/>
          </w:tcPr>
          <w:p>
            <w:pPr>
              <w:spacing w:before="94" w:line="195" w:lineRule="auto"/>
              <w:ind w:left="127"/>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30</w:t>
            </w:r>
          </w:p>
        </w:tc>
        <w:tc>
          <w:tcPr>
            <w:tcW w:w="359" w:type="dxa"/>
            <w:tcBorders>
              <w:top w:val="single" w:color="000000" w:sz="2" w:space="0"/>
              <w:bottom w:val="single" w:color="000000" w:sz="2" w:space="0"/>
            </w:tcBorders>
            <w:noWrap w:val="0"/>
            <w:vAlign w:val="top"/>
          </w:tcPr>
          <w:p>
            <w:pPr>
              <w:spacing w:before="94" w:line="195" w:lineRule="auto"/>
              <w:ind w:left="113"/>
              <w:rPr>
                <w:rFonts w:hint="eastAsia" w:ascii="宋体" w:hAnsi="宋体" w:eastAsia="宋体" w:cs="宋体"/>
                <w:color w:val="auto"/>
                <w:sz w:val="15"/>
                <w:szCs w:val="15"/>
                <w:lang w:val="en-US" w:eastAsia="zh-CN"/>
              </w:rPr>
            </w:pPr>
            <w:r>
              <w:rPr>
                <w:rFonts w:ascii="宋体" w:hAnsi="宋体" w:eastAsia="宋体" w:cs="宋体"/>
                <w:color w:val="auto"/>
                <w:spacing w:val="2"/>
                <w:sz w:val="15"/>
                <w:szCs w:val="15"/>
              </w:rPr>
              <w:t>2</w:t>
            </w:r>
            <w:r>
              <w:rPr>
                <w:rFonts w:hint="eastAsia" w:ascii="宋体" w:hAnsi="宋体" w:eastAsia="宋体" w:cs="宋体"/>
                <w:color w:val="auto"/>
                <w:spacing w:val="2"/>
                <w:sz w:val="15"/>
                <w:szCs w:val="15"/>
                <w:lang w:val="en-US" w:eastAsia="zh-CN"/>
              </w:rPr>
              <w:t>3</w:t>
            </w:r>
          </w:p>
        </w:tc>
        <w:tc>
          <w:tcPr>
            <w:tcW w:w="369" w:type="dxa"/>
            <w:tcBorders>
              <w:top w:val="single" w:color="000000" w:sz="2" w:space="0"/>
              <w:bottom w:val="single" w:color="000000" w:sz="2" w:space="0"/>
            </w:tcBorders>
            <w:noWrap w:val="0"/>
            <w:vAlign w:val="top"/>
          </w:tcPr>
          <w:p>
            <w:pPr>
              <w:spacing w:before="95" w:line="193" w:lineRule="auto"/>
              <w:ind w:left="159"/>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1</w:t>
            </w:r>
          </w:p>
        </w:tc>
        <w:tc>
          <w:tcPr>
            <w:tcW w:w="391" w:type="dxa"/>
            <w:tcBorders>
              <w:top w:val="single" w:color="000000" w:sz="2" w:space="0"/>
              <w:bottom w:val="single" w:color="000000" w:sz="2" w:space="0"/>
            </w:tcBorders>
            <w:noWrap w:val="0"/>
            <w:vAlign w:val="top"/>
          </w:tcPr>
          <w:p>
            <w:pPr>
              <w:spacing w:before="94" w:line="195" w:lineRule="auto"/>
              <w:ind w:left="180"/>
              <w:rPr>
                <w:rFonts w:ascii="宋体" w:hAnsi="宋体" w:eastAsia="宋体" w:cs="宋体"/>
                <w:color w:val="auto"/>
                <w:sz w:val="15"/>
                <w:szCs w:val="15"/>
              </w:rPr>
            </w:pPr>
            <w:r>
              <w:rPr>
                <w:rFonts w:ascii="宋体" w:hAnsi="宋体" w:eastAsia="宋体" w:cs="宋体"/>
                <w:color w:val="auto"/>
                <w:sz w:val="15"/>
                <w:szCs w:val="15"/>
              </w:rPr>
              <w:t>1</w:t>
            </w:r>
          </w:p>
        </w:tc>
        <w:tc>
          <w:tcPr>
            <w:tcW w:w="508" w:type="dxa"/>
            <w:tcBorders>
              <w:top w:val="single" w:color="000000" w:sz="2" w:space="0"/>
              <w:bottom w:val="single" w:color="000000" w:sz="2" w:space="0"/>
            </w:tcBorders>
            <w:noWrap w:val="0"/>
            <w:vAlign w:val="top"/>
          </w:tcPr>
          <w:p>
            <w:pPr>
              <w:rPr>
                <w:rFonts w:ascii="Arial"/>
                <w:color w:val="auto"/>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328" w:type="dxa"/>
            <w:vMerge w:val="continue"/>
            <w:tcBorders>
              <w:top w:val="nil"/>
              <w:bottom w:val="nil"/>
            </w:tcBorders>
            <w:noWrap w:val="0"/>
            <w:textDirection w:val="tbRlV"/>
            <w:vAlign w:val="top"/>
          </w:tcPr>
          <w:p>
            <w:pPr>
              <w:rPr>
                <w:rFonts w:ascii="Arial"/>
                <w:color w:val="auto"/>
                <w:sz w:val="21"/>
              </w:rPr>
            </w:pPr>
          </w:p>
        </w:tc>
        <w:tc>
          <w:tcPr>
            <w:tcW w:w="3214" w:type="dxa"/>
            <w:gridSpan w:val="2"/>
            <w:tcBorders>
              <w:top w:val="single" w:color="000000" w:sz="2" w:space="0"/>
              <w:bottom w:val="single" w:color="000000" w:sz="2" w:space="0"/>
            </w:tcBorders>
            <w:noWrap w:val="0"/>
            <w:vAlign w:val="top"/>
          </w:tcPr>
          <w:p>
            <w:pPr>
              <w:spacing w:before="70" w:line="232" w:lineRule="auto"/>
              <w:ind w:left="1291"/>
              <w:rPr>
                <w:rFonts w:ascii="宋体" w:hAnsi="宋体" w:eastAsia="宋体" w:cs="宋体"/>
                <w:color w:val="auto"/>
                <w:sz w:val="15"/>
                <w:szCs w:val="15"/>
              </w:rPr>
            </w:pPr>
            <w:r>
              <w:rPr>
                <w:rFonts w:ascii="宋体" w:hAnsi="宋体" w:eastAsia="宋体" w:cs="宋体"/>
                <w:color w:val="auto"/>
                <w:spacing w:val="8"/>
                <w:sz w:val="15"/>
                <w:szCs w:val="15"/>
              </w:rPr>
              <w:t>实习课时</w:t>
            </w:r>
          </w:p>
        </w:tc>
        <w:tc>
          <w:tcPr>
            <w:tcW w:w="1088" w:type="dxa"/>
            <w:tcBorders>
              <w:top w:val="single" w:color="000000" w:sz="2" w:space="0"/>
              <w:bottom w:val="single" w:color="000000" w:sz="2" w:space="0"/>
            </w:tcBorders>
            <w:noWrap w:val="0"/>
            <w:vAlign w:val="top"/>
          </w:tcPr>
          <w:p>
            <w:pPr>
              <w:rPr>
                <w:rFonts w:ascii="Arial"/>
                <w:color w:val="auto"/>
                <w:sz w:val="21"/>
              </w:rPr>
            </w:pPr>
          </w:p>
        </w:tc>
        <w:tc>
          <w:tcPr>
            <w:tcW w:w="438" w:type="dxa"/>
            <w:tcBorders>
              <w:top w:val="single" w:color="000000" w:sz="2" w:space="0"/>
              <w:bottom w:val="single" w:color="000000" w:sz="2" w:space="0"/>
            </w:tcBorders>
            <w:noWrap w:val="0"/>
            <w:vAlign w:val="top"/>
          </w:tcPr>
          <w:p>
            <w:pPr>
              <w:spacing w:before="94" w:line="194" w:lineRule="auto"/>
              <w:ind w:left="156"/>
              <w:rPr>
                <w:rFonts w:hint="eastAsia" w:ascii="宋体" w:hAnsi="宋体" w:eastAsia="宋体" w:cs="宋体"/>
                <w:color w:val="auto"/>
                <w:sz w:val="15"/>
                <w:szCs w:val="15"/>
                <w:lang w:val="en-US" w:eastAsia="zh-CN"/>
              </w:rPr>
            </w:pPr>
            <w:r>
              <w:rPr>
                <w:rFonts w:ascii="宋体" w:hAnsi="宋体" w:eastAsia="宋体" w:cs="宋体"/>
                <w:color w:val="auto"/>
                <w:spacing w:val="-4"/>
                <w:sz w:val="15"/>
                <w:szCs w:val="15"/>
              </w:rPr>
              <w:t>1</w:t>
            </w:r>
            <w:r>
              <w:rPr>
                <w:rFonts w:hint="eastAsia" w:ascii="宋体" w:hAnsi="宋体" w:eastAsia="宋体" w:cs="宋体"/>
                <w:color w:val="auto"/>
                <w:spacing w:val="-4"/>
                <w:sz w:val="15"/>
                <w:szCs w:val="15"/>
                <w:lang w:val="en-US" w:eastAsia="zh-CN"/>
              </w:rPr>
              <w:t>6</w:t>
            </w:r>
          </w:p>
        </w:tc>
        <w:tc>
          <w:tcPr>
            <w:tcW w:w="669" w:type="dxa"/>
            <w:tcBorders>
              <w:top w:val="single" w:color="000000" w:sz="2" w:space="0"/>
              <w:bottom w:val="single" w:color="000000" w:sz="2" w:space="0"/>
            </w:tcBorders>
            <w:noWrap w:val="0"/>
            <w:vAlign w:val="top"/>
          </w:tcPr>
          <w:p>
            <w:pPr>
              <w:spacing w:before="95" w:line="193" w:lineRule="auto"/>
              <w:ind w:left="221"/>
              <w:rPr>
                <w:rFonts w:ascii="宋体" w:hAnsi="宋体" w:eastAsia="宋体" w:cs="宋体"/>
                <w:color w:val="auto"/>
                <w:sz w:val="15"/>
                <w:szCs w:val="15"/>
              </w:rPr>
            </w:pPr>
            <w:r>
              <w:rPr>
                <w:rFonts w:ascii="宋体" w:hAnsi="宋体" w:eastAsia="宋体" w:cs="宋体"/>
                <w:color w:val="auto"/>
                <w:spacing w:val="4"/>
                <w:sz w:val="15"/>
                <w:szCs w:val="15"/>
              </w:rPr>
              <w:t>2</w:t>
            </w:r>
            <w:r>
              <w:rPr>
                <w:rFonts w:hint="eastAsia" w:ascii="宋体" w:hAnsi="宋体" w:eastAsia="宋体" w:cs="宋体"/>
                <w:color w:val="auto"/>
                <w:spacing w:val="4"/>
                <w:sz w:val="15"/>
                <w:szCs w:val="15"/>
                <w:lang w:val="en-US" w:eastAsia="zh-CN"/>
              </w:rPr>
              <w:t>5</w:t>
            </w:r>
            <w:r>
              <w:rPr>
                <w:rFonts w:ascii="宋体" w:hAnsi="宋体" w:eastAsia="宋体" w:cs="宋体"/>
                <w:color w:val="auto"/>
                <w:spacing w:val="3"/>
                <w:sz w:val="15"/>
                <w:szCs w:val="15"/>
              </w:rPr>
              <w:t>6</w:t>
            </w:r>
          </w:p>
        </w:tc>
        <w:tc>
          <w:tcPr>
            <w:tcW w:w="558" w:type="dxa"/>
            <w:tcBorders>
              <w:top w:val="single" w:color="000000" w:sz="2" w:space="0"/>
              <w:bottom w:val="single" w:color="000000" w:sz="2" w:space="0"/>
            </w:tcBorders>
            <w:noWrap w:val="0"/>
            <w:vAlign w:val="top"/>
          </w:tcPr>
          <w:p>
            <w:pPr>
              <w:spacing w:before="95" w:line="193" w:lineRule="auto"/>
              <w:ind w:left="248"/>
              <w:rPr>
                <w:rFonts w:ascii="宋体" w:hAnsi="宋体" w:eastAsia="宋体" w:cs="宋体"/>
                <w:color w:val="auto"/>
                <w:sz w:val="15"/>
                <w:szCs w:val="15"/>
              </w:rPr>
            </w:pPr>
            <w:r>
              <w:rPr>
                <w:rFonts w:ascii="宋体" w:hAnsi="宋体" w:eastAsia="宋体" w:cs="宋体"/>
                <w:color w:val="auto"/>
                <w:sz w:val="15"/>
                <w:szCs w:val="15"/>
              </w:rPr>
              <w:t>6</w:t>
            </w:r>
          </w:p>
        </w:tc>
        <w:tc>
          <w:tcPr>
            <w:tcW w:w="539" w:type="dxa"/>
            <w:tcBorders>
              <w:top w:val="single" w:color="000000" w:sz="2" w:space="0"/>
              <w:bottom w:val="single" w:color="000000" w:sz="2" w:space="0"/>
            </w:tcBorders>
            <w:noWrap w:val="0"/>
            <w:vAlign w:val="top"/>
          </w:tcPr>
          <w:p>
            <w:pPr>
              <w:spacing w:before="95" w:line="193" w:lineRule="auto"/>
              <w:ind w:left="158"/>
              <w:rPr>
                <w:rFonts w:hint="default" w:ascii="宋体" w:hAnsi="宋体" w:eastAsia="宋体" w:cs="宋体"/>
                <w:color w:val="auto"/>
                <w:sz w:val="15"/>
                <w:szCs w:val="15"/>
                <w:lang w:val="en-US" w:eastAsia="zh-CN"/>
              </w:rPr>
            </w:pPr>
            <w:r>
              <w:rPr>
                <w:rFonts w:ascii="宋体" w:hAnsi="宋体" w:eastAsia="宋体" w:cs="宋体"/>
                <w:color w:val="auto"/>
                <w:spacing w:val="4"/>
                <w:sz w:val="15"/>
                <w:szCs w:val="15"/>
              </w:rPr>
              <w:t>2</w:t>
            </w:r>
            <w:r>
              <w:rPr>
                <w:rFonts w:hint="eastAsia" w:ascii="宋体" w:hAnsi="宋体" w:eastAsia="宋体" w:cs="宋体"/>
                <w:color w:val="auto"/>
                <w:spacing w:val="4"/>
                <w:sz w:val="15"/>
                <w:szCs w:val="15"/>
                <w:lang w:val="en-US" w:eastAsia="zh-CN"/>
              </w:rPr>
              <w:t>50</w:t>
            </w:r>
          </w:p>
        </w:tc>
        <w:tc>
          <w:tcPr>
            <w:tcW w:w="700" w:type="dxa"/>
            <w:tcBorders>
              <w:top w:val="single" w:color="000000" w:sz="2" w:space="0"/>
              <w:bottom w:val="single" w:color="000000" w:sz="2" w:space="0"/>
            </w:tcBorders>
            <w:noWrap w:val="0"/>
            <w:vAlign w:val="top"/>
          </w:tcPr>
          <w:p>
            <w:pPr>
              <w:spacing w:before="95" w:line="193" w:lineRule="auto"/>
              <w:ind w:left="322"/>
              <w:rPr>
                <w:rFonts w:ascii="宋体" w:hAnsi="宋体" w:eastAsia="宋体" w:cs="宋体"/>
                <w:color w:val="auto"/>
                <w:sz w:val="15"/>
                <w:szCs w:val="15"/>
              </w:rPr>
            </w:pPr>
            <w:r>
              <w:rPr>
                <w:rFonts w:ascii="宋体" w:hAnsi="宋体" w:eastAsia="宋体" w:cs="宋体"/>
                <w:color w:val="auto"/>
                <w:sz w:val="15"/>
                <w:szCs w:val="15"/>
              </w:rPr>
              <w:t>0</w:t>
            </w:r>
          </w:p>
        </w:tc>
        <w:tc>
          <w:tcPr>
            <w:tcW w:w="489" w:type="dxa"/>
            <w:tcBorders>
              <w:top w:val="single" w:color="000000" w:sz="2" w:space="0"/>
              <w:bottom w:val="single" w:color="000000" w:sz="2" w:space="0"/>
            </w:tcBorders>
            <w:noWrap w:val="0"/>
            <w:vAlign w:val="top"/>
          </w:tcPr>
          <w:p>
            <w:pPr>
              <w:spacing w:before="95" w:line="193" w:lineRule="auto"/>
              <w:ind w:left="218"/>
              <w:rPr>
                <w:rFonts w:ascii="宋体" w:hAnsi="宋体" w:eastAsia="宋体" w:cs="宋体"/>
                <w:color w:val="auto"/>
                <w:sz w:val="15"/>
                <w:szCs w:val="15"/>
              </w:rPr>
            </w:pPr>
            <w:r>
              <w:rPr>
                <w:rFonts w:ascii="宋体" w:hAnsi="宋体" w:eastAsia="宋体" w:cs="宋体"/>
                <w:color w:val="auto"/>
                <w:sz w:val="15"/>
                <w:szCs w:val="15"/>
              </w:rPr>
              <w:t>0</w:t>
            </w:r>
          </w:p>
        </w:tc>
        <w:tc>
          <w:tcPr>
            <w:tcW w:w="391" w:type="dxa"/>
            <w:tcBorders>
              <w:top w:val="single" w:color="000000" w:sz="2" w:space="0"/>
              <w:bottom w:val="single" w:color="000000" w:sz="2" w:space="0"/>
            </w:tcBorders>
            <w:noWrap w:val="0"/>
            <w:vAlign w:val="top"/>
          </w:tcPr>
          <w:p>
            <w:pPr>
              <w:spacing w:before="95" w:line="193" w:lineRule="auto"/>
              <w:ind w:left="168"/>
              <w:rPr>
                <w:rFonts w:ascii="宋体" w:hAnsi="宋体" w:eastAsia="宋体" w:cs="宋体"/>
                <w:color w:val="auto"/>
                <w:sz w:val="15"/>
                <w:szCs w:val="15"/>
              </w:rPr>
            </w:pPr>
            <w:r>
              <w:rPr>
                <w:rFonts w:ascii="宋体" w:hAnsi="宋体" w:eastAsia="宋体" w:cs="宋体"/>
                <w:color w:val="auto"/>
                <w:sz w:val="15"/>
                <w:szCs w:val="15"/>
              </w:rPr>
              <w:t>0</w:t>
            </w:r>
          </w:p>
        </w:tc>
        <w:tc>
          <w:tcPr>
            <w:tcW w:w="359" w:type="dxa"/>
            <w:tcBorders>
              <w:top w:val="single" w:color="000000" w:sz="2" w:space="0"/>
              <w:bottom w:val="single" w:color="000000" w:sz="2" w:space="0"/>
            </w:tcBorders>
            <w:noWrap w:val="0"/>
            <w:vAlign w:val="top"/>
          </w:tcPr>
          <w:p>
            <w:pPr>
              <w:spacing w:before="95" w:line="193" w:lineRule="auto"/>
              <w:ind w:left="154"/>
              <w:rPr>
                <w:rFonts w:ascii="宋体" w:hAnsi="宋体" w:eastAsia="宋体" w:cs="宋体"/>
                <w:color w:val="auto"/>
                <w:sz w:val="15"/>
                <w:szCs w:val="15"/>
              </w:rPr>
            </w:pPr>
            <w:r>
              <w:rPr>
                <w:rFonts w:ascii="宋体" w:hAnsi="宋体" w:eastAsia="宋体" w:cs="宋体"/>
                <w:color w:val="auto"/>
                <w:sz w:val="15"/>
                <w:szCs w:val="15"/>
              </w:rPr>
              <w:t>0</w:t>
            </w:r>
          </w:p>
        </w:tc>
        <w:tc>
          <w:tcPr>
            <w:tcW w:w="369" w:type="dxa"/>
            <w:tcBorders>
              <w:top w:val="single" w:color="000000" w:sz="2" w:space="0"/>
              <w:bottom w:val="single" w:color="000000" w:sz="2" w:space="0"/>
            </w:tcBorders>
            <w:noWrap w:val="0"/>
            <w:vAlign w:val="top"/>
          </w:tcPr>
          <w:p>
            <w:pPr>
              <w:spacing w:before="94" w:line="194" w:lineRule="auto"/>
              <w:ind w:left="129"/>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30</w:t>
            </w:r>
          </w:p>
        </w:tc>
        <w:tc>
          <w:tcPr>
            <w:tcW w:w="391" w:type="dxa"/>
            <w:tcBorders>
              <w:top w:val="single" w:color="000000" w:sz="2" w:space="0"/>
              <w:bottom w:val="single" w:color="000000" w:sz="2" w:space="0"/>
            </w:tcBorders>
            <w:noWrap w:val="0"/>
            <w:vAlign w:val="top"/>
          </w:tcPr>
          <w:p>
            <w:pPr>
              <w:spacing w:before="95" w:line="193" w:lineRule="auto"/>
              <w:ind w:left="172"/>
              <w:rPr>
                <w:rFonts w:hint="eastAsia" w:ascii="宋体" w:hAnsi="宋体" w:eastAsia="宋体" w:cs="宋体"/>
                <w:color w:val="auto"/>
                <w:sz w:val="15"/>
                <w:szCs w:val="15"/>
                <w:lang w:val="en-US" w:eastAsia="zh-CN"/>
              </w:rPr>
            </w:pPr>
            <w:r>
              <w:rPr>
                <w:rFonts w:ascii="宋体" w:hAnsi="宋体" w:eastAsia="宋体" w:cs="宋体"/>
                <w:color w:val="auto"/>
                <w:sz w:val="15"/>
                <w:szCs w:val="15"/>
              </w:rPr>
              <w:t>3</w:t>
            </w:r>
            <w:r>
              <w:rPr>
                <w:rFonts w:hint="eastAsia" w:ascii="宋体" w:hAnsi="宋体" w:eastAsia="宋体" w:cs="宋体"/>
                <w:color w:val="auto"/>
                <w:sz w:val="15"/>
                <w:szCs w:val="15"/>
                <w:lang w:val="en-US" w:eastAsia="zh-CN"/>
              </w:rPr>
              <w:t>0</w:t>
            </w:r>
          </w:p>
        </w:tc>
        <w:tc>
          <w:tcPr>
            <w:tcW w:w="508" w:type="dxa"/>
            <w:tcBorders>
              <w:top w:val="single" w:color="000000" w:sz="2" w:space="0"/>
              <w:bottom w:val="single" w:color="000000" w:sz="2" w:space="0"/>
            </w:tcBorders>
            <w:noWrap w:val="0"/>
            <w:vAlign w:val="top"/>
          </w:tcPr>
          <w:p>
            <w:pPr>
              <w:rPr>
                <w:rFonts w:ascii="Arial"/>
                <w:color w:val="auto"/>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328" w:type="dxa"/>
            <w:vMerge w:val="continue"/>
            <w:tcBorders>
              <w:top w:val="nil"/>
              <w:bottom w:val="single" w:color="000000" w:sz="2" w:space="0"/>
            </w:tcBorders>
            <w:noWrap w:val="0"/>
            <w:textDirection w:val="tbRlV"/>
            <w:vAlign w:val="top"/>
          </w:tcPr>
          <w:p>
            <w:pPr>
              <w:rPr>
                <w:rFonts w:ascii="Arial"/>
                <w:color w:val="auto"/>
                <w:sz w:val="21"/>
              </w:rPr>
            </w:pPr>
          </w:p>
        </w:tc>
        <w:tc>
          <w:tcPr>
            <w:tcW w:w="3214" w:type="dxa"/>
            <w:gridSpan w:val="2"/>
            <w:tcBorders>
              <w:top w:val="single" w:color="000000" w:sz="2" w:space="0"/>
              <w:bottom w:val="single" w:color="000000" w:sz="2" w:space="0"/>
            </w:tcBorders>
            <w:noWrap w:val="0"/>
            <w:vAlign w:val="top"/>
          </w:tcPr>
          <w:p>
            <w:pPr>
              <w:spacing w:before="70" w:line="233" w:lineRule="auto"/>
              <w:ind w:left="1369"/>
              <w:rPr>
                <w:rFonts w:ascii="宋体" w:hAnsi="宋体" w:eastAsia="宋体" w:cs="宋体"/>
                <w:color w:val="auto"/>
                <w:sz w:val="15"/>
                <w:szCs w:val="15"/>
              </w:rPr>
            </w:pPr>
            <w:r>
              <w:rPr>
                <w:rFonts w:ascii="宋体" w:hAnsi="宋体" w:eastAsia="宋体" w:cs="宋体"/>
                <w:color w:val="auto"/>
                <w:spacing w:val="9"/>
                <w:sz w:val="15"/>
                <w:szCs w:val="15"/>
              </w:rPr>
              <w:t>总</w:t>
            </w:r>
            <w:r>
              <w:rPr>
                <w:rFonts w:ascii="宋体" w:hAnsi="宋体" w:eastAsia="宋体" w:cs="宋体"/>
                <w:color w:val="auto"/>
                <w:spacing w:val="8"/>
                <w:sz w:val="15"/>
                <w:szCs w:val="15"/>
              </w:rPr>
              <w:t>学时</w:t>
            </w:r>
          </w:p>
        </w:tc>
        <w:tc>
          <w:tcPr>
            <w:tcW w:w="1088" w:type="dxa"/>
            <w:tcBorders>
              <w:top w:val="single" w:color="000000" w:sz="2" w:space="0"/>
              <w:bottom w:val="single" w:color="000000" w:sz="2" w:space="0"/>
            </w:tcBorders>
            <w:noWrap w:val="0"/>
            <w:vAlign w:val="top"/>
          </w:tcPr>
          <w:p>
            <w:pPr>
              <w:rPr>
                <w:rFonts w:ascii="Arial"/>
                <w:color w:val="auto"/>
                <w:sz w:val="21"/>
              </w:rPr>
            </w:pPr>
          </w:p>
        </w:tc>
        <w:tc>
          <w:tcPr>
            <w:tcW w:w="438" w:type="dxa"/>
            <w:tcBorders>
              <w:top w:val="single" w:color="000000" w:sz="2" w:space="0"/>
              <w:bottom w:val="single" w:color="000000" w:sz="2" w:space="0"/>
            </w:tcBorders>
            <w:noWrap w:val="0"/>
            <w:vAlign w:val="top"/>
          </w:tcPr>
          <w:p>
            <w:pPr>
              <w:spacing w:before="94" w:line="195" w:lineRule="auto"/>
              <w:ind w:left="112"/>
              <w:rPr>
                <w:rFonts w:hint="default" w:ascii="宋体" w:hAnsi="宋体" w:eastAsia="宋体" w:cs="宋体"/>
                <w:color w:val="auto"/>
                <w:sz w:val="15"/>
                <w:szCs w:val="15"/>
                <w:lang w:val="en-US" w:eastAsia="zh-CN"/>
              </w:rPr>
            </w:pPr>
            <w:r>
              <w:rPr>
                <w:rFonts w:ascii="宋体" w:hAnsi="宋体" w:eastAsia="宋体" w:cs="宋体"/>
                <w:color w:val="auto"/>
                <w:spacing w:val="2"/>
                <w:sz w:val="15"/>
                <w:szCs w:val="15"/>
              </w:rPr>
              <w:t>1</w:t>
            </w:r>
            <w:r>
              <w:rPr>
                <w:rFonts w:hint="eastAsia" w:ascii="宋体" w:hAnsi="宋体" w:eastAsia="宋体" w:cs="宋体"/>
                <w:color w:val="auto"/>
                <w:spacing w:val="2"/>
                <w:sz w:val="15"/>
                <w:szCs w:val="15"/>
                <w:lang w:val="en-US" w:eastAsia="zh-CN"/>
              </w:rPr>
              <w:t>25</w:t>
            </w:r>
          </w:p>
        </w:tc>
        <w:tc>
          <w:tcPr>
            <w:tcW w:w="669" w:type="dxa"/>
            <w:tcBorders>
              <w:top w:val="single" w:color="000000" w:sz="2" w:space="0"/>
              <w:bottom w:val="single" w:color="000000" w:sz="2" w:space="0"/>
            </w:tcBorders>
            <w:noWrap w:val="0"/>
            <w:vAlign w:val="top"/>
          </w:tcPr>
          <w:p>
            <w:pPr>
              <w:spacing w:before="95" w:line="193" w:lineRule="auto"/>
              <w:ind w:left="178"/>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2142</w:t>
            </w:r>
          </w:p>
        </w:tc>
        <w:tc>
          <w:tcPr>
            <w:tcW w:w="558" w:type="dxa"/>
            <w:tcBorders>
              <w:top w:val="single" w:color="000000" w:sz="2" w:space="0"/>
              <w:bottom w:val="single" w:color="000000" w:sz="2" w:space="0"/>
            </w:tcBorders>
            <w:noWrap w:val="0"/>
            <w:vAlign w:val="top"/>
          </w:tcPr>
          <w:p>
            <w:pPr>
              <w:spacing w:before="94" w:line="194" w:lineRule="auto"/>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840</w:t>
            </w:r>
          </w:p>
        </w:tc>
        <w:tc>
          <w:tcPr>
            <w:tcW w:w="539" w:type="dxa"/>
            <w:tcBorders>
              <w:top w:val="single" w:color="000000" w:sz="2" w:space="0"/>
              <w:bottom w:val="single" w:color="000000" w:sz="2" w:space="0"/>
            </w:tcBorders>
            <w:noWrap w:val="0"/>
            <w:vAlign w:val="top"/>
          </w:tcPr>
          <w:p>
            <w:pPr>
              <w:spacing w:before="94" w:line="194" w:lineRule="auto"/>
              <w:ind w:left="125"/>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1302</w:t>
            </w:r>
          </w:p>
        </w:tc>
        <w:tc>
          <w:tcPr>
            <w:tcW w:w="700" w:type="dxa"/>
            <w:tcBorders>
              <w:top w:val="single" w:color="000000" w:sz="2" w:space="0"/>
              <w:bottom w:val="single" w:color="000000" w:sz="2" w:space="0"/>
            </w:tcBorders>
            <w:noWrap w:val="0"/>
            <w:vAlign w:val="top"/>
          </w:tcPr>
          <w:p>
            <w:pPr>
              <w:spacing w:before="95" w:line="193" w:lineRule="auto"/>
              <w:ind w:left="279"/>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29</w:t>
            </w:r>
          </w:p>
        </w:tc>
        <w:tc>
          <w:tcPr>
            <w:tcW w:w="489" w:type="dxa"/>
            <w:tcBorders>
              <w:top w:val="single" w:color="000000" w:sz="2" w:space="0"/>
              <w:bottom w:val="single" w:color="000000" w:sz="2" w:space="0"/>
            </w:tcBorders>
            <w:noWrap w:val="0"/>
            <w:vAlign w:val="top"/>
          </w:tcPr>
          <w:p>
            <w:pPr>
              <w:spacing w:before="94" w:line="195" w:lineRule="auto"/>
              <w:ind w:left="174"/>
              <w:rPr>
                <w:rFonts w:hint="eastAsia" w:ascii="宋体" w:hAnsi="宋体" w:eastAsia="宋体" w:cs="宋体"/>
                <w:color w:val="auto"/>
                <w:sz w:val="15"/>
                <w:szCs w:val="15"/>
                <w:lang w:val="en-US" w:eastAsia="zh-CN"/>
              </w:rPr>
            </w:pPr>
            <w:r>
              <w:rPr>
                <w:rFonts w:ascii="宋体" w:hAnsi="宋体" w:eastAsia="宋体" w:cs="宋体"/>
                <w:color w:val="auto"/>
                <w:spacing w:val="3"/>
                <w:sz w:val="15"/>
                <w:szCs w:val="15"/>
              </w:rPr>
              <w:t>2</w:t>
            </w:r>
            <w:r>
              <w:rPr>
                <w:rFonts w:hint="eastAsia" w:ascii="宋体" w:hAnsi="宋体" w:eastAsia="宋体" w:cs="宋体"/>
                <w:color w:val="auto"/>
                <w:spacing w:val="3"/>
                <w:sz w:val="15"/>
                <w:szCs w:val="15"/>
                <w:lang w:val="en-US" w:eastAsia="zh-CN"/>
              </w:rPr>
              <w:t>7</w:t>
            </w:r>
          </w:p>
        </w:tc>
        <w:tc>
          <w:tcPr>
            <w:tcW w:w="391" w:type="dxa"/>
            <w:tcBorders>
              <w:top w:val="single" w:color="000000" w:sz="2" w:space="0"/>
              <w:bottom w:val="single" w:color="000000" w:sz="2" w:space="0"/>
            </w:tcBorders>
            <w:noWrap w:val="0"/>
            <w:vAlign w:val="top"/>
          </w:tcPr>
          <w:p>
            <w:pPr>
              <w:spacing w:before="94" w:line="195" w:lineRule="auto"/>
              <w:ind w:left="125"/>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30</w:t>
            </w:r>
          </w:p>
        </w:tc>
        <w:tc>
          <w:tcPr>
            <w:tcW w:w="359" w:type="dxa"/>
            <w:tcBorders>
              <w:top w:val="single" w:color="000000" w:sz="2" w:space="0"/>
              <w:bottom w:val="single" w:color="000000" w:sz="2" w:space="0"/>
            </w:tcBorders>
            <w:noWrap w:val="0"/>
            <w:vAlign w:val="top"/>
          </w:tcPr>
          <w:p>
            <w:pPr>
              <w:spacing w:before="94" w:line="195" w:lineRule="auto"/>
              <w:ind w:left="110"/>
              <w:rPr>
                <w:rFonts w:hint="default" w:ascii="宋体" w:hAnsi="宋体" w:eastAsia="宋体" w:cs="宋体"/>
                <w:color w:val="auto"/>
                <w:sz w:val="15"/>
                <w:szCs w:val="15"/>
                <w:lang w:val="en-US" w:eastAsia="zh-CN"/>
              </w:rPr>
            </w:pPr>
            <w:r>
              <w:rPr>
                <w:rFonts w:hint="eastAsia" w:ascii="宋体" w:hAnsi="宋体" w:eastAsia="宋体" w:cs="宋体"/>
                <w:color w:val="auto"/>
                <w:spacing w:val="3"/>
                <w:sz w:val="15"/>
                <w:szCs w:val="15"/>
                <w:lang w:val="en-US" w:eastAsia="zh-CN"/>
              </w:rPr>
              <w:t>23</w:t>
            </w:r>
          </w:p>
        </w:tc>
        <w:tc>
          <w:tcPr>
            <w:tcW w:w="369" w:type="dxa"/>
            <w:tcBorders>
              <w:top w:val="single" w:color="000000" w:sz="2" w:space="0"/>
              <w:bottom w:val="single" w:color="000000" w:sz="2" w:space="0"/>
            </w:tcBorders>
            <w:noWrap w:val="0"/>
            <w:vAlign w:val="top"/>
          </w:tcPr>
          <w:p>
            <w:pPr>
              <w:spacing w:before="95" w:line="193" w:lineRule="auto"/>
              <w:ind w:left="159"/>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31</w:t>
            </w:r>
          </w:p>
        </w:tc>
        <w:tc>
          <w:tcPr>
            <w:tcW w:w="391" w:type="dxa"/>
            <w:tcBorders>
              <w:top w:val="single" w:color="000000" w:sz="2" w:space="0"/>
              <w:bottom w:val="single" w:color="000000" w:sz="2" w:space="0"/>
            </w:tcBorders>
            <w:noWrap w:val="0"/>
            <w:vAlign w:val="top"/>
          </w:tcPr>
          <w:p>
            <w:pPr>
              <w:spacing w:before="94" w:line="195" w:lineRule="auto"/>
              <w:ind w:left="180"/>
              <w:rPr>
                <w:rFonts w:hint="default"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31</w:t>
            </w:r>
          </w:p>
        </w:tc>
        <w:tc>
          <w:tcPr>
            <w:tcW w:w="508" w:type="dxa"/>
            <w:tcBorders>
              <w:top w:val="single" w:color="000000" w:sz="2" w:space="0"/>
              <w:bottom w:val="single" w:color="000000" w:sz="2" w:space="0"/>
            </w:tcBorders>
            <w:noWrap w:val="0"/>
            <w:vAlign w:val="top"/>
          </w:tcPr>
          <w:p>
            <w:pPr>
              <w:rPr>
                <w:rFonts w:ascii="Arial"/>
                <w:color w:val="auto"/>
                <w:sz w:val="21"/>
              </w:rPr>
            </w:pPr>
          </w:p>
        </w:tc>
      </w:tr>
    </w:tbl>
    <w:tbl>
      <w:tblPr>
        <w:tblStyle w:val="12"/>
        <w:tblpPr w:leftFromText="180" w:rightFromText="180" w:vertAnchor="text" w:tblpX="10881" w:tblpY="-5375"/>
        <w:tblOverlap w:val="never"/>
        <w:tblW w:w="2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154" w:type="dxa"/>
            <w:noWrap w:val="0"/>
            <w:vAlign w:val="top"/>
          </w:tcPr>
          <w:p>
            <w:pPr>
              <w:spacing w:line="420" w:lineRule="exact"/>
              <w:rPr>
                <w:rFonts w:hint="eastAsia" w:ascii="楷体_GB2312" w:hAnsi="宋体" w:eastAsia="楷体_GB2312"/>
                <w:b/>
                <w:color w:val="auto"/>
                <w:sz w:val="32"/>
                <w:szCs w:val="32"/>
                <w:vertAlign w:val="baseline"/>
              </w:rPr>
            </w:pPr>
          </w:p>
        </w:tc>
      </w:tr>
    </w:tbl>
    <w:p>
      <w:pPr>
        <w:spacing w:line="420" w:lineRule="exact"/>
        <w:rPr>
          <w:rFonts w:hint="eastAsia" w:ascii="楷体_GB2312" w:hAnsi="宋体" w:eastAsia="楷体_GB2312"/>
          <w:b/>
          <w:color w:val="auto"/>
          <w:sz w:val="32"/>
          <w:szCs w:val="32"/>
        </w:rPr>
      </w:pPr>
    </w:p>
    <w:p>
      <w:pPr>
        <w:spacing w:line="420" w:lineRule="exact"/>
        <w:ind w:firstLine="482" w:firstLineChars="200"/>
        <w:rPr>
          <w:rFonts w:hint="eastAsia" w:ascii="楷体_GB2312" w:hAnsi="宋体" w:eastAsia="楷体_GB2312"/>
          <w:b/>
          <w:color w:val="auto"/>
          <w:sz w:val="32"/>
          <w:szCs w:val="32"/>
        </w:rPr>
      </w:pPr>
      <w:r>
        <w:rPr>
          <w:rFonts w:hint="eastAsia" w:ascii="黑体" w:hAnsi="黑体" w:eastAsia="黑体" w:cs="黑体"/>
          <w:b/>
          <w:bCs w:val="0"/>
          <w:color w:val="auto"/>
          <w:sz w:val="24"/>
          <w:szCs w:val="24"/>
          <w:lang w:eastAsia="zh-CN"/>
        </w:rPr>
        <w:t>（三）周课时统计表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1"/>
        <w:gridCol w:w="2141"/>
        <w:gridCol w:w="2142"/>
        <w:gridCol w:w="2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141" w:type="dxa"/>
            <w:noWrap w:val="0"/>
            <w:vAlign w:val="center"/>
          </w:tcPr>
          <w:p>
            <w:pPr>
              <w:adjustRightInd w:val="0"/>
              <w:spacing w:line="400" w:lineRule="exact"/>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学期</w:t>
            </w:r>
          </w:p>
        </w:tc>
        <w:tc>
          <w:tcPr>
            <w:tcW w:w="2141" w:type="dxa"/>
            <w:noWrap w:val="0"/>
            <w:vAlign w:val="center"/>
          </w:tcPr>
          <w:p>
            <w:pPr>
              <w:adjustRightInd w:val="0"/>
              <w:spacing w:line="400" w:lineRule="exact"/>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总课时数</w:t>
            </w:r>
          </w:p>
        </w:tc>
        <w:tc>
          <w:tcPr>
            <w:tcW w:w="2142" w:type="dxa"/>
            <w:noWrap w:val="0"/>
            <w:vAlign w:val="center"/>
          </w:tcPr>
          <w:p>
            <w:pPr>
              <w:adjustRightInd w:val="0"/>
              <w:spacing w:line="400" w:lineRule="exact"/>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平均周课时数</w:t>
            </w:r>
          </w:p>
        </w:tc>
        <w:tc>
          <w:tcPr>
            <w:tcW w:w="2142" w:type="dxa"/>
            <w:noWrap w:val="0"/>
            <w:vAlign w:val="center"/>
          </w:tcPr>
          <w:p>
            <w:pPr>
              <w:adjustRightInd w:val="0"/>
              <w:spacing w:line="400" w:lineRule="exact"/>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141" w:type="dxa"/>
            <w:noWrap w:val="0"/>
            <w:vAlign w:val="center"/>
          </w:tcPr>
          <w:p>
            <w:pPr>
              <w:adjustRightInd w:val="0"/>
              <w:spacing w:line="400" w:lineRule="exact"/>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一</w:t>
            </w:r>
          </w:p>
        </w:tc>
        <w:tc>
          <w:tcPr>
            <w:tcW w:w="2141" w:type="dxa"/>
            <w:noWrap w:val="0"/>
            <w:vAlign w:val="center"/>
          </w:tcPr>
          <w:p>
            <w:pPr>
              <w:adjustRightInd w:val="0"/>
              <w:spacing w:line="400" w:lineRule="exact"/>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576</w:t>
            </w:r>
          </w:p>
        </w:tc>
        <w:tc>
          <w:tcPr>
            <w:tcW w:w="2142" w:type="dxa"/>
            <w:noWrap w:val="0"/>
            <w:vAlign w:val="center"/>
          </w:tcPr>
          <w:p>
            <w:pPr>
              <w:keepNext w:val="0"/>
              <w:keepLines w:val="0"/>
              <w:widowControl/>
              <w:suppressLineNumbers w:val="0"/>
              <w:jc w:val="center"/>
              <w:textAlignment w:val="center"/>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29</w:t>
            </w:r>
          </w:p>
        </w:tc>
        <w:tc>
          <w:tcPr>
            <w:tcW w:w="2142" w:type="dxa"/>
            <w:noWrap w:val="0"/>
            <w:vAlign w:val="center"/>
          </w:tcPr>
          <w:p>
            <w:pPr>
              <w:keepNext w:val="0"/>
              <w:keepLines w:val="0"/>
              <w:widowControl/>
              <w:suppressLineNumbers w:val="0"/>
              <w:jc w:val="center"/>
              <w:textAlignment w:val="center"/>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32（含线上1、选修2）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141" w:type="dxa"/>
            <w:noWrap w:val="0"/>
            <w:vAlign w:val="center"/>
          </w:tcPr>
          <w:p>
            <w:pPr>
              <w:adjustRightInd w:val="0"/>
              <w:spacing w:line="400" w:lineRule="exact"/>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二</w:t>
            </w:r>
          </w:p>
        </w:tc>
        <w:tc>
          <w:tcPr>
            <w:tcW w:w="2141" w:type="dxa"/>
            <w:noWrap w:val="0"/>
            <w:vAlign w:val="center"/>
          </w:tcPr>
          <w:p>
            <w:pPr>
              <w:adjustRightInd w:val="0"/>
              <w:spacing w:line="400" w:lineRule="exact"/>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558</w:t>
            </w:r>
          </w:p>
        </w:tc>
        <w:tc>
          <w:tcPr>
            <w:tcW w:w="2142" w:type="dxa"/>
            <w:noWrap w:val="0"/>
            <w:vAlign w:val="center"/>
          </w:tcPr>
          <w:p>
            <w:pPr>
              <w:keepNext w:val="0"/>
              <w:keepLines w:val="0"/>
              <w:widowControl/>
              <w:suppressLineNumbers w:val="0"/>
              <w:jc w:val="center"/>
              <w:textAlignment w:val="center"/>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27</w:t>
            </w:r>
          </w:p>
        </w:tc>
        <w:tc>
          <w:tcPr>
            <w:tcW w:w="2142" w:type="dxa"/>
            <w:noWrap w:val="0"/>
            <w:vAlign w:val="center"/>
          </w:tcPr>
          <w:p>
            <w:pPr>
              <w:keepNext w:val="0"/>
              <w:keepLines w:val="0"/>
              <w:widowControl/>
              <w:suppressLineNumbers w:val="0"/>
              <w:jc w:val="center"/>
              <w:textAlignment w:val="center"/>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31（含线上2、选修2）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141" w:type="dxa"/>
            <w:noWrap w:val="0"/>
            <w:vAlign w:val="center"/>
          </w:tcPr>
          <w:p>
            <w:pPr>
              <w:adjustRightInd w:val="0"/>
              <w:spacing w:line="400" w:lineRule="exact"/>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三</w:t>
            </w:r>
          </w:p>
        </w:tc>
        <w:tc>
          <w:tcPr>
            <w:tcW w:w="2141" w:type="dxa"/>
            <w:noWrap w:val="0"/>
            <w:vAlign w:val="center"/>
          </w:tcPr>
          <w:p>
            <w:pPr>
              <w:adjustRightInd w:val="0"/>
              <w:spacing w:line="400" w:lineRule="exact"/>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558</w:t>
            </w:r>
          </w:p>
        </w:tc>
        <w:tc>
          <w:tcPr>
            <w:tcW w:w="2142" w:type="dxa"/>
            <w:noWrap w:val="0"/>
            <w:vAlign w:val="center"/>
          </w:tcPr>
          <w:p>
            <w:pPr>
              <w:keepNext w:val="0"/>
              <w:keepLines w:val="0"/>
              <w:widowControl/>
              <w:suppressLineNumbers w:val="0"/>
              <w:jc w:val="center"/>
              <w:textAlignment w:val="center"/>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30</w:t>
            </w:r>
          </w:p>
        </w:tc>
        <w:tc>
          <w:tcPr>
            <w:tcW w:w="2142" w:type="dxa"/>
            <w:noWrap w:val="0"/>
            <w:vAlign w:val="center"/>
          </w:tcPr>
          <w:p>
            <w:pPr>
              <w:keepNext w:val="0"/>
              <w:keepLines w:val="0"/>
              <w:widowControl/>
              <w:suppressLineNumbers w:val="0"/>
              <w:jc w:val="center"/>
              <w:textAlignment w:val="center"/>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31（含线上1）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141" w:type="dxa"/>
            <w:noWrap w:val="0"/>
            <w:vAlign w:val="center"/>
          </w:tcPr>
          <w:p>
            <w:pPr>
              <w:adjustRightInd w:val="0"/>
              <w:spacing w:line="400" w:lineRule="exact"/>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四</w:t>
            </w:r>
          </w:p>
        </w:tc>
        <w:tc>
          <w:tcPr>
            <w:tcW w:w="2141" w:type="dxa"/>
            <w:noWrap w:val="0"/>
            <w:vAlign w:val="center"/>
          </w:tcPr>
          <w:p>
            <w:pPr>
              <w:tabs>
                <w:tab w:val="center" w:pos="1022"/>
                <w:tab w:val="right" w:pos="1925"/>
              </w:tabs>
              <w:adjustRightInd w:val="0"/>
              <w:spacing w:line="400" w:lineRule="exact"/>
              <w:jc w:val="left"/>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ab/>
            </w:r>
            <w:r>
              <w:rPr>
                <w:rFonts w:hint="eastAsia" w:ascii="宋体" w:hAnsi="宋体" w:eastAsia="宋体" w:cs="宋体"/>
                <w:b w:val="0"/>
                <w:bCs w:val="0"/>
                <w:color w:val="auto"/>
                <w:sz w:val="21"/>
                <w:szCs w:val="21"/>
                <w:lang w:val="en-US" w:eastAsia="zh-CN"/>
              </w:rPr>
              <w:t>486</w:t>
            </w:r>
          </w:p>
        </w:tc>
        <w:tc>
          <w:tcPr>
            <w:tcW w:w="2142" w:type="dxa"/>
            <w:noWrap w:val="0"/>
            <w:vAlign w:val="center"/>
          </w:tcPr>
          <w:p>
            <w:pPr>
              <w:keepNext w:val="0"/>
              <w:keepLines w:val="0"/>
              <w:widowControl/>
              <w:suppressLineNumbers w:val="0"/>
              <w:jc w:val="center"/>
              <w:textAlignment w:val="center"/>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23</w:t>
            </w:r>
          </w:p>
        </w:tc>
        <w:tc>
          <w:tcPr>
            <w:tcW w:w="2142" w:type="dxa"/>
            <w:noWrap w:val="0"/>
            <w:vAlign w:val="center"/>
          </w:tcPr>
          <w:p>
            <w:pPr>
              <w:keepNext w:val="0"/>
              <w:keepLines w:val="0"/>
              <w:widowControl/>
              <w:suppressLineNumbers w:val="0"/>
              <w:jc w:val="center"/>
              <w:textAlignment w:val="center"/>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27（</w:t>
            </w:r>
            <w:r>
              <w:rPr>
                <w:rFonts w:hint="eastAsia" w:ascii="宋体" w:hAnsi="宋体" w:eastAsia="宋体" w:cs="宋体"/>
                <w:b w:val="0"/>
                <w:bCs w:val="0"/>
                <w:color w:val="auto"/>
                <w:kern w:val="2"/>
                <w:sz w:val="21"/>
                <w:szCs w:val="21"/>
                <w:lang w:val="en-US" w:eastAsia="zh-CN" w:bidi="ar-SA"/>
              </w:rPr>
              <w:t>选修4</w:t>
            </w:r>
            <w:r>
              <w:rPr>
                <w:rFonts w:hint="eastAsia" w:ascii="宋体" w:hAnsi="宋体" w:eastAsia="宋体" w:cs="宋体"/>
                <w:b w:val="0"/>
                <w:bCs w:val="0"/>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141" w:type="dxa"/>
            <w:noWrap w:val="0"/>
            <w:vAlign w:val="center"/>
          </w:tcPr>
          <w:p>
            <w:pPr>
              <w:adjustRightInd w:val="0"/>
              <w:spacing w:line="400" w:lineRule="exact"/>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合计</w:t>
            </w:r>
          </w:p>
        </w:tc>
        <w:tc>
          <w:tcPr>
            <w:tcW w:w="2141" w:type="dxa"/>
            <w:noWrap w:val="0"/>
            <w:vAlign w:val="center"/>
          </w:tcPr>
          <w:p>
            <w:pPr>
              <w:tabs>
                <w:tab w:val="center" w:pos="1022"/>
                <w:tab w:val="right" w:pos="1925"/>
              </w:tabs>
              <w:adjustRightInd w:val="0"/>
              <w:spacing w:line="400" w:lineRule="exact"/>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2178</w:t>
            </w:r>
          </w:p>
        </w:tc>
        <w:tc>
          <w:tcPr>
            <w:tcW w:w="2142" w:type="dxa"/>
            <w:noWrap w:val="0"/>
            <w:vAlign w:val="center"/>
          </w:tcPr>
          <w:p>
            <w:pPr>
              <w:adjustRightInd w:val="0"/>
              <w:spacing w:line="400" w:lineRule="exact"/>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27.25</w:t>
            </w:r>
          </w:p>
        </w:tc>
        <w:tc>
          <w:tcPr>
            <w:tcW w:w="2142" w:type="dxa"/>
            <w:noWrap w:val="0"/>
            <w:vAlign w:val="center"/>
          </w:tcPr>
          <w:p>
            <w:pPr>
              <w:adjustRightInd w:val="0"/>
              <w:spacing w:line="400" w:lineRule="exact"/>
              <w:jc w:val="center"/>
              <w:rPr>
                <w:rFonts w:hint="eastAsia" w:ascii="宋体" w:hAnsi="宋体" w:eastAsia="宋体" w:cs="宋体"/>
                <w:b w:val="0"/>
                <w:bCs w:val="0"/>
                <w:color w:val="auto"/>
                <w:sz w:val="21"/>
                <w:szCs w:val="21"/>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rPr>
        <w:t>.军训、劳动周等课时纳入相应学期的总课时中计算；素质拓展学时不归并相应学期。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_GB2312" w:hAnsi="宋体" w:eastAsia="楷体_GB2312"/>
          <w:b/>
          <w:color w:val="auto"/>
          <w:sz w:val="32"/>
          <w:szCs w:val="32"/>
        </w:rPr>
      </w:pPr>
      <w:r>
        <w:rPr>
          <w:rFonts w:hint="eastAsia" w:ascii="宋体" w:hAnsi="宋体" w:eastAsia="宋体" w:cs="宋体"/>
          <w:bCs/>
          <w:color w:val="auto"/>
          <w:sz w:val="24"/>
          <w:szCs w:val="24"/>
        </w:rPr>
        <w:t>2.上表6个学期“总课时数”与“公共基础课+专业技术课+职业技能课”课时数相等。</w:t>
      </w:r>
    </w:p>
    <w:p>
      <w:pPr>
        <w:spacing w:line="420" w:lineRule="exact"/>
        <w:ind w:firstLine="482" w:firstLineChars="200"/>
        <w:rPr>
          <w:rFonts w:hint="eastAsia" w:ascii="楷体_GB2312" w:hAnsi="宋体" w:eastAsia="楷体_GB2312"/>
          <w:b/>
          <w:color w:val="auto"/>
          <w:sz w:val="32"/>
          <w:szCs w:val="32"/>
        </w:rPr>
      </w:pPr>
      <w:r>
        <w:rPr>
          <w:rFonts w:hint="eastAsia" w:ascii="黑体" w:hAnsi="黑体" w:eastAsia="黑体" w:cs="黑体"/>
          <w:b/>
          <w:bCs w:val="0"/>
          <w:color w:val="auto"/>
          <w:sz w:val="24"/>
          <w:szCs w:val="24"/>
          <w:lang w:eastAsia="zh-CN"/>
        </w:rPr>
        <w:t>（四）各类课程学时分配表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1429"/>
        <w:gridCol w:w="1588"/>
        <w:gridCol w:w="1572"/>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820"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课程类别</w:t>
            </w:r>
          </w:p>
        </w:tc>
        <w:tc>
          <w:tcPr>
            <w:tcW w:w="1429"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学时数</w:t>
            </w:r>
          </w:p>
        </w:tc>
        <w:tc>
          <w:tcPr>
            <w:tcW w:w="1588"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比例（%）</w:t>
            </w:r>
          </w:p>
        </w:tc>
        <w:tc>
          <w:tcPr>
            <w:tcW w:w="1572"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实践学时</w:t>
            </w:r>
          </w:p>
        </w:tc>
        <w:tc>
          <w:tcPr>
            <w:tcW w:w="1198"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820"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公共基础课程</w:t>
            </w:r>
          </w:p>
        </w:tc>
        <w:tc>
          <w:tcPr>
            <w:tcW w:w="1429"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554</w:t>
            </w:r>
          </w:p>
        </w:tc>
        <w:tc>
          <w:tcPr>
            <w:tcW w:w="1588"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60.6</w:t>
            </w:r>
          </w:p>
        </w:tc>
        <w:tc>
          <w:tcPr>
            <w:tcW w:w="1572"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336</w:t>
            </w:r>
          </w:p>
        </w:tc>
        <w:tc>
          <w:tcPr>
            <w:tcW w:w="1198"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820"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专业技术课程</w:t>
            </w:r>
          </w:p>
        </w:tc>
        <w:tc>
          <w:tcPr>
            <w:tcW w:w="1429" w:type="dxa"/>
            <w:noWrap w:val="0"/>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1332</w:t>
            </w:r>
          </w:p>
        </w:tc>
        <w:tc>
          <w:tcPr>
            <w:tcW w:w="1588" w:type="dxa"/>
            <w:noWrap w:val="0"/>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53.8</w:t>
            </w:r>
          </w:p>
        </w:tc>
        <w:tc>
          <w:tcPr>
            <w:tcW w:w="1572" w:type="dxa"/>
            <w:noWrap w:val="0"/>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716</w:t>
            </w:r>
          </w:p>
        </w:tc>
        <w:tc>
          <w:tcPr>
            <w:tcW w:w="1198"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820"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合计</w:t>
            </w:r>
          </w:p>
        </w:tc>
        <w:tc>
          <w:tcPr>
            <w:tcW w:w="1429"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1886</w:t>
            </w:r>
          </w:p>
        </w:tc>
        <w:tc>
          <w:tcPr>
            <w:tcW w:w="1588" w:type="dxa"/>
            <w:noWrap w:val="0"/>
            <w:vAlign w:val="center"/>
          </w:tcPr>
          <w:p>
            <w:pPr>
              <w:jc w:val="center"/>
              <w:rPr>
                <w:rFonts w:hint="default" w:ascii="宋体" w:hAnsi="宋体" w:eastAsia="宋体" w:cs="宋体"/>
                <w:color w:val="auto"/>
                <w:sz w:val="21"/>
                <w:szCs w:val="21"/>
                <w:lang w:val="en-US" w:eastAsia="zh-CN"/>
              </w:rPr>
            </w:pPr>
          </w:p>
        </w:tc>
        <w:tc>
          <w:tcPr>
            <w:tcW w:w="1572" w:type="dxa"/>
            <w:noWrap w:val="0"/>
            <w:vAlign w:val="center"/>
          </w:tcPr>
          <w:p>
            <w:pPr>
              <w:jc w:val="center"/>
              <w:rPr>
                <w:rFonts w:hint="eastAsia" w:ascii="宋体" w:hAnsi="宋体" w:eastAsia="宋体" w:cs="宋体"/>
                <w:color w:val="auto"/>
                <w:sz w:val="21"/>
                <w:szCs w:val="21"/>
              </w:rPr>
            </w:pPr>
          </w:p>
        </w:tc>
        <w:tc>
          <w:tcPr>
            <w:tcW w:w="1198" w:type="dxa"/>
            <w:noWrap w:val="0"/>
            <w:vAlign w:val="center"/>
          </w:tcPr>
          <w:p>
            <w:pPr>
              <w:jc w:val="center"/>
              <w:rPr>
                <w:rFonts w:hint="eastAsia" w:ascii="宋体" w:hAnsi="宋体" w:eastAsia="宋体" w:cs="宋体"/>
                <w:color w:val="auto"/>
                <w:sz w:val="21"/>
                <w:szCs w:val="21"/>
              </w:rPr>
            </w:pPr>
          </w:p>
        </w:tc>
      </w:tr>
    </w:tbl>
    <w:p>
      <w:pPr>
        <w:spacing w:line="380" w:lineRule="exact"/>
        <w:rPr>
          <w:rFonts w:hint="default" w:ascii="仿宋_GB2312" w:eastAsia="仿宋_GB2312"/>
          <w:color w:val="auto"/>
          <w:sz w:val="24"/>
          <w:lang w:val="en-US" w:eastAsia="zh-CN"/>
        </w:rPr>
      </w:pPr>
    </w:p>
    <w:sectPr>
      <w:headerReference r:id="rId8" w:type="default"/>
      <w:footerReference r:id="rId10" w:type="default"/>
      <w:headerReference r:id="rId9" w:type="even"/>
      <w:footerReference r:id="rId11" w:type="even"/>
      <w:pgSz w:w="11907" w:h="16840"/>
      <w:pgMar w:top="1417" w:right="567" w:bottom="1644" w:left="567" w:header="851" w:footer="992" w:gutter="567"/>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10-</w:t>
    </w:r>
    <w:r>
      <w:rPr>
        <w:rFonts w:ascii="宋体" w:hAnsi="宋体"/>
        <w:sz w:val="28"/>
        <w:szCs w:val="28"/>
      </w:rP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- 34 -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- 34 -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48-</w:t>
    </w:r>
    <w:r>
      <w:rPr>
        <w:rFonts w:ascii="宋体" w:hAnsi="宋体"/>
        <w:sz w:val="28"/>
        <w:szCs w:val="28"/>
      </w:rP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08E99D"/>
    <w:multiLevelType w:val="singleLevel"/>
    <w:tmpl w:val="8008E99D"/>
    <w:lvl w:ilvl="0" w:tentative="0">
      <w:start w:val="1"/>
      <w:numFmt w:val="chineseCounting"/>
      <w:suff w:val="space"/>
      <w:lvlText w:val="第%1节"/>
      <w:lvlJc w:val="left"/>
      <w:rPr>
        <w:rFonts w:hint="eastAsia"/>
      </w:rPr>
    </w:lvl>
  </w:abstractNum>
  <w:abstractNum w:abstractNumId="1">
    <w:nsid w:val="86F2F377"/>
    <w:multiLevelType w:val="singleLevel"/>
    <w:tmpl w:val="86F2F377"/>
    <w:lvl w:ilvl="0" w:tentative="0">
      <w:start w:val="2"/>
      <w:numFmt w:val="decimal"/>
      <w:suff w:val="nothing"/>
      <w:lvlText w:val="%1、"/>
      <w:lvlJc w:val="left"/>
    </w:lvl>
  </w:abstractNum>
  <w:abstractNum w:abstractNumId="2">
    <w:nsid w:val="92884A57"/>
    <w:multiLevelType w:val="singleLevel"/>
    <w:tmpl w:val="92884A57"/>
    <w:lvl w:ilvl="0" w:tentative="0">
      <w:start w:val="1"/>
      <w:numFmt w:val="chineseCounting"/>
      <w:suff w:val="nothing"/>
      <w:lvlText w:val="（%1）"/>
      <w:lvlJc w:val="left"/>
      <w:rPr>
        <w:rFonts w:hint="eastAsia"/>
      </w:rPr>
    </w:lvl>
  </w:abstractNum>
  <w:abstractNum w:abstractNumId="3">
    <w:nsid w:val="9376BF3B"/>
    <w:multiLevelType w:val="singleLevel"/>
    <w:tmpl w:val="9376BF3B"/>
    <w:lvl w:ilvl="0" w:tentative="0">
      <w:start w:val="1"/>
      <w:numFmt w:val="chineseCounting"/>
      <w:suff w:val="space"/>
      <w:lvlText w:val="第%1节"/>
      <w:lvlJc w:val="left"/>
      <w:rPr>
        <w:rFonts w:hint="eastAsia"/>
      </w:rPr>
    </w:lvl>
  </w:abstractNum>
  <w:abstractNum w:abstractNumId="4">
    <w:nsid w:val="A214FFFC"/>
    <w:multiLevelType w:val="singleLevel"/>
    <w:tmpl w:val="A214FFFC"/>
    <w:lvl w:ilvl="0" w:tentative="0">
      <w:start w:val="1"/>
      <w:numFmt w:val="chineseCounting"/>
      <w:suff w:val="nothing"/>
      <w:lvlText w:val="（%1）"/>
      <w:lvlJc w:val="left"/>
      <w:rPr>
        <w:rFonts w:hint="eastAsia"/>
      </w:rPr>
    </w:lvl>
  </w:abstractNum>
  <w:abstractNum w:abstractNumId="5">
    <w:nsid w:val="A8F65551"/>
    <w:multiLevelType w:val="singleLevel"/>
    <w:tmpl w:val="A8F65551"/>
    <w:lvl w:ilvl="0" w:tentative="0">
      <w:start w:val="1"/>
      <w:numFmt w:val="chineseCounting"/>
      <w:suff w:val="nothing"/>
      <w:lvlText w:val="（%1）"/>
      <w:lvlJc w:val="left"/>
      <w:rPr>
        <w:rFonts w:hint="eastAsia"/>
      </w:rPr>
    </w:lvl>
  </w:abstractNum>
  <w:abstractNum w:abstractNumId="6">
    <w:nsid w:val="BA5E3115"/>
    <w:multiLevelType w:val="singleLevel"/>
    <w:tmpl w:val="BA5E3115"/>
    <w:lvl w:ilvl="0" w:tentative="0">
      <w:start w:val="1"/>
      <w:numFmt w:val="chineseCounting"/>
      <w:suff w:val="space"/>
      <w:lvlText w:val="第%1节"/>
      <w:lvlJc w:val="left"/>
      <w:rPr>
        <w:rFonts w:hint="eastAsia"/>
      </w:rPr>
    </w:lvl>
  </w:abstractNum>
  <w:abstractNum w:abstractNumId="7">
    <w:nsid w:val="C671E6B9"/>
    <w:multiLevelType w:val="singleLevel"/>
    <w:tmpl w:val="C671E6B9"/>
    <w:lvl w:ilvl="0" w:tentative="0">
      <w:start w:val="1"/>
      <w:numFmt w:val="decimal"/>
      <w:suff w:val="nothing"/>
      <w:lvlText w:val="（%1）"/>
      <w:lvlJc w:val="left"/>
    </w:lvl>
  </w:abstractNum>
  <w:abstractNum w:abstractNumId="8">
    <w:nsid w:val="C847C5A6"/>
    <w:multiLevelType w:val="singleLevel"/>
    <w:tmpl w:val="C847C5A6"/>
    <w:lvl w:ilvl="0" w:tentative="0">
      <w:start w:val="1"/>
      <w:numFmt w:val="decimal"/>
      <w:lvlText w:val="%1."/>
      <w:lvlJc w:val="left"/>
      <w:pPr>
        <w:tabs>
          <w:tab w:val="left" w:pos="312"/>
        </w:tabs>
      </w:pPr>
    </w:lvl>
  </w:abstractNum>
  <w:abstractNum w:abstractNumId="9">
    <w:nsid w:val="CA11CA07"/>
    <w:multiLevelType w:val="singleLevel"/>
    <w:tmpl w:val="CA11CA07"/>
    <w:lvl w:ilvl="0" w:tentative="0">
      <w:start w:val="1"/>
      <w:numFmt w:val="chineseCounting"/>
      <w:suff w:val="space"/>
      <w:lvlText w:val="第%1节"/>
      <w:lvlJc w:val="left"/>
      <w:rPr>
        <w:rFonts w:hint="eastAsia"/>
      </w:rPr>
    </w:lvl>
  </w:abstractNum>
  <w:abstractNum w:abstractNumId="10">
    <w:nsid w:val="E1CA5B1D"/>
    <w:multiLevelType w:val="singleLevel"/>
    <w:tmpl w:val="E1CA5B1D"/>
    <w:lvl w:ilvl="0" w:tentative="0">
      <w:start w:val="2"/>
      <w:numFmt w:val="chineseCounting"/>
      <w:suff w:val="space"/>
      <w:lvlText w:val="第%1节"/>
      <w:lvlJc w:val="left"/>
      <w:rPr>
        <w:rFonts w:hint="eastAsia"/>
      </w:rPr>
    </w:lvl>
  </w:abstractNum>
  <w:abstractNum w:abstractNumId="11">
    <w:nsid w:val="E3776F63"/>
    <w:multiLevelType w:val="singleLevel"/>
    <w:tmpl w:val="E3776F63"/>
    <w:lvl w:ilvl="0" w:tentative="0">
      <w:start w:val="1"/>
      <w:numFmt w:val="decimal"/>
      <w:suff w:val="nothing"/>
      <w:lvlText w:val="%1、"/>
      <w:lvlJc w:val="left"/>
    </w:lvl>
  </w:abstractNum>
  <w:abstractNum w:abstractNumId="12">
    <w:nsid w:val="E7517C31"/>
    <w:multiLevelType w:val="singleLevel"/>
    <w:tmpl w:val="E7517C31"/>
    <w:lvl w:ilvl="0" w:tentative="0">
      <w:start w:val="1"/>
      <w:numFmt w:val="chineseCounting"/>
      <w:suff w:val="space"/>
      <w:lvlText w:val="第%1节"/>
      <w:lvlJc w:val="left"/>
      <w:rPr>
        <w:rFonts w:hint="eastAsia"/>
      </w:rPr>
    </w:lvl>
  </w:abstractNum>
  <w:abstractNum w:abstractNumId="13">
    <w:nsid w:val="E79CCCFB"/>
    <w:multiLevelType w:val="singleLevel"/>
    <w:tmpl w:val="E79CCCFB"/>
    <w:lvl w:ilvl="0" w:tentative="0">
      <w:start w:val="1"/>
      <w:numFmt w:val="decimal"/>
      <w:suff w:val="nothing"/>
      <w:lvlText w:val="%1、"/>
      <w:lvlJc w:val="left"/>
    </w:lvl>
  </w:abstractNum>
  <w:abstractNum w:abstractNumId="14">
    <w:nsid w:val="EA14DAE5"/>
    <w:multiLevelType w:val="singleLevel"/>
    <w:tmpl w:val="EA14DAE5"/>
    <w:lvl w:ilvl="0" w:tentative="0">
      <w:start w:val="4"/>
      <w:numFmt w:val="chineseCounting"/>
      <w:suff w:val="nothing"/>
      <w:lvlText w:val="（%1）"/>
      <w:lvlJc w:val="left"/>
      <w:rPr>
        <w:rFonts w:hint="eastAsia"/>
      </w:rPr>
    </w:lvl>
  </w:abstractNum>
  <w:abstractNum w:abstractNumId="15">
    <w:nsid w:val="EAD51A29"/>
    <w:multiLevelType w:val="singleLevel"/>
    <w:tmpl w:val="EAD51A29"/>
    <w:lvl w:ilvl="0" w:tentative="0">
      <w:start w:val="1"/>
      <w:numFmt w:val="decimal"/>
      <w:suff w:val="nothing"/>
      <w:lvlText w:val="%1、"/>
      <w:lvlJc w:val="left"/>
    </w:lvl>
  </w:abstractNum>
  <w:abstractNum w:abstractNumId="16">
    <w:nsid w:val="EE8A64B2"/>
    <w:multiLevelType w:val="singleLevel"/>
    <w:tmpl w:val="EE8A64B2"/>
    <w:lvl w:ilvl="0" w:tentative="0">
      <w:start w:val="1"/>
      <w:numFmt w:val="chineseCounting"/>
      <w:suff w:val="space"/>
      <w:lvlText w:val="第%1节"/>
      <w:lvlJc w:val="left"/>
      <w:rPr>
        <w:rFonts w:hint="eastAsia"/>
      </w:rPr>
    </w:lvl>
  </w:abstractNum>
  <w:abstractNum w:abstractNumId="17">
    <w:nsid w:val="0337E892"/>
    <w:multiLevelType w:val="singleLevel"/>
    <w:tmpl w:val="0337E892"/>
    <w:lvl w:ilvl="0" w:tentative="0">
      <w:start w:val="9"/>
      <w:numFmt w:val="chineseCounting"/>
      <w:suff w:val="space"/>
      <w:lvlText w:val="第%1章"/>
      <w:lvlJc w:val="left"/>
      <w:rPr>
        <w:rFonts w:hint="eastAsia"/>
      </w:rPr>
    </w:lvl>
  </w:abstractNum>
  <w:abstractNum w:abstractNumId="18">
    <w:nsid w:val="1443F008"/>
    <w:multiLevelType w:val="singleLevel"/>
    <w:tmpl w:val="1443F008"/>
    <w:lvl w:ilvl="0" w:tentative="0">
      <w:start w:val="4"/>
      <w:numFmt w:val="chineseCounting"/>
      <w:suff w:val="nothing"/>
      <w:lvlText w:val="%1、"/>
      <w:lvlJc w:val="left"/>
      <w:rPr>
        <w:rFonts w:hint="eastAsia"/>
      </w:rPr>
    </w:lvl>
  </w:abstractNum>
  <w:abstractNum w:abstractNumId="19">
    <w:nsid w:val="159BFAF3"/>
    <w:multiLevelType w:val="singleLevel"/>
    <w:tmpl w:val="159BFAF3"/>
    <w:lvl w:ilvl="0" w:tentative="0">
      <w:start w:val="1"/>
      <w:numFmt w:val="decimal"/>
      <w:suff w:val="nothing"/>
      <w:lvlText w:val="（%1）"/>
      <w:lvlJc w:val="left"/>
    </w:lvl>
  </w:abstractNum>
  <w:abstractNum w:abstractNumId="20">
    <w:nsid w:val="17979FB2"/>
    <w:multiLevelType w:val="singleLevel"/>
    <w:tmpl w:val="17979FB2"/>
    <w:lvl w:ilvl="0" w:tentative="0">
      <w:start w:val="1"/>
      <w:numFmt w:val="decimal"/>
      <w:suff w:val="nothing"/>
      <w:lvlText w:val="%1、"/>
      <w:lvlJc w:val="left"/>
    </w:lvl>
  </w:abstractNum>
  <w:abstractNum w:abstractNumId="21">
    <w:nsid w:val="1F488530"/>
    <w:multiLevelType w:val="singleLevel"/>
    <w:tmpl w:val="1F488530"/>
    <w:lvl w:ilvl="0" w:tentative="0">
      <w:start w:val="1"/>
      <w:numFmt w:val="decimal"/>
      <w:suff w:val="nothing"/>
      <w:lvlText w:val="%1、"/>
      <w:lvlJc w:val="left"/>
    </w:lvl>
  </w:abstractNum>
  <w:abstractNum w:abstractNumId="22">
    <w:nsid w:val="2365530E"/>
    <w:multiLevelType w:val="singleLevel"/>
    <w:tmpl w:val="2365530E"/>
    <w:lvl w:ilvl="0" w:tentative="0">
      <w:start w:val="1"/>
      <w:numFmt w:val="decimal"/>
      <w:lvlText w:val="%1."/>
      <w:lvlJc w:val="left"/>
      <w:pPr>
        <w:tabs>
          <w:tab w:val="left" w:pos="312"/>
        </w:tabs>
      </w:pPr>
    </w:lvl>
  </w:abstractNum>
  <w:abstractNum w:abstractNumId="23">
    <w:nsid w:val="26803233"/>
    <w:multiLevelType w:val="singleLevel"/>
    <w:tmpl w:val="26803233"/>
    <w:lvl w:ilvl="0" w:tentative="0">
      <w:start w:val="1"/>
      <w:numFmt w:val="chineseCounting"/>
      <w:suff w:val="space"/>
      <w:lvlText w:val="第%1节"/>
      <w:lvlJc w:val="left"/>
      <w:rPr>
        <w:rFonts w:hint="eastAsia"/>
      </w:rPr>
    </w:lvl>
  </w:abstractNum>
  <w:abstractNum w:abstractNumId="24">
    <w:nsid w:val="2A364087"/>
    <w:multiLevelType w:val="singleLevel"/>
    <w:tmpl w:val="2A364087"/>
    <w:lvl w:ilvl="0" w:tentative="0">
      <w:start w:val="6"/>
      <w:numFmt w:val="chineseCounting"/>
      <w:suff w:val="space"/>
      <w:lvlText w:val="第%1章"/>
      <w:lvlJc w:val="left"/>
      <w:rPr>
        <w:rFonts w:hint="eastAsia"/>
      </w:rPr>
    </w:lvl>
  </w:abstractNum>
  <w:abstractNum w:abstractNumId="25">
    <w:nsid w:val="2E606F5D"/>
    <w:multiLevelType w:val="singleLevel"/>
    <w:tmpl w:val="2E606F5D"/>
    <w:lvl w:ilvl="0" w:tentative="0">
      <w:start w:val="1"/>
      <w:numFmt w:val="decimal"/>
      <w:suff w:val="nothing"/>
      <w:lvlText w:val="（%1）"/>
      <w:lvlJc w:val="left"/>
    </w:lvl>
  </w:abstractNum>
  <w:abstractNum w:abstractNumId="26">
    <w:nsid w:val="3370CD65"/>
    <w:multiLevelType w:val="singleLevel"/>
    <w:tmpl w:val="3370CD65"/>
    <w:lvl w:ilvl="0" w:tentative="0">
      <w:start w:val="1"/>
      <w:numFmt w:val="decimal"/>
      <w:lvlText w:val="%1."/>
      <w:lvlJc w:val="left"/>
      <w:pPr>
        <w:tabs>
          <w:tab w:val="left" w:pos="312"/>
        </w:tabs>
      </w:pPr>
    </w:lvl>
  </w:abstractNum>
  <w:abstractNum w:abstractNumId="27">
    <w:nsid w:val="46FC5E50"/>
    <w:multiLevelType w:val="singleLevel"/>
    <w:tmpl w:val="46FC5E50"/>
    <w:lvl w:ilvl="0" w:tentative="0">
      <w:start w:val="1"/>
      <w:numFmt w:val="decimal"/>
      <w:suff w:val="nothing"/>
      <w:lvlText w:val="（%1）"/>
      <w:lvlJc w:val="left"/>
    </w:lvl>
  </w:abstractNum>
  <w:abstractNum w:abstractNumId="28">
    <w:nsid w:val="47CC5379"/>
    <w:multiLevelType w:val="singleLevel"/>
    <w:tmpl w:val="47CC5379"/>
    <w:lvl w:ilvl="0" w:tentative="0">
      <w:start w:val="1"/>
      <w:numFmt w:val="decimal"/>
      <w:suff w:val="nothing"/>
      <w:lvlText w:val="%1、"/>
      <w:lvlJc w:val="left"/>
    </w:lvl>
  </w:abstractNum>
  <w:abstractNum w:abstractNumId="29">
    <w:nsid w:val="4D346582"/>
    <w:multiLevelType w:val="singleLevel"/>
    <w:tmpl w:val="4D346582"/>
    <w:lvl w:ilvl="0" w:tentative="0">
      <w:start w:val="1"/>
      <w:numFmt w:val="decimal"/>
      <w:suff w:val="nothing"/>
      <w:lvlText w:val="%1、"/>
      <w:lvlJc w:val="left"/>
    </w:lvl>
  </w:abstractNum>
  <w:abstractNum w:abstractNumId="30">
    <w:nsid w:val="4D68D2DE"/>
    <w:multiLevelType w:val="singleLevel"/>
    <w:tmpl w:val="4D68D2DE"/>
    <w:lvl w:ilvl="0" w:tentative="0">
      <w:start w:val="1"/>
      <w:numFmt w:val="decimal"/>
      <w:suff w:val="nothing"/>
      <w:lvlText w:val="%1、"/>
      <w:lvlJc w:val="left"/>
    </w:lvl>
  </w:abstractNum>
  <w:abstractNum w:abstractNumId="31">
    <w:nsid w:val="5541B7B6"/>
    <w:multiLevelType w:val="singleLevel"/>
    <w:tmpl w:val="5541B7B6"/>
    <w:lvl w:ilvl="0" w:tentative="0">
      <w:start w:val="1"/>
      <w:numFmt w:val="decimal"/>
      <w:lvlText w:val="%1."/>
      <w:lvlJc w:val="left"/>
      <w:pPr>
        <w:tabs>
          <w:tab w:val="left" w:pos="312"/>
        </w:tabs>
      </w:pPr>
    </w:lvl>
  </w:abstractNum>
  <w:abstractNum w:abstractNumId="32">
    <w:nsid w:val="57F2DA25"/>
    <w:multiLevelType w:val="singleLevel"/>
    <w:tmpl w:val="57F2DA25"/>
    <w:lvl w:ilvl="0" w:tentative="0">
      <w:start w:val="1"/>
      <w:numFmt w:val="decimal"/>
      <w:suff w:val="nothing"/>
      <w:lvlText w:val="（%1）"/>
      <w:lvlJc w:val="left"/>
    </w:lvl>
  </w:abstractNum>
  <w:abstractNum w:abstractNumId="33">
    <w:nsid w:val="6A132E1B"/>
    <w:multiLevelType w:val="singleLevel"/>
    <w:tmpl w:val="6A132E1B"/>
    <w:lvl w:ilvl="0" w:tentative="0">
      <w:start w:val="1"/>
      <w:numFmt w:val="decimal"/>
      <w:suff w:val="nothing"/>
      <w:lvlText w:val="（%1）"/>
      <w:lvlJc w:val="left"/>
    </w:lvl>
  </w:abstractNum>
  <w:abstractNum w:abstractNumId="34">
    <w:nsid w:val="7739566F"/>
    <w:multiLevelType w:val="singleLevel"/>
    <w:tmpl w:val="7739566F"/>
    <w:lvl w:ilvl="0" w:tentative="0">
      <w:start w:val="1"/>
      <w:numFmt w:val="decimal"/>
      <w:lvlText w:val="%1."/>
      <w:lvlJc w:val="left"/>
      <w:pPr>
        <w:tabs>
          <w:tab w:val="left" w:pos="312"/>
        </w:tabs>
      </w:pPr>
    </w:lvl>
  </w:abstractNum>
  <w:num w:numId="1">
    <w:abstractNumId w:val="18"/>
  </w:num>
  <w:num w:numId="2">
    <w:abstractNumId w:val="26"/>
  </w:num>
  <w:num w:numId="3">
    <w:abstractNumId w:val="34"/>
  </w:num>
  <w:num w:numId="4">
    <w:abstractNumId w:val="32"/>
  </w:num>
  <w:num w:numId="5">
    <w:abstractNumId w:val="7"/>
  </w:num>
  <w:num w:numId="6">
    <w:abstractNumId w:val="29"/>
  </w:num>
  <w:num w:numId="7">
    <w:abstractNumId w:val="13"/>
  </w:num>
  <w:num w:numId="8">
    <w:abstractNumId w:val="0"/>
  </w:num>
  <w:num w:numId="9">
    <w:abstractNumId w:val="21"/>
  </w:num>
  <w:num w:numId="10">
    <w:abstractNumId w:val="10"/>
  </w:num>
  <w:num w:numId="11">
    <w:abstractNumId w:val="12"/>
  </w:num>
  <w:num w:numId="12">
    <w:abstractNumId w:val="30"/>
  </w:num>
  <w:num w:numId="13">
    <w:abstractNumId w:val="23"/>
  </w:num>
  <w:num w:numId="14">
    <w:abstractNumId w:val="11"/>
  </w:num>
  <w:num w:numId="15">
    <w:abstractNumId w:val="24"/>
  </w:num>
  <w:num w:numId="16">
    <w:abstractNumId w:val="9"/>
  </w:num>
  <w:num w:numId="17">
    <w:abstractNumId w:val="33"/>
  </w:num>
  <w:num w:numId="18">
    <w:abstractNumId w:val="19"/>
  </w:num>
  <w:num w:numId="19">
    <w:abstractNumId w:val="27"/>
  </w:num>
  <w:num w:numId="20">
    <w:abstractNumId w:val="28"/>
  </w:num>
  <w:num w:numId="21">
    <w:abstractNumId w:val="22"/>
  </w:num>
  <w:num w:numId="22">
    <w:abstractNumId w:val="15"/>
  </w:num>
  <w:num w:numId="23">
    <w:abstractNumId w:val="6"/>
  </w:num>
  <w:num w:numId="24">
    <w:abstractNumId w:val="3"/>
  </w:num>
  <w:num w:numId="25">
    <w:abstractNumId w:val="8"/>
  </w:num>
  <w:num w:numId="26">
    <w:abstractNumId w:val="31"/>
  </w:num>
  <w:num w:numId="27">
    <w:abstractNumId w:val="17"/>
  </w:num>
  <w:num w:numId="28">
    <w:abstractNumId w:val="16"/>
  </w:num>
  <w:num w:numId="29">
    <w:abstractNumId w:val="20"/>
  </w:num>
  <w:num w:numId="30">
    <w:abstractNumId w:val="25"/>
  </w:num>
  <w:num w:numId="31">
    <w:abstractNumId w:val="4"/>
  </w:num>
  <w:num w:numId="32">
    <w:abstractNumId w:val="1"/>
  </w:num>
  <w:num w:numId="33">
    <w:abstractNumId w:val="14"/>
  </w:num>
  <w:num w:numId="34">
    <w:abstractNumId w:val="5"/>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lMmM0MjEzOGJhYmQ1NTYwNTE4YzE1NWU1YTFkMTkifQ=="/>
  </w:docVars>
  <w:rsids>
    <w:rsidRoot w:val="00172A27"/>
    <w:rsid w:val="00000CBD"/>
    <w:rsid w:val="000018A7"/>
    <w:rsid w:val="0000346F"/>
    <w:rsid w:val="00004983"/>
    <w:rsid w:val="00006F7D"/>
    <w:rsid w:val="000078A1"/>
    <w:rsid w:val="00007979"/>
    <w:rsid w:val="00011F65"/>
    <w:rsid w:val="00013097"/>
    <w:rsid w:val="00013338"/>
    <w:rsid w:val="00013CEE"/>
    <w:rsid w:val="00015C70"/>
    <w:rsid w:val="00016210"/>
    <w:rsid w:val="0002033C"/>
    <w:rsid w:val="000241B7"/>
    <w:rsid w:val="00024BB7"/>
    <w:rsid w:val="00027650"/>
    <w:rsid w:val="000313AC"/>
    <w:rsid w:val="00031938"/>
    <w:rsid w:val="0003277C"/>
    <w:rsid w:val="00032DAB"/>
    <w:rsid w:val="000334E5"/>
    <w:rsid w:val="00033689"/>
    <w:rsid w:val="00034DC3"/>
    <w:rsid w:val="00035543"/>
    <w:rsid w:val="0003554C"/>
    <w:rsid w:val="0003670A"/>
    <w:rsid w:val="00042C1E"/>
    <w:rsid w:val="0004419F"/>
    <w:rsid w:val="0004545F"/>
    <w:rsid w:val="000458EC"/>
    <w:rsid w:val="00046C1A"/>
    <w:rsid w:val="00052A8E"/>
    <w:rsid w:val="00052B63"/>
    <w:rsid w:val="0005300D"/>
    <w:rsid w:val="0005354D"/>
    <w:rsid w:val="000552B3"/>
    <w:rsid w:val="00056149"/>
    <w:rsid w:val="0005724B"/>
    <w:rsid w:val="00060536"/>
    <w:rsid w:val="00060EFB"/>
    <w:rsid w:val="000612A6"/>
    <w:rsid w:val="00061460"/>
    <w:rsid w:val="000617B8"/>
    <w:rsid w:val="00061EE7"/>
    <w:rsid w:val="000657CD"/>
    <w:rsid w:val="00067366"/>
    <w:rsid w:val="000713B4"/>
    <w:rsid w:val="00071E79"/>
    <w:rsid w:val="00072C4E"/>
    <w:rsid w:val="000736F2"/>
    <w:rsid w:val="0007549D"/>
    <w:rsid w:val="00080D2F"/>
    <w:rsid w:val="000822A0"/>
    <w:rsid w:val="00082E2C"/>
    <w:rsid w:val="00084533"/>
    <w:rsid w:val="000851E4"/>
    <w:rsid w:val="00085D5A"/>
    <w:rsid w:val="000861CF"/>
    <w:rsid w:val="00086BA4"/>
    <w:rsid w:val="00092046"/>
    <w:rsid w:val="00092B25"/>
    <w:rsid w:val="00092B6D"/>
    <w:rsid w:val="00092FA8"/>
    <w:rsid w:val="0009372B"/>
    <w:rsid w:val="00095280"/>
    <w:rsid w:val="000A0555"/>
    <w:rsid w:val="000A0969"/>
    <w:rsid w:val="000A1C58"/>
    <w:rsid w:val="000A24F2"/>
    <w:rsid w:val="000A3A3A"/>
    <w:rsid w:val="000A5895"/>
    <w:rsid w:val="000A6657"/>
    <w:rsid w:val="000A7324"/>
    <w:rsid w:val="000A7829"/>
    <w:rsid w:val="000B0322"/>
    <w:rsid w:val="000B7138"/>
    <w:rsid w:val="000B72E6"/>
    <w:rsid w:val="000B7ACA"/>
    <w:rsid w:val="000C22A3"/>
    <w:rsid w:val="000C2584"/>
    <w:rsid w:val="000C3BF4"/>
    <w:rsid w:val="000C3DB2"/>
    <w:rsid w:val="000C5513"/>
    <w:rsid w:val="000C5CE8"/>
    <w:rsid w:val="000C699A"/>
    <w:rsid w:val="000C7183"/>
    <w:rsid w:val="000C7260"/>
    <w:rsid w:val="000C7973"/>
    <w:rsid w:val="000D37E2"/>
    <w:rsid w:val="000D37E3"/>
    <w:rsid w:val="000D3D0B"/>
    <w:rsid w:val="000D5B2A"/>
    <w:rsid w:val="000D6053"/>
    <w:rsid w:val="000D67B8"/>
    <w:rsid w:val="000D6913"/>
    <w:rsid w:val="000D6B1A"/>
    <w:rsid w:val="000D7F82"/>
    <w:rsid w:val="000E07F2"/>
    <w:rsid w:val="000E33EF"/>
    <w:rsid w:val="000E49E4"/>
    <w:rsid w:val="000E4E82"/>
    <w:rsid w:val="000E519B"/>
    <w:rsid w:val="000E6C8F"/>
    <w:rsid w:val="000E7E6D"/>
    <w:rsid w:val="000F0846"/>
    <w:rsid w:val="000F41F8"/>
    <w:rsid w:val="000F4F86"/>
    <w:rsid w:val="000F755A"/>
    <w:rsid w:val="00100354"/>
    <w:rsid w:val="00102376"/>
    <w:rsid w:val="0010345E"/>
    <w:rsid w:val="00103DC0"/>
    <w:rsid w:val="0010480C"/>
    <w:rsid w:val="00105A3D"/>
    <w:rsid w:val="0010623C"/>
    <w:rsid w:val="0010775D"/>
    <w:rsid w:val="0011004B"/>
    <w:rsid w:val="00113ADF"/>
    <w:rsid w:val="001151A1"/>
    <w:rsid w:val="00121F58"/>
    <w:rsid w:val="00124320"/>
    <w:rsid w:val="00124818"/>
    <w:rsid w:val="00124E23"/>
    <w:rsid w:val="001270B0"/>
    <w:rsid w:val="001276FF"/>
    <w:rsid w:val="0013043D"/>
    <w:rsid w:val="00130EAB"/>
    <w:rsid w:val="0013556E"/>
    <w:rsid w:val="0013657B"/>
    <w:rsid w:val="00136B9B"/>
    <w:rsid w:val="00141BA9"/>
    <w:rsid w:val="00142215"/>
    <w:rsid w:val="001442F6"/>
    <w:rsid w:val="001453BF"/>
    <w:rsid w:val="001467BA"/>
    <w:rsid w:val="0015350F"/>
    <w:rsid w:val="00154623"/>
    <w:rsid w:val="00155A68"/>
    <w:rsid w:val="00155AF7"/>
    <w:rsid w:val="0015799D"/>
    <w:rsid w:val="001625A2"/>
    <w:rsid w:val="00162941"/>
    <w:rsid w:val="00163ACB"/>
    <w:rsid w:val="00166143"/>
    <w:rsid w:val="001707F5"/>
    <w:rsid w:val="00170ED4"/>
    <w:rsid w:val="0017134D"/>
    <w:rsid w:val="00172D80"/>
    <w:rsid w:val="00173A1E"/>
    <w:rsid w:val="00173C27"/>
    <w:rsid w:val="001754F6"/>
    <w:rsid w:val="00175E7E"/>
    <w:rsid w:val="00177A96"/>
    <w:rsid w:val="00183793"/>
    <w:rsid w:val="00183F18"/>
    <w:rsid w:val="00185B4A"/>
    <w:rsid w:val="001868E5"/>
    <w:rsid w:val="00187161"/>
    <w:rsid w:val="001872C7"/>
    <w:rsid w:val="00187CF2"/>
    <w:rsid w:val="001920ED"/>
    <w:rsid w:val="001922F4"/>
    <w:rsid w:val="001931D8"/>
    <w:rsid w:val="00193E97"/>
    <w:rsid w:val="00196CAB"/>
    <w:rsid w:val="0019765A"/>
    <w:rsid w:val="001A0C6B"/>
    <w:rsid w:val="001A2C32"/>
    <w:rsid w:val="001A30EF"/>
    <w:rsid w:val="001A4769"/>
    <w:rsid w:val="001A6E8B"/>
    <w:rsid w:val="001B0356"/>
    <w:rsid w:val="001B1BB4"/>
    <w:rsid w:val="001B33AE"/>
    <w:rsid w:val="001B41D0"/>
    <w:rsid w:val="001C065D"/>
    <w:rsid w:val="001C2EB2"/>
    <w:rsid w:val="001C40DF"/>
    <w:rsid w:val="001C428D"/>
    <w:rsid w:val="001D0268"/>
    <w:rsid w:val="001D173D"/>
    <w:rsid w:val="001D24BF"/>
    <w:rsid w:val="001D2C32"/>
    <w:rsid w:val="001D350C"/>
    <w:rsid w:val="001D4179"/>
    <w:rsid w:val="001D57BD"/>
    <w:rsid w:val="001D70B0"/>
    <w:rsid w:val="001D7F89"/>
    <w:rsid w:val="001E016E"/>
    <w:rsid w:val="001E074F"/>
    <w:rsid w:val="001E2706"/>
    <w:rsid w:val="001E4113"/>
    <w:rsid w:val="001E62F8"/>
    <w:rsid w:val="001F1FF9"/>
    <w:rsid w:val="001F243E"/>
    <w:rsid w:val="001F2451"/>
    <w:rsid w:val="001F3204"/>
    <w:rsid w:val="001F4D3E"/>
    <w:rsid w:val="001F62EA"/>
    <w:rsid w:val="001F663D"/>
    <w:rsid w:val="00201996"/>
    <w:rsid w:val="00205CB7"/>
    <w:rsid w:val="002075A0"/>
    <w:rsid w:val="00207FEC"/>
    <w:rsid w:val="002115D9"/>
    <w:rsid w:val="0021285A"/>
    <w:rsid w:val="00215626"/>
    <w:rsid w:val="002223E6"/>
    <w:rsid w:val="0022410E"/>
    <w:rsid w:val="002262E1"/>
    <w:rsid w:val="00227062"/>
    <w:rsid w:val="00227947"/>
    <w:rsid w:val="00231207"/>
    <w:rsid w:val="0023336E"/>
    <w:rsid w:val="002338DC"/>
    <w:rsid w:val="002353B2"/>
    <w:rsid w:val="00236732"/>
    <w:rsid w:val="002401D6"/>
    <w:rsid w:val="00242A78"/>
    <w:rsid w:val="002465F5"/>
    <w:rsid w:val="00246942"/>
    <w:rsid w:val="00246F85"/>
    <w:rsid w:val="00247B1D"/>
    <w:rsid w:val="00250E54"/>
    <w:rsid w:val="00254E61"/>
    <w:rsid w:val="0025770F"/>
    <w:rsid w:val="00257B5E"/>
    <w:rsid w:val="002607F0"/>
    <w:rsid w:val="002627C4"/>
    <w:rsid w:val="00262FF9"/>
    <w:rsid w:val="002633ED"/>
    <w:rsid w:val="00265187"/>
    <w:rsid w:val="00272E77"/>
    <w:rsid w:val="00272FD2"/>
    <w:rsid w:val="00275F9F"/>
    <w:rsid w:val="00277642"/>
    <w:rsid w:val="00280382"/>
    <w:rsid w:val="00283646"/>
    <w:rsid w:val="002901DA"/>
    <w:rsid w:val="00297451"/>
    <w:rsid w:val="00297E91"/>
    <w:rsid w:val="002A064C"/>
    <w:rsid w:val="002A08C4"/>
    <w:rsid w:val="002A0B92"/>
    <w:rsid w:val="002A2146"/>
    <w:rsid w:val="002A2F2A"/>
    <w:rsid w:val="002A3248"/>
    <w:rsid w:val="002A50D7"/>
    <w:rsid w:val="002A5458"/>
    <w:rsid w:val="002A568D"/>
    <w:rsid w:val="002A7CF3"/>
    <w:rsid w:val="002B460D"/>
    <w:rsid w:val="002B48EB"/>
    <w:rsid w:val="002B49E0"/>
    <w:rsid w:val="002B4A0D"/>
    <w:rsid w:val="002B6500"/>
    <w:rsid w:val="002C169A"/>
    <w:rsid w:val="002C1E8D"/>
    <w:rsid w:val="002C3796"/>
    <w:rsid w:val="002C58AC"/>
    <w:rsid w:val="002C5BA6"/>
    <w:rsid w:val="002C71D0"/>
    <w:rsid w:val="002D0B81"/>
    <w:rsid w:val="002D11FC"/>
    <w:rsid w:val="002D3212"/>
    <w:rsid w:val="002D422A"/>
    <w:rsid w:val="002D4563"/>
    <w:rsid w:val="002D45D2"/>
    <w:rsid w:val="002D45D8"/>
    <w:rsid w:val="002D711B"/>
    <w:rsid w:val="002D7AE1"/>
    <w:rsid w:val="002E1413"/>
    <w:rsid w:val="002E3800"/>
    <w:rsid w:val="002E5D62"/>
    <w:rsid w:val="002E6164"/>
    <w:rsid w:val="002E6B24"/>
    <w:rsid w:val="002E6DBC"/>
    <w:rsid w:val="002E7FA9"/>
    <w:rsid w:val="002F011B"/>
    <w:rsid w:val="002F0507"/>
    <w:rsid w:val="002F0C15"/>
    <w:rsid w:val="002F1437"/>
    <w:rsid w:val="002F3D91"/>
    <w:rsid w:val="002F4D10"/>
    <w:rsid w:val="003052E5"/>
    <w:rsid w:val="00311A80"/>
    <w:rsid w:val="00312221"/>
    <w:rsid w:val="003125E0"/>
    <w:rsid w:val="00312D53"/>
    <w:rsid w:val="00312DE9"/>
    <w:rsid w:val="003136DD"/>
    <w:rsid w:val="0031719D"/>
    <w:rsid w:val="003217F0"/>
    <w:rsid w:val="00321BD1"/>
    <w:rsid w:val="00322512"/>
    <w:rsid w:val="003226D7"/>
    <w:rsid w:val="00322942"/>
    <w:rsid w:val="00322987"/>
    <w:rsid w:val="00322DFE"/>
    <w:rsid w:val="00322E63"/>
    <w:rsid w:val="00323509"/>
    <w:rsid w:val="00323A27"/>
    <w:rsid w:val="00324B90"/>
    <w:rsid w:val="00325091"/>
    <w:rsid w:val="00325388"/>
    <w:rsid w:val="003254FA"/>
    <w:rsid w:val="003257C4"/>
    <w:rsid w:val="00327E25"/>
    <w:rsid w:val="00332186"/>
    <w:rsid w:val="003328EE"/>
    <w:rsid w:val="00332C9C"/>
    <w:rsid w:val="00333488"/>
    <w:rsid w:val="0033765A"/>
    <w:rsid w:val="003422AB"/>
    <w:rsid w:val="00345BA5"/>
    <w:rsid w:val="00345EF7"/>
    <w:rsid w:val="003475C2"/>
    <w:rsid w:val="00352066"/>
    <w:rsid w:val="00352609"/>
    <w:rsid w:val="00354C9A"/>
    <w:rsid w:val="003553A1"/>
    <w:rsid w:val="0035633C"/>
    <w:rsid w:val="0036034E"/>
    <w:rsid w:val="00367792"/>
    <w:rsid w:val="003759DF"/>
    <w:rsid w:val="00375BD5"/>
    <w:rsid w:val="00375CA8"/>
    <w:rsid w:val="00376170"/>
    <w:rsid w:val="0037769D"/>
    <w:rsid w:val="00385CB7"/>
    <w:rsid w:val="00385CDF"/>
    <w:rsid w:val="00385F95"/>
    <w:rsid w:val="00387C2C"/>
    <w:rsid w:val="00390657"/>
    <w:rsid w:val="003909C5"/>
    <w:rsid w:val="00390A7D"/>
    <w:rsid w:val="003912B9"/>
    <w:rsid w:val="00392FFA"/>
    <w:rsid w:val="0039399F"/>
    <w:rsid w:val="00395914"/>
    <w:rsid w:val="00396714"/>
    <w:rsid w:val="0039765F"/>
    <w:rsid w:val="003A0388"/>
    <w:rsid w:val="003A1438"/>
    <w:rsid w:val="003A2604"/>
    <w:rsid w:val="003A595D"/>
    <w:rsid w:val="003A718F"/>
    <w:rsid w:val="003B058D"/>
    <w:rsid w:val="003B1225"/>
    <w:rsid w:val="003B2889"/>
    <w:rsid w:val="003B3B76"/>
    <w:rsid w:val="003B4A86"/>
    <w:rsid w:val="003B4C30"/>
    <w:rsid w:val="003B4F1F"/>
    <w:rsid w:val="003B73B7"/>
    <w:rsid w:val="003B7D2E"/>
    <w:rsid w:val="003C317B"/>
    <w:rsid w:val="003C3A2A"/>
    <w:rsid w:val="003C3D15"/>
    <w:rsid w:val="003C477D"/>
    <w:rsid w:val="003C6C82"/>
    <w:rsid w:val="003D0524"/>
    <w:rsid w:val="003D4D86"/>
    <w:rsid w:val="003D697D"/>
    <w:rsid w:val="003D7143"/>
    <w:rsid w:val="003E0B2F"/>
    <w:rsid w:val="003E3C0D"/>
    <w:rsid w:val="003E464D"/>
    <w:rsid w:val="003E4BE1"/>
    <w:rsid w:val="003E7011"/>
    <w:rsid w:val="003E70B2"/>
    <w:rsid w:val="003F1002"/>
    <w:rsid w:val="003F1CEC"/>
    <w:rsid w:val="003F431B"/>
    <w:rsid w:val="003F46BC"/>
    <w:rsid w:val="003F580F"/>
    <w:rsid w:val="003F608E"/>
    <w:rsid w:val="003F66BC"/>
    <w:rsid w:val="003F70C3"/>
    <w:rsid w:val="003F7F4C"/>
    <w:rsid w:val="00401B85"/>
    <w:rsid w:val="00406165"/>
    <w:rsid w:val="00406F6B"/>
    <w:rsid w:val="004079A2"/>
    <w:rsid w:val="00417250"/>
    <w:rsid w:val="00422A7A"/>
    <w:rsid w:val="00424AEB"/>
    <w:rsid w:val="00425E0F"/>
    <w:rsid w:val="00427798"/>
    <w:rsid w:val="00431697"/>
    <w:rsid w:val="004328F1"/>
    <w:rsid w:val="00434454"/>
    <w:rsid w:val="00435F1C"/>
    <w:rsid w:val="00436678"/>
    <w:rsid w:val="0044037B"/>
    <w:rsid w:val="00442337"/>
    <w:rsid w:val="0044261F"/>
    <w:rsid w:val="00444D4E"/>
    <w:rsid w:val="00445AC5"/>
    <w:rsid w:val="00445B0B"/>
    <w:rsid w:val="0044615D"/>
    <w:rsid w:val="00447E5B"/>
    <w:rsid w:val="004501A0"/>
    <w:rsid w:val="0045085E"/>
    <w:rsid w:val="00452BEC"/>
    <w:rsid w:val="004536CF"/>
    <w:rsid w:val="00453BE0"/>
    <w:rsid w:val="004545B7"/>
    <w:rsid w:val="0045465A"/>
    <w:rsid w:val="004550F1"/>
    <w:rsid w:val="0045593A"/>
    <w:rsid w:val="004564A9"/>
    <w:rsid w:val="004570C3"/>
    <w:rsid w:val="00457297"/>
    <w:rsid w:val="004577A7"/>
    <w:rsid w:val="004603E5"/>
    <w:rsid w:val="00460909"/>
    <w:rsid w:val="004617B5"/>
    <w:rsid w:val="0046376C"/>
    <w:rsid w:val="00464F73"/>
    <w:rsid w:val="00470F4F"/>
    <w:rsid w:val="00471818"/>
    <w:rsid w:val="004748D7"/>
    <w:rsid w:val="00476CEA"/>
    <w:rsid w:val="00480326"/>
    <w:rsid w:val="00481EE3"/>
    <w:rsid w:val="00482873"/>
    <w:rsid w:val="00483E16"/>
    <w:rsid w:val="00483E48"/>
    <w:rsid w:val="004865F1"/>
    <w:rsid w:val="0048767B"/>
    <w:rsid w:val="00491136"/>
    <w:rsid w:val="004941D2"/>
    <w:rsid w:val="00494852"/>
    <w:rsid w:val="004962A4"/>
    <w:rsid w:val="00496864"/>
    <w:rsid w:val="00496C80"/>
    <w:rsid w:val="004A1FF1"/>
    <w:rsid w:val="004A2641"/>
    <w:rsid w:val="004A291C"/>
    <w:rsid w:val="004A345E"/>
    <w:rsid w:val="004A362F"/>
    <w:rsid w:val="004A550A"/>
    <w:rsid w:val="004A5DE4"/>
    <w:rsid w:val="004A66F2"/>
    <w:rsid w:val="004A7167"/>
    <w:rsid w:val="004A7F61"/>
    <w:rsid w:val="004B14D1"/>
    <w:rsid w:val="004B15F1"/>
    <w:rsid w:val="004B7527"/>
    <w:rsid w:val="004C0E85"/>
    <w:rsid w:val="004C116E"/>
    <w:rsid w:val="004C20C1"/>
    <w:rsid w:val="004C333A"/>
    <w:rsid w:val="004C422F"/>
    <w:rsid w:val="004C4233"/>
    <w:rsid w:val="004C55EA"/>
    <w:rsid w:val="004C7736"/>
    <w:rsid w:val="004D3C49"/>
    <w:rsid w:val="004D509B"/>
    <w:rsid w:val="004D53FE"/>
    <w:rsid w:val="004D55DD"/>
    <w:rsid w:val="004D659C"/>
    <w:rsid w:val="004E1E2A"/>
    <w:rsid w:val="004E238C"/>
    <w:rsid w:val="004E3710"/>
    <w:rsid w:val="004E78E8"/>
    <w:rsid w:val="004F4341"/>
    <w:rsid w:val="004F658E"/>
    <w:rsid w:val="00500B7F"/>
    <w:rsid w:val="00501D2E"/>
    <w:rsid w:val="005030A7"/>
    <w:rsid w:val="0051062A"/>
    <w:rsid w:val="005123BF"/>
    <w:rsid w:val="00512FAC"/>
    <w:rsid w:val="005136A6"/>
    <w:rsid w:val="00514895"/>
    <w:rsid w:val="00515129"/>
    <w:rsid w:val="00516E63"/>
    <w:rsid w:val="00517CA6"/>
    <w:rsid w:val="005201BF"/>
    <w:rsid w:val="00521082"/>
    <w:rsid w:val="0052224E"/>
    <w:rsid w:val="005227F5"/>
    <w:rsid w:val="00524724"/>
    <w:rsid w:val="005256F3"/>
    <w:rsid w:val="005305CD"/>
    <w:rsid w:val="0053161B"/>
    <w:rsid w:val="0053299E"/>
    <w:rsid w:val="00534C1E"/>
    <w:rsid w:val="0053526E"/>
    <w:rsid w:val="0053649A"/>
    <w:rsid w:val="00536B60"/>
    <w:rsid w:val="00540B03"/>
    <w:rsid w:val="00545FFE"/>
    <w:rsid w:val="005474E0"/>
    <w:rsid w:val="00551077"/>
    <w:rsid w:val="00551AF5"/>
    <w:rsid w:val="005531EE"/>
    <w:rsid w:val="00555AA8"/>
    <w:rsid w:val="00555F93"/>
    <w:rsid w:val="00556BA2"/>
    <w:rsid w:val="00557BAF"/>
    <w:rsid w:val="00561443"/>
    <w:rsid w:val="005628CC"/>
    <w:rsid w:val="005628EE"/>
    <w:rsid w:val="00563C56"/>
    <w:rsid w:val="00565652"/>
    <w:rsid w:val="0056578B"/>
    <w:rsid w:val="00567F82"/>
    <w:rsid w:val="005705E0"/>
    <w:rsid w:val="00575679"/>
    <w:rsid w:val="005760EA"/>
    <w:rsid w:val="0057698C"/>
    <w:rsid w:val="0057699C"/>
    <w:rsid w:val="005800A2"/>
    <w:rsid w:val="00581DBC"/>
    <w:rsid w:val="00585CA9"/>
    <w:rsid w:val="00587F25"/>
    <w:rsid w:val="005911EE"/>
    <w:rsid w:val="005932CE"/>
    <w:rsid w:val="005947DD"/>
    <w:rsid w:val="00596153"/>
    <w:rsid w:val="005A0E1B"/>
    <w:rsid w:val="005A7339"/>
    <w:rsid w:val="005A7981"/>
    <w:rsid w:val="005B16FB"/>
    <w:rsid w:val="005B2543"/>
    <w:rsid w:val="005B3C0F"/>
    <w:rsid w:val="005B7A83"/>
    <w:rsid w:val="005B7C3A"/>
    <w:rsid w:val="005C04A2"/>
    <w:rsid w:val="005C28A7"/>
    <w:rsid w:val="005C457C"/>
    <w:rsid w:val="005C6029"/>
    <w:rsid w:val="005C6522"/>
    <w:rsid w:val="005C684D"/>
    <w:rsid w:val="005D210C"/>
    <w:rsid w:val="005D2F60"/>
    <w:rsid w:val="005D6CE2"/>
    <w:rsid w:val="005D6E40"/>
    <w:rsid w:val="005D7C7B"/>
    <w:rsid w:val="005E0274"/>
    <w:rsid w:val="005E0814"/>
    <w:rsid w:val="005E0E33"/>
    <w:rsid w:val="005E225A"/>
    <w:rsid w:val="005E2E44"/>
    <w:rsid w:val="005E4285"/>
    <w:rsid w:val="005E4950"/>
    <w:rsid w:val="005E6B94"/>
    <w:rsid w:val="005F0822"/>
    <w:rsid w:val="005F1DB5"/>
    <w:rsid w:val="005F355B"/>
    <w:rsid w:val="005F687C"/>
    <w:rsid w:val="005F74FC"/>
    <w:rsid w:val="0060059D"/>
    <w:rsid w:val="00601F70"/>
    <w:rsid w:val="00603441"/>
    <w:rsid w:val="00603C1D"/>
    <w:rsid w:val="00606824"/>
    <w:rsid w:val="006070A2"/>
    <w:rsid w:val="006077AD"/>
    <w:rsid w:val="00607C61"/>
    <w:rsid w:val="00612287"/>
    <w:rsid w:val="0061254B"/>
    <w:rsid w:val="00616C0D"/>
    <w:rsid w:val="006179E5"/>
    <w:rsid w:val="00620E16"/>
    <w:rsid w:val="00621A9C"/>
    <w:rsid w:val="006223C6"/>
    <w:rsid w:val="006224B7"/>
    <w:rsid w:val="00622D2A"/>
    <w:rsid w:val="00623498"/>
    <w:rsid w:val="00625A6C"/>
    <w:rsid w:val="00626FDB"/>
    <w:rsid w:val="006274A9"/>
    <w:rsid w:val="00630374"/>
    <w:rsid w:val="006314C1"/>
    <w:rsid w:val="00640BB6"/>
    <w:rsid w:val="00642153"/>
    <w:rsid w:val="00642CF9"/>
    <w:rsid w:val="006452D6"/>
    <w:rsid w:val="006454F3"/>
    <w:rsid w:val="00645B5D"/>
    <w:rsid w:val="006474A2"/>
    <w:rsid w:val="0064765D"/>
    <w:rsid w:val="006515C5"/>
    <w:rsid w:val="0065579A"/>
    <w:rsid w:val="00662363"/>
    <w:rsid w:val="00663378"/>
    <w:rsid w:val="006644F5"/>
    <w:rsid w:val="00664918"/>
    <w:rsid w:val="00664F20"/>
    <w:rsid w:val="00667C66"/>
    <w:rsid w:val="00667CE5"/>
    <w:rsid w:val="00671AF4"/>
    <w:rsid w:val="00674B8C"/>
    <w:rsid w:val="0067749D"/>
    <w:rsid w:val="00677CB3"/>
    <w:rsid w:val="00681AF8"/>
    <w:rsid w:val="00683EDA"/>
    <w:rsid w:val="006877A3"/>
    <w:rsid w:val="0068791D"/>
    <w:rsid w:val="006919EE"/>
    <w:rsid w:val="00691E2C"/>
    <w:rsid w:val="00693EAD"/>
    <w:rsid w:val="006941D8"/>
    <w:rsid w:val="00695022"/>
    <w:rsid w:val="00697953"/>
    <w:rsid w:val="006A10E4"/>
    <w:rsid w:val="006A2DC7"/>
    <w:rsid w:val="006A2E15"/>
    <w:rsid w:val="006A33CC"/>
    <w:rsid w:val="006A3A7C"/>
    <w:rsid w:val="006A46F6"/>
    <w:rsid w:val="006A512E"/>
    <w:rsid w:val="006B1FC0"/>
    <w:rsid w:val="006B20F8"/>
    <w:rsid w:val="006B3AB1"/>
    <w:rsid w:val="006B5680"/>
    <w:rsid w:val="006C2658"/>
    <w:rsid w:val="006C2A46"/>
    <w:rsid w:val="006C3759"/>
    <w:rsid w:val="006C4F4F"/>
    <w:rsid w:val="006C566F"/>
    <w:rsid w:val="006C65B2"/>
    <w:rsid w:val="006C79F9"/>
    <w:rsid w:val="006C7D45"/>
    <w:rsid w:val="006D05AA"/>
    <w:rsid w:val="006D2DAC"/>
    <w:rsid w:val="006D3EBA"/>
    <w:rsid w:val="006D5E07"/>
    <w:rsid w:val="006D7534"/>
    <w:rsid w:val="006E41AA"/>
    <w:rsid w:val="006E704B"/>
    <w:rsid w:val="006F0036"/>
    <w:rsid w:val="006F4322"/>
    <w:rsid w:val="006F463E"/>
    <w:rsid w:val="006F4D88"/>
    <w:rsid w:val="006F7F25"/>
    <w:rsid w:val="007008D9"/>
    <w:rsid w:val="00702EDE"/>
    <w:rsid w:val="0070642A"/>
    <w:rsid w:val="007078CD"/>
    <w:rsid w:val="007120E5"/>
    <w:rsid w:val="00712267"/>
    <w:rsid w:val="0071279A"/>
    <w:rsid w:val="00715FED"/>
    <w:rsid w:val="00715FF8"/>
    <w:rsid w:val="00717C5B"/>
    <w:rsid w:val="007222FF"/>
    <w:rsid w:val="0072262A"/>
    <w:rsid w:val="0072742A"/>
    <w:rsid w:val="007277EA"/>
    <w:rsid w:val="00730C6D"/>
    <w:rsid w:val="007320B3"/>
    <w:rsid w:val="0073508E"/>
    <w:rsid w:val="00736088"/>
    <w:rsid w:val="00737161"/>
    <w:rsid w:val="007402EE"/>
    <w:rsid w:val="00740C69"/>
    <w:rsid w:val="00740FCA"/>
    <w:rsid w:val="00741954"/>
    <w:rsid w:val="00742FB1"/>
    <w:rsid w:val="00745064"/>
    <w:rsid w:val="007462C5"/>
    <w:rsid w:val="00750338"/>
    <w:rsid w:val="00750B77"/>
    <w:rsid w:val="007552AE"/>
    <w:rsid w:val="00755378"/>
    <w:rsid w:val="007600C2"/>
    <w:rsid w:val="00760F06"/>
    <w:rsid w:val="007620CB"/>
    <w:rsid w:val="00762CF7"/>
    <w:rsid w:val="007643B5"/>
    <w:rsid w:val="0076518B"/>
    <w:rsid w:val="007651C3"/>
    <w:rsid w:val="0076582B"/>
    <w:rsid w:val="00766080"/>
    <w:rsid w:val="00766816"/>
    <w:rsid w:val="007674AE"/>
    <w:rsid w:val="00772EAF"/>
    <w:rsid w:val="007740F0"/>
    <w:rsid w:val="007745E0"/>
    <w:rsid w:val="00777C35"/>
    <w:rsid w:val="007805E0"/>
    <w:rsid w:val="00782086"/>
    <w:rsid w:val="00787481"/>
    <w:rsid w:val="007914AE"/>
    <w:rsid w:val="007925E5"/>
    <w:rsid w:val="007945BD"/>
    <w:rsid w:val="007948DE"/>
    <w:rsid w:val="007973DD"/>
    <w:rsid w:val="007A0546"/>
    <w:rsid w:val="007A2679"/>
    <w:rsid w:val="007A2896"/>
    <w:rsid w:val="007A2DE5"/>
    <w:rsid w:val="007A4B1F"/>
    <w:rsid w:val="007A5283"/>
    <w:rsid w:val="007A73CD"/>
    <w:rsid w:val="007B350B"/>
    <w:rsid w:val="007B3E18"/>
    <w:rsid w:val="007B5EC4"/>
    <w:rsid w:val="007B7329"/>
    <w:rsid w:val="007C0EBF"/>
    <w:rsid w:val="007C194B"/>
    <w:rsid w:val="007C2366"/>
    <w:rsid w:val="007C2F09"/>
    <w:rsid w:val="007C6EC3"/>
    <w:rsid w:val="007D1189"/>
    <w:rsid w:val="007D2990"/>
    <w:rsid w:val="007D5E5C"/>
    <w:rsid w:val="007D7DF2"/>
    <w:rsid w:val="007E0BCF"/>
    <w:rsid w:val="007E0D20"/>
    <w:rsid w:val="007E0FD3"/>
    <w:rsid w:val="007E1C95"/>
    <w:rsid w:val="007E2768"/>
    <w:rsid w:val="007E29DD"/>
    <w:rsid w:val="007E3561"/>
    <w:rsid w:val="007E3B66"/>
    <w:rsid w:val="007E66BF"/>
    <w:rsid w:val="007F03B4"/>
    <w:rsid w:val="007F56CB"/>
    <w:rsid w:val="007F657B"/>
    <w:rsid w:val="008003AC"/>
    <w:rsid w:val="00801D7D"/>
    <w:rsid w:val="00802603"/>
    <w:rsid w:val="0080565D"/>
    <w:rsid w:val="00805804"/>
    <w:rsid w:val="0080671B"/>
    <w:rsid w:val="00807624"/>
    <w:rsid w:val="00813245"/>
    <w:rsid w:val="00813E06"/>
    <w:rsid w:val="00815F32"/>
    <w:rsid w:val="00816368"/>
    <w:rsid w:val="00820BED"/>
    <w:rsid w:val="008215D7"/>
    <w:rsid w:val="00822971"/>
    <w:rsid w:val="00823E9F"/>
    <w:rsid w:val="00824020"/>
    <w:rsid w:val="00826653"/>
    <w:rsid w:val="00831429"/>
    <w:rsid w:val="008376D9"/>
    <w:rsid w:val="0084071B"/>
    <w:rsid w:val="00840ED3"/>
    <w:rsid w:val="00841927"/>
    <w:rsid w:val="00842A6A"/>
    <w:rsid w:val="00843AC4"/>
    <w:rsid w:val="008455E3"/>
    <w:rsid w:val="008458B3"/>
    <w:rsid w:val="00851611"/>
    <w:rsid w:val="008527FB"/>
    <w:rsid w:val="0085492B"/>
    <w:rsid w:val="008550EA"/>
    <w:rsid w:val="00855F3A"/>
    <w:rsid w:val="00856E32"/>
    <w:rsid w:val="00861448"/>
    <w:rsid w:val="00861FE3"/>
    <w:rsid w:val="0086250F"/>
    <w:rsid w:val="008626F0"/>
    <w:rsid w:val="00863B9E"/>
    <w:rsid w:val="0086671E"/>
    <w:rsid w:val="00871CC0"/>
    <w:rsid w:val="00871FB8"/>
    <w:rsid w:val="00875B2B"/>
    <w:rsid w:val="008767DD"/>
    <w:rsid w:val="00876BA9"/>
    <w:rsid w:val="00876CBE"/>
    <w:rsid w:val="00881628"/>
    <w:rsid w:val="00881A5A"/>
    <w:rsid w:val="00882CDB"/>
    <w:rsid w:val="00893558"/>
    <w:rsid w:val="00894199"/>
    <w:rsid w:val="00894912"/>
    <w:rsid w:val="00896F65"/>
    <w:rsid w:val="008A2750"/>
    <w:rsid w:val="008A2F10"/>
    <w:rsid w:val="008A3E55"/>
    <w:rsid w:val="008A5BD4"/>
    <w:rsid w:val="008A6E95"/>
    <w:rsid w:val="008A73CE"/>
    <w:rsid w:val="008A779C"/>
    <w:rsid w:val="008A782B"/>
    <w:rsid w:val="008B1D25"/>
    <w:rsid w:val="008B34CB"/>
    <w:rsid w:val="008B4293"/>
    <w:rsid w:val="008B4477"/>
    <w:rsid w:val="008B4EE6"/>
    <w:rsid w:val="008B5AD5"/>
    <w:rsid w:val="008B6082"/>
    <w:rsid w:val="008B745A"/>
    <w:rsid w:val="008C12D8"/>
    <w:rsid w:val="008C1D69"/>
    <w:rsid w:val="008C4A71"/>
    <w:rsid w:val="008C4CE1"/>
    <w:rsid w:val="008C60E5"/>
    <w:rsid w:val="008C6260"/>
    <w:rsid w:val="008D227D"/>
    <w:rsid w:val="008D4DC7"/>
    <w:rsid w:val="008D6CCF"/>
    <w:rsid w:val="008E15E7"/>
    <w:rsid w:val="008E28A9"/>
    <w:rsid w:val="008E2C1D"/>
    <w:rsid w:val="008E2E98"/>
    <w:rsid w:val="008E4988"/>
    <w:rsid w:val="008E50F1"/>
    <w:rsid w:val="008E57A8"/>
    <w:rsid w:val="008E5883"/>
    <w:rsid w:val="008E618D"/>
    <w:rsid w:val="008F1842"/>
    <w:rsid w:val="008F62F9"/>
    <w:rsid w:val="008F79B8"/>
    <w:rsid w:val="0090038B"/>
    <w:rsid w:val="00901212"/>
    <w:rsid w:val="009035AA"/>
    <w:rsid w:val="009048C4"/>
    <w:rsid w:val="00904C0E"/>
    <w:rsid w:val="00905D34"/>
    <w:rsid w:val="00906320"/>
    <w:rsid w:val="00910D22"/>
    <w:rsid w:val="00910D5B"/>
    <w:rsid w:val="009126C3"/>
    <w:rsid w:val="009148BF"/>
    <w:rsid w:val="00914F7D"/>
    <w:rsid w:val="009151CB"/>
    <w:rsid w:val="00915217"/>
    <w:rsid w:val="0091723D"/>
    <w:rsid w:val="00917649"/>
    <w:rsid w:val="00923790"/>
    <w:rsid w:val="009237F7"/>
    <w:rsid w:val="0092404B"/>
    <w:rsid w:val="00924363"/>
    <w:rsid w:val="00926524"/>
    <w:rsid w:val="00930B46"/>
    <w:rsid w:val="00931166"/>
    <w:rsid w:val="00931E4F"/>
    <w:rsid w:val="00932CF5"/>
    <w:rsid w:val="009330F7"/>
    <w:rsid w:val="009345D4"/>
    <w:rsid w:val="009365F2"/>
    <w:rsid w:val="00941E4E"/>
    <w:rsid w:val="00943737"/>
    <w:rsid w:val="0094580A"/>
    <w:rsid w:val="00946436"/>
    <w:rsid w:val="009468D6"/>
    <w:rsid w:val="00947D53"/>
    <w:rsid w:val="00951F7A"/>
    <w:rsid w:val="00953C95"/>
    <w:rsid w:val="009565EC"/>
    <w:rsid w:val="00960590"/>
    <w:rsid w:val="00960707"/>
    <w:rsid w:val="009616E5"/>
    <w:rsid w:val="0096226A"/>
    <w:rsid w:val="0096762B"/>
    <w:rsid w:val="00967D02"/>
    <w:rsid w:val="00970FD7"/>
    <w:rsid w:val="00972B80"/>
    <w:rsid w:val="00972C64"/>
    <w:rsid w:val="009751E6"/>
    <w:rsid w:val="009755C4"/>
    <w:rsid w:val="009768BC"/>
    <w:rsid w:val="009777A6"/>
    <w:rsid w:val="00977A9F"/>
    <w:rsid w:val="009830A7"/>
    <w:rsid w:val="0098378C"/>
    <w:rsid w:val="00983C27"/>
    <w:rsid w:val="00985190"/>
    <w:rsid w:val="009863F4"/>
    <w:rsid w:val="009872FC"/>
    <w:rsid w:val="00993380"/>
    <w:rsid w:val="00994290"/>
    <w:rsid w:val="009973C1"/>
    <w:rsid w:val="00997AAE"/>
    <w:rsid w:val="009A07DC"/>
    <w:rsid w:val="009A12B4"/>
    <w:rsid w:val="009A5490"/>
    <w:rsid w:val="009A5F88"/>
    <w:rsid w:val="009A69A3"/>
    <w:rsid w:val="009A79BC"/>
    <w:rsid w:val="009B1D90"/>
    <w:rsid w:val="009B28D0"/>
    <w:rsid w:val="009B29D8"/>
    <w:rsid w:val="009B2EA5"/>
    <w:rsid w:val="009B541F"/>
    <w:rsid w:val="009B5483"/>
    <w:rsid w:val="009B570B"/>
    <w:rsid w:val="009B736D"/>
    <w:rsid w:val="009C2391"/>
    <w:rsid w:val="009C34CC"/>
    <w:rsid w:val="009C3869"/>
    <w:rsid w:val="009C3952"/>
    <w:rsid w:val="009C5438"/>
    <w:rsid w:val="009C6223"/>
    <w:rsid w:val="009D1A9F"/>
    <w:rsid w:val="009D2091"/>
    <w:rsid w:val="009D220F"/>
    <w:rsid w:val="009D26FE"/>
    <w:rsid w:val="009D2713"/>
    <w:rsid w:val="009E0918"/>
    <w:rsid w:val="009E3358"/>
    <w:rsid w:val="009E3894"/>
    <w:rsid w:val="009E3A69"/>
    <w:rsid w:val="009E42AD"/>
    <w:rsid w:val="009E53BF"/>
    <w:rsid w:val="009E53CB"/>
    <w:rsid w:val="009E59B1"/>
    <w:rsid w:val="009E7527"/>
    <w:rsid w:val="009F01E1"/>
    <w:rsid w:val="009F0558"/>
    <w:rsid w:val="009F2603"/>
    <w:rsid w:val="009F2C80"/>
    <w:rsid w:val="009F34A9"/>
    <w:rsid w:val="009F4203"/>
    <w:rsid w:val="009F5979"/>
    <w:rsid w:val="009F5FF9"/>
    <w:rsid w:val="00A03C18"/>
    <w:rsid w:val="00A04537"/>
    <w:rsid w:val="00A07832"/>
    <w:rsid w:val="00A07863"/>
    <w:rsid w:val="00A11C55"/>
    <w:rsid w:val="00A11C5C"/>
    <w:rsid w:val="00A132D5"/>
    <w:rsid w:val="00A14F45"/>
    <w:rsid w:val="00A15CA0"/>
    <w:rsid w:val="00A171B9"/>
    <w:rsid w:val="00A204D5"/>
    <w:rsid w:val="00A206D5"/>
    <w:rsid w:val="00A20A84"/>
    <w:rsid w:val="00A22176"/>
    <w:rsid w:val="00A24A24"/>
    <w:rsid w:val="00A30E2F"/>
    <w:rsid w:val="00A3249F"/>
    <w:rsid w:val="00A327A0"/>
    <w:rsid w:val="00A35169"/>
    <w:rsid w:val="00A36121"/>
    <w:rsid w:val="00A37F5F"/>
    <w:rsid w:val="00A42C1A"/>
    <w:rsid w:val="00A42F29"/>
    <w:rsid w:val="00A42F66"/>
    <w:rsid w:val="00A4481E"/>
    <w:rsid w:val="00A44861"/>
    <w:rsid w:val="00A44EAA"/>
    <w:rsid w:val="00A46894"/>
    <w:rsid w:val="00A46BC5"/>
    <w:rsid w:val="00A50BDD"/>
    <w:rsid w:val="00A53C20"/>
    <w:rsid w:val="00A54E6E"/>
    <w:rsid w:val="00A57666"/>
    <w:rsid w:val="00A614A7"/>
    <w:rsid w:val="00A61CF5"/>
    <w:rsid w:val="00A61EA1"/>
    <w:rsid w:val="00A62679"/>
    <w:rsid w:val="00A64781"/>
    <w:rsid w:val="00A66BCB"/>
    <w:rsid w:val="00A73CF1"/>
    <w:rsid w:val="00A76B4B"/>
    <w:rsid w:val="00A80EBB"/>
    <w:rsid w:val="00A81B19"/>
    <w:rsid w:val="00A81C8A"/>
    <w:rsid w:val="00A822A7"/>
    <w:rsid w:val="00A82716"/>
    <w:rsid w:val="00A82D6E"/>
    <w:rsid w:val="00A82E9D"/>
    <w:rsid w:val="00A8312D"/>
    <w:rsid w:val="00A8352B"/>
    <w:rsid w:val="00A838DD"/>
    <w:rsid w:val="00A8539D"/>
    <w:rsid w:val="00A87F06"/>
    <w:rsid w:val="00A93D80"/>
    <w:rsid w:val="00A9474E"/>
    <w:rsid w:val="00A94BE8"/>
    <w:rsid w:val="00A95A24"/>
    <w:rsid w:val="00A970C1"/>
    <w:rsid w:val="00A97172"/>
    <w:rsid w:val="00A97D56"/>
    <w:rsid w:val="00AA249A"/>
    <w:rsid w:val="00AA37AD"/>
    <w:rsid w:val="00AA3BC8"/>
    <w:rsid w:val="00AA3D4C"/>
    <w:rsid w:val="00AA519F"/>
    <w:rsid w:val="00AA5580"/>
    <w:rsid w:val="00AA582F"/>
    <w:rsid w:val="00AB0D52"/>
    <w:rsid w:val="00AB1A3F"/>
    <w:rsid w:val="00AB37DA"/>
    <w:rsid w:val="00AB397A"/>
    <w:rsid w:val="00AB3EEE"/>
    <w:rsid w:val="00AB42EB"/>
    <w:rsid w:val="00AB5DCA"/>
    <w:rsid w:val="00AC125E"/>
    <w:rsid w:val="00AC3643"/>
    <w:rsid w:val="00AC393B"/>
    <w:rsid w:val="00AC54A6"/>
    <w:rsid w:val="00AD0587"/>
    <w:rsid w:val="00AD2ECD"/>
    <w:rsid w:val="00AE1AB5"/>
    <w:rsid w:val="00AE1FFD"/>
    <w:rsid w:val="00AE3CDC"/>
    <w:rsid w:val="00AE742B"/>
    <w:rsid w:val="00AE7D0E"/>
    <w:rsid w:val="00AF14EE"/>
    <w:rsid w:val="00AF25F7"/>
    <w:rsid w:val="00AF26E7"/>
    <w:rsid w:val="00AF2E1A"/>
    <w:rsid w:val="00AF5D72"/>
    <w:rsid w:val="00AF67BF"/>
    <w:rsid w:val="00B00317"/>
    <w:rsid w:val="00B00A86"/>
    <w:rsid w:val="00B032FD"/>
    <w:rsid w:val="00B045D8"/>
    <w:rsid w:val="00B06B91"/>
    <w:rsid w:val="00B10595"/>
    <w:rsid w:val="00B12090"/>
    <w:rsid w:val="00B15052"/>
    <w:rsid w:val="00B166BF"/>
    <w:rsid w:val="00B233AC"/>
    <w:rsid w:val="00B23484"/>
    <w:rsid w:val="00B23AE1"/>
    <w:rsid w:val="00B275D4"/>
    <w:rsid w:val="00B30278"/>
    <w:rsid w:val="00B33FF2"/>
    <w:rsid w:val="00B34613"/>
    <w:rsid w:val="00B36C4F"/>
    <w:rsid w:val="00B40778"/>
    <w:rsid w:val="00B43F49"/>
    <w:rsid w:val="00B44203"/>
    <w:rsid w:val="00B45929"/>
    <w:rsid w:val="00B4651D"/>
    <w:rsid w:val="00B466CC"/>
    <w:rsid w:val="00B5037E"/>
    <w:rsid w:val="00B51E7B"/>
    <w:rsid w:val="00B52EBC"/>
    <w:rsid w:val="00B53D0A"/>
    <w:rsid w:val="00B5407E"/>
    <w:rsid w:val="00B54442"/>
    <w:rsid w:val="00B65DB7"/>
    <w:rsid w:val="00B66B45"/>
    <w:rsid w:val="00B711B5"/>
    <w:rsid w:val="00B713F7"/>
    <w:rsid w:val="00B7298E"/>
    <w:rsid w:val="00B736FB"/>
    <w:rsid w:val="00B76905"/>
    <w:rsid w:val="00B7799C"/>
    <w:rsid w:val="00B80988"/>
    <w:rsid w:val="00B829F1"/>
    <w:rsid w:val="00B85227"/>
    <w:rsid w:val="00B864B2"/>
    <w:rsid w:val="00B87551"/>
    <w:rsid w:val="00B879E9"/>
    <w:rsid w:val="00B9124B"/>
    <w:rsid w:val="00B93FC7"/>
    <w:rsid w:val="00B9471F"/>
    <w:rsid w:val="00B9483C"/>
    <w:rsid w:val="00B9513E"/>
    <w:rsid w:val="00B95622"/>
    <w:rsid w:val="00B95FDA"/>
    <w:rsid w:val="00B97089"/>
    <w:rsid w:val="00BA0783"/>
    <w:rsid w:val="00BA4046"/>
    <w:rsid w:val="00BA542F"/>
    <w:rsid w:val="00BA7400"/>
    <w:rsid w:val="00BB0ED0"/>
    <w:rsid w:val="00BB12B1"/>
    <w:rsid w:val="00BB1996"/>
    <w:rsid w:val="00BB47E8"/>
    <w:rsid w:val="00BB736B"/>
    <w:rsid w:val="00BB74A5"/>
    <w:rsid w:val="00BC03E8"/>
    <w:rsid w:val="00BC03EF"/>
    <w:rsid w:val="00BC1EE0"/>
    <w:rsid w:val="00BC2C35"/>
    <w:rsid w:val="00BC377E"/>
    <w:rsid w:val="00BC54E0"/>
    <w:rsid w:val="00BC5DB5"/>
    <w:rsid w:val="00BC746A"/>
    <w:rsid w:val="00BD0BC6"/>
    <w:rsid w:val="00BD0DF3"/>
    <w:rsid w:val="00BD1809"/>
    <w:rsid w:val="00BD22BF"/>
    <w:rsid w:val="00BD27E6"/>
    <w:rsid w:val="00BD4062"/>
    <w:rsid w:val="00BD60B6"/>
    <w:rsid w:val="00BD7A59"/>
    <w:rsid w:val="00BE3622"/>
    <w:rsid w:val="00BE4E02"/>
    <w:rsid w:val="00BE551E"/>
    <w:rsid w:val="00BE73FB"/>
    <w:rsid w:val="00BF09E4"/>
    <w:rsid w:val="00BF169E"/>
    <w:rsid w:val="00BF1CAB"/>
    <w:rsid w:val="00BF2A76"/>
    <w:rsid w:val="00BF35FB"/>
    <w:rsid w:val="00BF4BF6"/>
    <w:rsid w:val="00BF663D"/>
    <w:rsid w:val="00BF6D17"/>
    <w:rsid w:val="00C03F8E"/>
    <w:rsid w:val="00C05A7F"/>
    <w:rsid w:val="00C12891"/>
    <w:rsid w:val="00C14150"/>
    <w:rsid w:val="00C15E2E"/>
    <w:rsid w:val="00C237D9"/>
    <w:rsid w:val="00C24C43"/>
    <w:rsid w:val="00C25AC0"/>
    <w:rsid w:val="00C2671A"/>
    <w:rsid w:val="00C30A99"/>
    <w:rsid w:val="00C31FB8"/>
    <w:rsid w:val="00C32737"/>
    <w:rsid w:val="00C3476E"/>
    <w:rsid w:val="00C36ACE"/>
    <w:rsid w:val="00C37536"/>
    <w:rsid w:val="00C413AB"/>
    <w:rsid w:val="00C428D9"/>
    <w:rsid w:val="00C44403"/>
    <w:rsid w:val="00C4642B"/>
    <w:rsid w:val="00C527A8"/>
    <w:rsid w:val="00C53C97"/>
    <w:rsid w:val="00C542D2"/>
    <w:rsid w:val="00C552EE"/>
    <w:rsid w:val="00C563B2"/>
    <w:rsid w:val="00C56CFC"/>
    <w:rsid w:val="00C56DE0"/>
    <w:rsid w:val="00C617B1"/>
    <w:rsid w:val="00C61F61"/>
    <w:rsid w:val="00C62C1C"/>
    <w:rsid w:val="00C633E0"/>
    <w:rsid w:val="00C6358D"/>
    <w:rsid w:val="00C66876"/>
    <w:rsid w:val="00C66B61"/>
    <w:rsid w:val="00C71331"/>
    <w:rsid w:val="00C741ED"/>
    <w:rsid w:val="00C75554"/>
    <w:rsid w:val="00C8271E"/>
    <w:rsid w:val="00C8358B"/>
    <w:rsid w:val="00C87903"/>
    <w:rsid w:val="00C90509"/>
    <w:rsid w:val="00C94EBC"/>
    <w:rsid w:val="00C95957"/>
    <w:rsid w:val="00C96DF1"/>
    <w:rsid w:val="00CA0365"/>
    <w:rsid w:val="00CA0A2E"/>
    <w:rsid w:val="00CA1082"/>
    <w:rsid w:val="00CA13F5"/>
    <w:rsid w:val="00CA23D8"/>
    <w:rsid w:val="00CA240B"/>
    <w:rsid w:val="00CA4A16"/>
    <w:rsid w:val="00CA4E6F"/>
    <w:rsid w:val="00CA5009"/>
    <w:rsid w:val="00CA576E"/>
    <w:rsid w:val="00CA61A1"/>
    <w:rsid w:val="00CA67EC"/>
    <w:rsid w:val="00CA77A7"/>
    <w:rsid w:val="00CB03CA"/>
    <w:rsid w:val="00CB0F66"/>
    <w:rsid w:val="00CB1A24"/>
    <w:rsid w:val="00CB2A72"/>
    <w:rsid w:val="00CB330A"/>
    <w:rsid w:val="00CB4047"/>
    <w:rsid w:val="00CC00ED"/>
    <w:rsid w:val="00CC0254"/>
    <w:rsid w:val="00CC1E5F"/>
    <w:rsid w:val="00CC2446"/>
    <w:rsid w:val="00CC3178"/>
    <w:rsid w:val="00CD30D8"/>
    <w:rsid w:val="00CD44E4"/>
    <w:rsid w:val="00CD524C"/>
    <w:rsid w:val="00CD538E"/>
    <w:rsid w:val="00CD6AFB"/>
    <w:rsid w:val="00CD722E"/>
    <w:rsid w:val="00CD73B9"/>
    <w:rsid w:val="00CE25E5"/>
    <w:rsid w:val="00CE2C0A"/>
    <w:rsid w:val="00CE39F1"/>
    <w:rsid w:val="00CE50E4"/>
    <w:rsid w:val="00CE5962"/>
    <w:rsid w:val="00CE5D80"/>
    <w:rsid w:val="00CE66D9"/>
    <w:rsid w:val="00CE6B9D"/>
    <w:rsid w:val="00CE7E08"/>
    <w:rsid w:val="00CF22E3"/>
    <w:rsid w:val="00CF257D"/>
    <w:rsid w:val="00CF3AB3"/>
    <w:rsid w:val="00CF43EF"/>
    <w:rsid w:val="00CF5BD4"/>
    <w:rsid w:val="00D003D8"/>
    <w:rsid w:val="00D0180C"/>
    <w:rsid w:val="00D02921"/>
    <w:rsid w:val="00D037C5"/>
    <w:rsid w:val="00D0401B"/>
    <w:rsid w:val="00D049E8"/>
    <w:rsid w:val="00D050E6"/>
    <w:rsid w:val="00D05BCD"/>
    <w:rsid w:val="00D14714"/>
    <w:rsid w:val="00D14A68"/>
    <w:rsid w:val="00D15125"/>
    <w:rsid w:val="00D16C2B"/>
    <w:rsid w:val="00D20876"/>
    <w:rsid w:val="00D20ABC"/>
    <w:rsid w:val="00D226AC"/>
    <w:rsid w:val="00D22AA1"/>
    <w:rsid w:val="00D23AB4"/>
    <w:rsid w:val="00D241C8"/>
    <w:rsid w:val="00D247F5"/>
    <w:rsid w:val="00D25665"/>
    <w:rsid w:val="00D27835"/>
    <w:rsid w:val="00D33BD3"/>
    <w:rsid w:val="00D3509A"/>
    <w:rsid w:val="00D36DC0"/>
    <w:rsid w:val="00D419EE"/>
    <w:rsid w:val="00D4359A"/>
    <w:rsid w:val="00D43E65"/>
    <w:rsid w:val="00D44707"/>
    <w:rsid w:val="00D45204"/>
    <w:rsid w:val="00D455C5"/>
    <w:rsid w:val="00D4660F"/>
    <w:rsid w:val="00D46B6E"/>
    <w:rsid w:val="00D50234"/>
    <w:rsid w:val="00D51151"/>
    <w:rsid w:val="00D612A0"/>
    <w:rsid w:val="00D619F3"/>
    <w:rsid w:val="00D6362A"/>
    <w:rsid w:val="00D6373F"/>
    <w:rsid w:val="00D64BAB"/>
    <w:rsid w:val="00D65BAE"/>
    <w:rsid w:val="00D661B3"/>
    <w:rsid w:val="00D72D6C"/>
    <w:rsid w:val="00D753A9"/>
    <w:rsid w:val="00D77E17"/>
    <w:rsid w:val="00D77F41"/>
    <w:rsid w:val="00D8053A"/>
    <w:rsid w:val="00D80862"/>
    <w:rsid w:val="00D8324C"/>
    <w:rsid w:val="00D852A3"/>
    <w:rsid w:val="00D85AC0"/>
    <w:rsid w:val="00D86250"/>
    <w:rsid w:val="00D8629C"/>
    <w:rsid w:val="00D90A3E"/>
    <w:rsid w:val="00D93A97"/>
    <w:rsid w:val="00D94BAF"/>
    <w:rsid w:val="00D954FF"/>
    <w:rsid w:val="00DA0DBC"/>
    <w:rsid w:val="00DA0F02"/>
    <w:rsid w:val="00DA4FAF"/>
    <w:rsid w:val="00DA6A82"/>
    <w:rsid w:val="00DB01BF"/>
    <w:rsid w:val="00DB0EDA"/>
    <w:rsid w:val="00DB3AEE"/>
    <w:rsid w:val="00DB6224"/>
    <w:rsid w:val="00DB74A0"/>
    <w:rsid w:val="00DC06B9"/>
    <w:rsid w:val="00DC40BA"/>
    <w:rsid w:val="00DC5204"/>
    <w:rsid w:val="00DC53A0"/>
    <w:rsid w:val="00DC5405"/>
    <w:rsid w:val="00DC60BF"/>
    <w:rsid w:val="00DC7947"/>
    <w:rsid w:val="00DD2FE4"/>
    <w:rsid w:val="00DD3B09"/>
    <w:rsid w:val="00DD50C3"/>
    <w:rsid w:val="00DE0FCD"/>
    <w:rsid w:val="00DE3B6D"/>
    <w:rsid w:val="00DE41DD"/>
    <w:rsid w:val="00DE4E17"/>
    <w:rsid w:val="00DF37E3"/>
    <w:rsid w:val="00DF4889"/>
    <w:rsid w:val="00DF4D3C"/>
    <w:rsid w:val="00E00EF2"/>
    <w:rsid w:val="00E00F05"/>
    <w:rsid w:val="00E01C05"/>
    <w:rsid w:val="00E0722A"/>
    <w:rsid w:val="00E07396"/>
    <w:rsid w:val="00E0757B"/>
    <w:rsid w:val="00E07F87"/>
    <w:rsid w:val="00E14319"/>
    <w:rsid w:val="00E17D61"/>
    <w:rsid w:val="00E20712"/>
    <w:rsid w:val="00E21CD7"/>
    <w:rsid w:val="00E21FFC"/>
    <w:rsid w:val="00E2401C"/>
    <w:rsid w:val="00E25B37"/>
    <w:rsid w:val="00E31BBC"/>
    <w:rsid w:val="00E35D4A"/>
    <w:rsid w:val="00E40D14"/>
    <w:rsid w:val="00E41BEC"/>
    <w:rsid w:val="00E43DEC"/>
    <w:rsid w:val="00E4521F"/>
    <w:rsid w:val="00E45837"/>
    <w:rsid w:val="00E45EBD"/>
    <w:rsid w:val="00E471CF"/>
    <w:rsid w:val="00E4727E"/>
    <w:rsid w:val="00E52E57"/>
    <w:rsid w:val="00E5367F"/>
    <w:rsid w:val="00E54CC3"/>
    <w:rsid w:val="00E61955"/>
    <w:rsid w:val="00E61CF6"/>
    <w:rsid w:val="00E62ABE"/>
    <w:rsid w:val="00E63515"/>
    <w:rsid w:val="00E64223"/>
    <w:rsid w:val="00E657A0"/>
    <w:rsid w:val="00E66963"/>
    <w:rsid w:val="00E66AE1"/>
    <w:rsid w:val="00E67AF7"/>
    <w:rsid w:val="00E67B14"/>
    <w:rsid w:val="00E71715"/>
    <w:rsid w:val="00E722C7"/>
    <w:rsid w:val="00E74072"/>
    <w:rsid w:val="00E7441F"/>
    <w:rsid w:val="00E74936"/>
    <w:rsid w:val="00E77800"/>
    <w:rsid w:val="00E77A44"/>
    <w:rsid w:val="00E80371"/>
    <w:rsid w:val="00E84178"/>
    <w:rsid w:val="00E84D81"/>
    <w:rsid w:val="00E87AF9"/>
    <w:rsid w:val="00E90A2C"/>
    <w:rsid w:val="00E93925"/>
    <w:rsid w:val="00E93980"/>
    <w:rsid w:val="00E93DC3"/>
    <w:rsid w:val="00E95DBB"/>
    <w:rsid w:val="00E97309"/>
    <w:rsid w:val="00EA1D86"/>
    <w:rsid w:val="00EA37F4"/>
    <w:rsid w:val="00EA4937"/>
    <w:rsid w:val="00EA7882"/>
    <w:rsid w:val="00EA7DC3"/>
    <w:rsid w:val="00EB0858"/>
    <w:rsid w:val="00EB2A33"/>
    <w:rsid w:val="00EB434A"/>
    <w:rsid w:val="00EB5ADA"/>
    <w:rsid w:val="00EC0115"/>
    <w:rsid w:val="00EC2CD0"/>
    <w:rsid w:val="00EC356A"/>
    <w:rsid w:val="00EC7E9A"/>
    <w:rsid w:val="00ED2E55"/>
    <w:rsid w:val="00ED3B73"/>
    <w:rsid w:val="00ED7163"/>
    <w:rsid w:val="00ED73D0"/>
    <w:rsid w:val="00EE26B9"/>
    <w:rsid w:val="00EE3653"/>
    <w:rsid w:val="00EE7B64"/>
    <w:rsid w:val="00EF1010"/>
    <w:rsid w:val="00EF23C6"/>
    <w:rsid w:val="00EF272B"/>
    <w:rsid w:val="00EF3085"/>
    <w:rsid w:val="00EF6E1A"/>
    <w:rsid w:val="00F02615"/>
    <w:rsid w:val="00F041AC"/>
    <w:rsid w:val="00F0552B"/>
    <w:rsid w:val="00F060C1"/>
    <w:rsid w:val="00F060FD"/>
    <w:rsid w:val="00F0653E"/>
    <w:rsid w:val="00F1074B"/>
    <w:rsid w:val="00F10DFF"/>
    <w:rsid w:val="00F12244"/>
    <w:rsid w:val="00F1343B"/>
    <w:rsid w:val="00F137CF"/>
    <w:rsid w:val="00F13FAD"/>
    <w:rsid w:val="00F148D4"/>
    <w:rsid w:val="00F1621A"/>
    <w:rsid w:val="00F2276D"/>
    <w:rsid w:val="00F23996"/>
    <w:rsid w:val="00F25BCA"/>
    <w:rsid w:val="00F25FCA"/>
    <w:rsid w:val="00F30712"/>
    <w:rsid w:val="00F318E4"/>
    <w:rsid w:val="00F31916"/>
    <w:rsid w:val="00F3327A"/>
    <w:rsid w:val="00F346DA"/>
    <w:rsid w:val="00F372F3"/>
    <w:rsid w:val="00F40C98"/>
    <w:rsid w:val="00F41CD6"/>
    <w:rsid w:val="00F425C6"/>
    <w:rsid w:val="00F4275F"/>
    <w:rsid w:val="00F42A93"/>
    <w:rsid w:val="00F42AB8"/>
    <w:rsid w:val="00F433E3"/>
    <w:rsid w:val="00F44A8D"/>
    <w:rsid w:val="00F50474"/>
    <w:rsid w:val="00F5100D"/>
    <w:rsid w:val="00F518C3"/>
    <w:rsid w:val="00F523FA"/>
    <w:rsid w:val="00F55D66"/>
    <w:rsid w:val="00F563AE"/>
    <w:rsid w:val="00F56780"/>
    <w:rsid w:val="00F56A22"/>
    <w:rsid w:val="00F57023"/>
    <w:rsid w:val="00F574F7"/>
    <w:rsid w:val="00F57D99"/>
    <w:rsid w:val="00F60845"/>
    <w:rsid w:val="00F6107E"/>
    <w:rsid w:val="00F61458"/>
    <w:rsid w:val="00F637C3"/>
    <w:rsid w:val="00F66EEB"/>
    <w:rsid w:val="00F728DA"/>
    <w:rsid w:val="00F7317D"/>
    <w:rsid w:val="00F752EC"/>
    <w:rsid w:val="00F753BF"/>
    <w:rsid w:val="00F77C09"/>
    <w:rsid w:val="00F8314E"/>
    <w:rsid w:val="00F84E49"/>
    <w:rsid w:val="00F9187F"/>
    <w:rsid w:val="00F923B8"/>
    <w:rsid w:val="00F92CE6"/>
    <w:rsid w:val="00F9370F"/>
    <w:rsid w:val="00F95EFC"/>
    <w:rsid w:val="00F97CC7"/>
    <w:rsid w:val="00FA0DB7"/>
    <w:rsid w:val="00FA18E4"/>
    <w:rsid w:val="00FA440C"/>
    <w:rsid w:val="00FA4638"/>
    <w:rsid w:val="00FA588A"/>
    <w:rsid w:val="00FA7F03"/>
    <w:rsid w:val="00FA7F74"/>
    <w:rsid w:val="00FB2148"/>
    <w:rsid w:val="00FB2184"/>
    <w:rsid w:val="00FB2CDC"/>
    <w:rsid w:val="00FC0436"/>
    <w:rsid w:val="00FC3942"/>
    <w:rsid w:val="00FC5D9A"/>
    <w:rsid w:val="00FC7324"/>
    <w:rsid w:val="00FC7EB0"/>
    <w:rsid w:val="00FD0345"/>
    <w:rsid w:val="00FD045F"/>
    <w:rsid w:val="00FD0746"/>
    <w:rsid w:val="00FD366F"/>
    <w:rsid w:val="00FD47B7"/>
    <w:rsid w:val="00FD54F5"/>
    <w:rsid w:val="00FD5F78"/>
    <w:rsid w:val="00FD67F0"/>
    <w:rsid w:val="00FD7ED7"/>
    <w:rsid w:val="00FE10D3"/>
    <w:rsid w:val="00FE2444"/>
    <w:rsid w:val="00FE254F"/>
    <w:rsid w:val="00FE2E9D"/>
    <w:rsid w:val="00FE4318"/>
    <w:rsid w:val="00FE63DA"/>
    <w:rsid w:val="00FE7240"/>
    <w:rsid w:val="00FF1149"/>
    <w:rsid w:val="00FF168F"/>
    <w:rsid w:val="00FF26F2"/>
    <w:rsid w:val="00FF2863"/>
    <w:rsid w:val="00FF32FE"/>
    <w:rsid w:val="00FF3D34"/>
    <w:rsid w:val="00FF40B7"/>
    <w:rsid w:val="00FF6207"/>
    <w:rsid w:val="019B1886"/>
    <w:rsid w:val="019D115B"/>
    <w:rsid w:val="019D73AC"/>
    <w:rsid w:val="01AA1AC9"/>
    <w:rsid w:val="01E46D89"/>
    <w:rsid w:val="02981AD3"/>
    <w:rsid w:val="0307592E"/>
    <w:rsid w:val="03773C2D"/>
    <w:rsid w:val="038325D2"/>
    <w:rsid w:val="03961541"/>
    <w:rsid w:val="04026EC5"/>
    <w:rsid w:val="042E3A74"/>
    <w:rsid w:val="04390907"/>
    <w:rsid w:val="04D8694E"/>
    <w:rsid w:val="04E86B91"/>
    <w:rsid w:val="0542367D"/>
    <w:rsid w:val="054715C0"/>
    <w:rsid w:val="05D62E8D"/>
    <w:rsid w:val="05FC5FAB"/>
    <w:rsid w:val="061E0C43"/>
    <w:rsid w:val="068532D5"/>
    <w:rsid w:val="06B37672"/>
    <w:rsid w:val="06D207C9"/>
    <w:rsid w:val="072E6E6D"/>
    <w:rsid w:val="074D1524"/>
    <w:rsid w:val="0765695A"/>
    <w:rsid w:val="07F95559"/>
    <w:rsid w:val="085B1D6F"/>
    <w:rsid w:val="09187C60"/>
    <w:rsid w:val="09350983"/>
    <w:rsid w:val="09536211"/>
    <w:rsid w:val="09684A4F"/>
    <w:rsid w:val="09E3201C"/>
    <w:rsid w:val="09E638BB"/>
    <w:rsid w:val="0AA23C86"/>
    <w:rsid w:val="0AA55524"/>
    <w:rsid w:val="0ADF4592"/>
    <w:rsid w:val="0B244E57"/>
    <w:rsid w:val="0B554254"/>
    <w:rsid w:val="0B554854"/>
    <w:rsid w:val="0B662F05"/>
    <w:rsid w:val="0B9C1B4C"/>
    <w:rsid w:val="0C216E2C"/>
    <w:rsid w:val="0C303D3D"/>
    <w:rsid w:val="0C355571"/>
    <w:rsid w:val="0C37767B"/>
    <w:rsid w:val="0CA336E1"/>
    <w:rsid w:val="0D244BD9"/>
    <w:rsid w:val="0D3270C7"/>
    <w:rsid w:val="0D533015"/>
    <w:rsid w:val="0DB717F6"/>
    <w:rsid w:val="0DDE2020"/>
    <w:rsid w:val="0E7D2A40"/>
    <w:rsid w:val="0E9330F1"/>
    <w:rsid w:val="0E9F1BED"/>
    <w:rsid w:val="0EC75A69"/>
    <w:rsid w:val="0F672DA8"/>
    <w:rsid w:val="0FC1695C"/>
    <w:rsid w:val="10C65E58"/>
    <w:rsid w:val="10C678A4"/>
    <w:rsid w:val="10CA5CE4"/>
    <w:rsid w:val="10F845FF"/>
    <w:rsid w:val="11290C5D"/>
    <w:rsid w:val="11752A58"/>
    <w:rsid w:val="117A32A9"/>
    <w:rsid w:val="11843BC7"/>
    <w:rsid w:val="118C4243"/>
    <w:rsid w:val="11B61DC5"/>
    <w:rsid w:val="11DB0E46"/>
    <w:rsid w:val="12B20545"/>
    <w:rsid w:val="130F79DE"/>
    <w:rsid w:val="132E255A"/>
    <w:rsid w:val="13763F01"/>
    <w:rsid w:val="13A4373A"/>
    <w:rsid w:val="13A55299"/>
    <w:rsid w:val="141A663B"/>
    <w:rsid w:val="141C0605"/>
    <w:rsid w:val="143C0FD7"/>
    <w:rsid w:val="1444345A"/>
    <w:rsid w:val="144E4536"/>
    <w:rsid w:val="146B0DF5"/>
    <w:rsid w:val="14C044BD"/>
    <w:rsid w:val="159F2B6C"/>
    <w:rsid w:val="15B464D5"/>
    <w:rsid w:val="16064071"/>
    <w:rsid w:val="16AD239E"/>
    <w:rsid w:val="16AD3796"/>
    <w:rsid w:val="16B72867"/>
    <w:rsid w:val="17255A22"/>
    <w:rsid w:val="1736159E"/>
    <w:rsid w:val="178E363A"/>
    <w:rsid w:val="179B5CE4"/>
    <w:rsid w:val="17B37201"/>
    <w:rsid w:val="17FB6783"/>
    <w:rsid w:val="181810E3"/>
    <w:rsid w:val="195C76F5"/>
    <w:rsid w:val="196470BB"/>
    <w:rsid w:val="19C30CA0"/>
    <w:rsid w:val="1A2E1092"/>
    <w:rsid w:val="1A8D274D"/>
    <w:rsid w:val="1BB2259B"/>
    <w:rsid w:val="1BC81072"/>
    <w:rsid w:val="1C2F60C7"/>
    <w:rsid w:val="1CDF48C5"/>
    <w:rsid w:val="1D813BCE"/>
    <w:rsid w:val="1DB47B00"/>
    <w:rsid w:val="1DBE5F5B"/>
    <w:rsid w:val="1DC835AB"/>
    <w:rsid w:val="1DD73282"/>
    <w:rsid w:val="1E676920"/>
    <w:rsid w:val="1E857AD2"/>
    <w:rsid w:val="1EAD1FC8"/>
    <w:rsid w:val="1F0C1AED"/>
    <w:rsid w:val="1F443106"/>
    <w:rsid w:val="1FDC333E"/>
    <w:rsid w:val="1FDE55A3"/>
    <w:rsid w:val="205549F4"/>
    <w:rsid w:val="20B3409F"/>
    <w:rsid w:val="20CA13E8"/>
    <w:rsid w:val="20D83943"/>
    <w:rsid w:val="20EC5803"/>
    <w:rsid w:val="20EC75B1"/>
    <w:rsid w:val="20F3093F"/>
    <w:rsid w:val="20F326ED"/>
    <w:rsid w:val="20FC4BEC"/>
    <w:rsid w:val="21E77C88"/>
    <w:rsid w:val="22162020"/>
    <w:rsid w:val="221C2118"/>
    <w:rsid w:val="222C145E"/>
    <w:rsid w:val="228520A5"/>
    <w:rsid w:val="22C81958"/>
    <w:rsid w:val="22D327D6"/>
    <w:rsid w:val="22E06EE9"/>
    <w:rsid w:val="22F015DA"/>
    <w:rsid w:val="22F76703"/>
    <w:rsid w:val="23005595"/>
    <w:rsid w:val="23386862"/>
    <w:rsid w:val="234F5BD5"/>
    <w:rsid w:val="23675E08"/>
    <w:rsid w:val="237A28E7"/>
    <w:rsid w:val="239331E3"/>
    <w:rsid w:val="23FF75FB"/>
    <w:rsid w:val="24172B97"/>
    <w:rsid w:val="241A4435"/>
    <w:rsid w:val="246819BE"/>
    <w:rsid w:val="249D7BE8"/>
    <w:rsid w:val="25480E6C"/>
    <w:rsid w:val="254C6870"/>
    <w:rsid w:val="2564038D"/>
    <w:rsid w:val="259F1096"/>
    <w:rsid w:val="25B05C2C"/>
    <w:rsid w:val="25B87E6E"/>
    <w:rsid w:val="2608033F"/>
    <w:rsid w:val="26574E73"/>
    <w:rsid w:val="268C475B"/>
    <w:rsid w:val="26C863CA"/>
    <w:rsid w:val="270601F2"/>
    <w:rsid w:val="270F224B"/>
    <w:rsid w:val="274E2FB1"/>
    <w:rsid w:val="27545EB0"/>
    <w:rsid w:val="278444DA"/>
    <w:rsid w:val="27CE4095"/>
    <w:rsid w:val="27E11B52"/>
    <w:rsid w:val="284A1FB6"/>
    <w:rsid w:val="285E4C17"/>
    <w:rsid w:val="2872219D"/>
    <w:rsid w:val="288202D3"/>
    <w:rsid w:val="28A04EF6"/>
    <w:rsid w:val="28A95D87"/>
    <w:rsid w:val="28B135BA"/>
    <w:rsid w:val="29233D8C"/>
    <w:rsid w:val="29445EC3"/>
    <w:rsid w:val="2A1831C5"/>
    <w:rsid w:val="2A8D3BB3"/>
    <w:rsid w:val="2B02634F"/>
    <w:rsid w:val="2B5C362B"/>
    <w:rsid w:val="2C136339"/>
    <w:rsid w:val="2C267E1B"/>
    <w:rsid w:val="2D360531"/>
    <w:rsid w:val="2D56459F"/>
    <w:rsid w:val="2D684463"/>
    <w:rsid w:val="2E516CA5"/>
    <w:rsid w:val="2E5D389C"/>
    <w:rsid w:val="2EED69CE"/>
    <w:rsid w:val="2F542EF1"/>
    <w:rsid w:val="2FED29FE"/>
    <w:rsid w:val="30071D11"/>
    <w:rsid w:val="30C36266"/>
    <w:rsid w:val="30C45E54"/>
    <w:rsid w:val="30D342E9"/>
    <w:rsid w:val="310D2261"/>
    <w:rsid w:val="312E6A05"/>
    <w:rsid w:val="31A41B07"/>
    <w:rsid w:val="31B859B9"/>
    <w:rsid w:val="31E50C02"/>
    <w:rsid w:val="323668DE"/>
    <w:rsid w:val="325A5F9A"/>
    <w:rsid w:val="326B676C"/>
    <w:rsid w:val="326D2064"/>
    <w:rsid w:val="32C1089D"/>
    <w:rsid w:val="32C32B05"/>
    <w:rsid w:val="32DB6824"/>
    <w:rsid w:val="330331EC"/>
    <w:rsid w:val="331A7FAD"/>
    <w:rsid w:val="331F7372"/>
    <w:rsid w:val="3330157F"/>
    <w:rsid w:val="3390201E"/>
    <w:rsid w:val="343F3E86"/>
    <w:rsid w:val="34476B80"/>
    <w:rsid w:val="34626EAA"/>
    <w:rsid w:val="348B593F"/>
    <w:rsid w:val="34CC177B"/>
    <w:rsid w:val="34D751C0"/>
    <w:rsid w:val="34DD1293"/>
    <w:rsid w:val="34E02B31"/>
    <w:rsid w:val="35020CF9"/>
    <w:rsid w:val="351729F7"/>
    <w:rsid w:val="355A7B91"/>
    <w:rsid w:val="3588515D"/>
    <w:rsid w:val="35913A71"/>
    <w:rsid w:val="35BC76F1"/>
    <w:rsid w:val="35E328D9"/>
    <w:rsid w:val="35E331FD"/>
    <w:rsid w:val="36591CFA"/>
    <w:rsid w:val="36820E98"/>
    <w:rsid w:val="37174061"/>
    <w:rsid w:val="372A1EF4"/>
    <w:rsid w:val="373D070E"/>
    <w:rsid w:val="37513D65"/>
    <w:rsid w:val="377D6D5D"/>
    <w:rsid w:val="37DC3A83"/>
    <w:rsid w:val="386B4E07"/>
    <w:rsid w:val="387C7014"/>
    <w:rsid w:val="39624E9A"/>
    <w:rsid w:val="399F4E45"/>
    <w:rsid w:val="39AA7EC4"/>
    <w:rsid w:val="39B22165"/>
    <w:rsid w:val="39E50F17"/>
    <w:rsid w:val="3B023801"/>
    <w:rsid w:val="3B351E28"/>
    <w:rsid w:val="3B857D84"/>
    <w:rsid w:val="3BAE3989"/>
    <w:rsid w:val="3BD15DA9"/>
    <w:rsid w:val="3C1852A6"/>
    <w:rsid w:val="3C404555"/>
    <w:rsid w:val="3C6605CE"/>
    <w:rsid w:val="3C7C5835"/>
    <w:rsid w:val="3C812E4B"/>
    <w:rsid w:val="3D9A6014"/>
    <w:rsid w:val="3DD27FE9"/>
    <w:rsid w:val="3E10570F"/>
    <w:rsid w:val="3E3E7246"/>
    <w:rsid w:val="3E673B13"/>
    <w:rsid w:val="3F4D5267"/>
    <w:rsid w:val="3F6B5444"/>
    <w:rsid w:val="3F741BFB"/>
    <w:rsid w:val="3FC0365D"/>
    <w:rsid w:val="3FD55988"/>
    <w:rsid w:val="3FDB33C7"/>
    <w:rsid w:val="3FEE1EE1"/>
    <w:rsid w:val="40387CC5"/>
    <w:rsid w:val="405E7759"/>
    <w:rsid w:val="40723DBF"/>
    <w:rsid w:val="40C006F4"/>
    <w:rsid w:val="40F340A2"/>
    <w:rsid w:val="415E375B"/>
    <w:rsid w:val="42611755"/>
    <w:rsid w:val="428B67D2"/>
    <w:rsid w:val="42EE0B0F"/>
    <w:rsid w:val="43010842"/>
    <w:rsid w:val="43482915"/>
    <w:rsid w:val="434A3F97"/>
    <w:rsid w:val="437128EF"/>
    <w:rsid w:val="439D0FB0"/>
    <w:rsid w:val="43F224D9"/>
    <w:rsid w:val="44656C3F"/>
    <w:rsid w:val="448434D9"/>
    <w:rsid w:val="448C6831"/>
    <w:rsid w:val="44C17C71"/>
    <w:rsid w:val="44EC107E"/>
    <w:rsid w:val="46C422B2"/>
    <w:rsid w:val="473C1AF4"/>
    <w:rsid w:val="48256D81"/>
    <w:rsid w:val="4827535F"/>
    <w:rsid w:val="4847319B"/>
    <w:rsid w:val="48787CE9"/>
    <w:rsid w:val="48942148"/>
    <w:rsid w:val="494646DF"/>
    <w:rsid w:val="49495C2C"/>
    <w:rsid w:val="499046CE"/>
    <w:rsid w:val="49926698"/>
    <w:rsid w:val="49A63EF1"/>
    <w:rsid w:val="49C325F7"/>
    <w:rsid w:val="4A253068"/>
    <w:rsid w:val="4A5D4EF8"/>
    <w:rsid w:val="4A712751"/>
    <w:rsid w:val="4B1C090F"/>
    <w:rsid w:val="4B3814C1"/>
    <w:rsid w:val="4B3965EB"/>
    <w:rsid w:val="4B3A0D95"/>
    <w:rsid w:val="4B4B16BF"/>
    <w:rsid w:val="4BC25F69"/>
    <w:rsid w:val="4C017B05"/>
    <w:rsid w:val="4C107D48"/>
    <w:rsid w:val="4C424A51"/>
    <w:rsid w:val="4C6267F5"/>
    <w:rsid w:val="4C63256E"/>
    <w:rsid w:val="4C971BB3"/>
    <w:rsid w:val="4CC0351C"/>
    <w:rsid w:val="4D173F02"/>
    <w:rsid w:val="4D5D5F26"/>
    <w:rsid w:val="4D7C5C78"/>
    <w:rsid w:val="4D872717"/>
    <w:rsid w:val="4DB316D4"/>
    <w:rsid w:val="4DC82688"/>
    <w:rsid w:val="4DEC7DD1"/>
    <w:rsid w:val="4DF37745"/>
    <w:rsid w:val="4E392BBD"/>
    <w:rsid w:val="4E451F2B"/>
    <w:rsid w:val="4E487C6D"/>
    <w:rsid w:val="4E676345"/>
    <w:rsid w:val="4E7445BE"/>
    <w:rsid w:val="4F2E5B32"/>
    <w:rsid w:val="4FB235F0"/>
    <w:rsid w:val="4FFC267E"/>
    <w:rsid w:val="50081462"/>
    <w:rsid w:val="50575F45"/>
    <w:rsid w:val="50AB6E2D"/>
    <w:rsid w:val="50E13A61"/>
    <w:rsid w:val="51556929"/>
    <w:rsid w:val="518C60C3"/>
    <w:rsid w:val="524643D3"/>
    <w:rsid w:val="5290373E"/>
    <w:rsid w:val="52C93F1C"/>
    <w:rsid w:val="536270DB"/>
    <w:rsid w:val="53837051"/>
    <w:rsid w:val="54330A77"/>
    <w:rsid w:val="544848D6"/>
    <w:rsid w:val="54756CD2"/>
    <w:rsid w:val="54EF11FD"/>
    <w:rsid w:val="552E0CE1"/>
    <w:rsid w:val="55305A79"/>
    <w:rsid w:val="55434CEA"/>
    <w:rsid w:val="55540CA5"/>
    <w:rsid w:val="55D3422A"/>
    <w:rsid w:val="55E24503"/>
    <w:rsid w:val="56193F83"/>
    <w:rsid w:val="561B62CF"/>
    <w:rsid w:val="56352885"/>
    <w:rsid w:val="564420BE"/>
    <w:rsid w:val="5664316A"/>
    <w:rsid w:val="56730A13"/>
    <w:rsid w:val="56E90D51"/>
    <w:rsid w:val="56FF2E93"/>
    <w:rsid w:val="5759737C"/>
    <w:rsid w:val="575F6E9B"/>
    <w:rsid w:val="5790570A"/>
    <w:rsid w:val="57D165DD"/>
    <w:rsid w:val="57DF5B37"/>
    <w:rsid w:val="57F47AC7"/>
    <w:rsid w:val="587F6039"/>
    <w:rsid w:val="594352B9"/>
    <w:rsid w:val="59C71B18"/>
    <w:rsid w:val="5A262E8D"/>
    <w:rsid w:val="5A6F20DD"/>
    <w:rsid w:val="5AF32055"/>
    <w:rsid w:val="5B323837"/>
    <w:rsid w:val="5B667984"/>
    <w:rsid w:val="5BCB3484"/>
    <w:rsid w:val="5C563555"/>
    <w:rsid w:val="5C935DC2"/>
    <w:rsid w:val="5D08326C"/>
    <w:rsid w:val="5D635F29"/>
    <w:rsid w:val="5DDF358F"/>
    <w:rsid w:val="5DE6038D"/>
    <w:rsid w:val="5E147765"/>
    <w:rsid w:val="5E1611EE"/>
    <w:rsid w:val="5E746F5B"/>
    <w:rsid w:val="5E8E1C6D"/>
    <w:rsid w:val="5F887EC9"/>
    <w:rsid w:val="604152F7"/>
    <w:rsid w:val="60807C99"/>
    <w:rsid w:val="60D809DC"/>
    <w:rsid w:val="610F7E85"/>
    <w:rsid w:val="612C6F7A"/>
    <w:rsid w:val="6138147B"/>
    <w:rsid w:val="619D5782"/>
    <w:rsid w:val="61B40AED"/>
    <w:rsid w:val="61B551C2"/>
    <w:rsid w:val="61D2367E"/>
    <w:rsid w:val="61E72278"/>
    <w:rsid w:val="623466E9"/>
    <w:rsid w:val="629B6165"/>
    <w:rsid w:val="62B66926"/>
    <w:rsid w:val="63EE1BEC"/>
    <w:rsid w:val="64760C38"/>
    <w:rsid w:val="647E189B"/>
    <w:rsid w:val="64FD3107"/>
    <w:rsid w:val="656B11B5"/>
    <w:rsid w:val="65E76E3D"/>
    <w:rsid w:val="66014531"/>
    <w:rsid w:val="66456B14"/>
    <w:rsid w:val="66D6776C"/>
    <w:rsid w:val="67397CFB"/>
    <w:rsid w:val="675B4115"/>
    <w:rsid w:val="6769696A"/>
    <w:rsid w:val="67832195"/>
    <w:rsid w:val="67C06015"/>
    <w:rsid w:val="67C3292D"/>
    <w:rsid w:val="67C63F73"/>
    <w:rsid w:val="67EC6E2F"/>
    <w:rsid w:val="67F56318"/>
    <w:rsid w:val="68B25FB7"/>
    <w:rsid w:val="68C45F16"/>
    <w:rsid w:val="69496431"/>
    <w:rsid w:val="699851AD"/>
    <w:rsid w:val="69CF3E25"/>
    <w:rsid w:val="69D323BF"/>
    <w:rsid w:val="6A403ED9"/>
    <w:rsid w:val="6ABA104F"/>
    <w:rsid w:val="6AC56475"/>
    <w:rsid w:val="6AF705F9"/>
    <w:rsid w:val="6B467882"/>
    <w:rsid w:val="6B8B3F43"/>
    <w:rsid w:val="6C560DC6"/>
    <w:rsid w:val="6C7626AA"/>
    <w:rsid w:val="6CA65E33"/>
    <w:rsid w:val="6CC6418F"/>
    <w:rsid w:val="6CCA5F63"/>
    <w:rsid w:val="6D401DE3"/>
    <w:rsid w:val="6D7453C3"/>
    <w:rsid w:val="6D8D2B4F"/>
    <w:rsid w:val="6DD04E81"/>
    <w:rsid w:val="6E056D85"/>
    <w:rsid w:val="6E1B2706"/>
    <w:rsid w:val="6E8F701D"/>
    <w:rsid w:val="6F176D25"/>
    <w:rsid w:val="6F26325B"/>
    <w:rsid w:val="6F414FB0"/>
    <w:rsid w:val="6F852417"/>
    <w:rsid w:val="6F984159"/>
    <w:rsid w:val="6FB22315"/>
    <w:rsid w:val="6FC03849"/>
    <w:rsid w:val="6FDE58E3"/>
    <w:rsid w:val="6FEF5D43"/>
    <w:rsid w:val="700705A6"/>
    <w:rsid w:val="701D28B0"/>
    <w:rsid w:val="70493200"/>
    <w:rsid w:val="70B56644"/>
    <w:rsid w:val="70C525FF"/>
    <w:rsid w:val="71CF1988"/>
    <w:rsid w:val="725974A3"/>
    <w:rsid w:val="72E66F89"/>
    <w:rsid w:val="73221F8B"/>
    <w:rsid w:val="733817AF"/>
    <w:rsid w:val="738F195F"/>
    <w:rsid w:val="739950C2"/>
    <w:rsid w:val="74C34C60"/>
    <w:rsid w:val="74EB0BED"/>
    <w:rsid w:val="752B204F"/>
    <w:rsid w:val="75357D54"/>
    <w:rsid w:val="75DC0F66"/>
    <w:rsid w:val="762C55FB"/>
    <w:rsid w:val="76CF5F86"/>
    <w:rsid w:val="774249AA"/>
    <w:rsid w:val="7798281C"/>
    <w:rsid w:val="77C6382D"/>
    <w:rsid w:val="77D1426F"/>
    <w:rsid w:val="780A3B19"/>
    <w:rsid w:val="78656BA2"/>
    <w:rsid w:val="7877596C"/>
    <w:rsid w:val="788F1E71"/>
    <w:rsid w:val="78A30F29"/>
    <w:rsid w:val="78D45AD6"/>
    <w:rsid w:val="795A69A1"/>
    <w:rsid w:val="79632994"/>
    <w:rsid w:val="79AB4A88"/>
    <w:rsid w:val="79F503F9"/>
    <w:rsid w:val="7A543372"/>
    <w:rsid w:val="7A562321"/>
    <w:rsid w:val="7AB778C2"/>
    <w:rsid w:val="7ACA0BE0"/>
    <w:rsid w:val="7AF4245F"/>
    <w:rsid w:val="7B4F58E7"/>
    <w:rsid w:val="7BA51780"/>
    <w:rsid w:val="7BFD170B"/>
    <w:rsid w:val="7C383185"/>
    <w:rsid w:val="7C480CB4"/>
    <w:rsid w:val="7CB662A2"/>
    <w:rsid w:val="7CFE75C5"/>
    <w:rsid w:val="7D501861"/>
    <w:rsid w:val="7DBF4FA6"/>
    <w:rsid w:val="7E244E09"/>
    <w:rsid w:val="7E924633"/>
    <w:rsid w:val="7E9401E1"/>
    <w:rsid w:val="7F03117F"/>
    <w:rsid w:val="7F217509"/>
    <w:rsid w:val="7F390D88"/>
    <w:rsid w:val="7F865E6E"/>
    <w:rsid w:val="7FB6418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annotation text"/>
    <w:basedOn w:val="1"/>
    <w:semiHidden/>
    <w:uiPriority w:val="0"/>
    <w:pPr>
      <w:jc w:val="left"/>
    </w:pPr>
  </w:style>
  <w:style w:type="paragraph" w:styleId="3">
    <w:name w:val="Body Text Indent"/>
    <w:basedOn w:val="1"/>
    <w:uiPriority w:val="0"/>
    <w:pPr>
      <w:ind w:firstLine="2880" w:firstLineChars="800"/>
    </w:pPr>
    <w:rPr>
      <w:sz w:val="36"/>
    </w:rPr>
  </w:style>
  <w:style w:type="paragraph" w:styleId="4">
    <w:name w:val="Plain Text"/>
    <w:basedOn w:val="1"/>
    <w:link w:val="18"/>
    <w:uiPriority w:val="0"/>
    <w:pPr>
      <w:widowControl/>
      <w:spacing w:before="100" w:beforeAutospacing="1" w:after="100" w:afterAutospacing="1"/>
      <w:jc w:val="left"/>
    </w:pPr>
    <w:rPr>
      <w:rFonts w:ascii="宋体" w:hAnsi="宋体"/>
      <w:color w:val="000066"/>
      <w:kern w:val="0"/>
      <w:sz w:val="24"/>
    </w:rPr>
  </w:style>
  <w:style w:type="paragraph" w:styleId="5">
    <w:name w:val="Date"/>
    <w:basedOn w:val="1"/>
    <w:next w:val="1"/>
    <w:uiPriority w:val="0"/>
    <w:pPr>
      <w:ind w:left="100" w:leftChars="2500"/>
    </w:pPr>
  </w:style>
  <w:style w:type="paragraph" w:styleId="6">
    <w:name w:val="Balloon Text"/>
    <w:basedOn w:val="1"/>
    <w:semiHidden/>
    <w:uiPriority w:val="0"/>
    <w:rPr>
      <w:sz w:val="18"/>
      <w:szCs w:val="18"/>
    </w:rPr>
  </w:style>
  <w:style w:type="paragraph" w:styleId="7">
    <w:name w:val="footer"/>
    <w:basedOn w:val="1"/>
    <w:link w:val="19"/>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annotation subject"/>
    <w:basedOn w:val="2"/>
    <w:next w:val="2"/>
    <w:semiHidden/>
    <w:qFormat/>
    <w:uiPriority w:val="0"/>
    <w:rPr>
      <w:b/>
      <w:bCs/>
    </w:rPr>
  </w:style>
  <w:style w:type="table" w:styleId="12">
    <w:name w:val="Table Grid"/>
    <w:basedOn w:val="11"/>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b/>
      <w:bCs/>
    </w:rPr>
  </w:style>
  <w:style w:type="character" w:styleId="15">
    <w:name w:val="page number"/>
    <w:basedOn w:val="13"/>
    <w:qFormat/>
    <w:uiPriority w:val="0"/>
  </w:style>
  <w:style w:type="character" w:styleId="16">
    <w:name w:val="Hyperlink"/>
    <w:qFormat/>
    <w:uiPriority w:val="0"/>
    <w:rPr>
      <w:color w:val="0000FF"/>
      <w:u w:val="single"/>
    </w:rPr>
  </w:style>
  <w:style w:type="character" w:styleId="17">
    <w:name w:val="annotation reference"/>
    <w:semiHidden/>
    <w:qFormat/>
    <w:uiPriority w:val="0"/>
    <w:rPr>
      <w:sz w:val="21"/>
      <w:szCs w:val="21"/>
    </w:rPr>
  </w:style>
  <w:style w:type="character" w:customStyle="1" w:styleId="18">
    <w:name w:val="纯文本 字符"/>
    <w:link w:val="4"/>
    <w:qFormat/>
    <w:locked/>
    <w:uiPriority w:val="0"/>
    <w:rPr>
      <w:rFonts w:ascii="宋体" w:hAnsi="宋体" w:eastAsia="宋体"/>
      <w:color w:val="000066"/>
      <w:sz w:val="24"/>
      <w:szCs w:val="24"/>
      <w:lang w:val="en-US" w:eastAsia="zh-CN" w:bidi="ar-SA"/>
    </w:rPr>
  </w:style>
  <w:style w:type="character" w:customStyle="1" w:styleId="19">
    <w:name w:val="页脚 字符"/>
    <w:link w:val="7"/>
    <w:qFormat/>
    <w:uiPriority w:val="99"/>
    <w:rPr>
      <w:kern w:val="2"/>
      <w:sz w:val="18"/>
      <w:szCs w:val="18"/>
    </w:rPr>
  </w:style>
  <w:style w:type="paragraph" w:customStyle="1" w:styleId="20">
    <w:name w:val=" Char"/>
    <w:basedOn w:val="1"/>
    <w:semiHidden/>
    <w:qFormat/>
    <w:uiPriority w:val="0"/>
    <w:pPr>
      <w:ind w:firstLine="200" w:firstLineChars="200"/>
    </w:pPr>
    <w:rPr>
      <w:rFonts w:ascii="Tahoma" w:hAnsi="Tahoma" w:cs="Tahoma"/>
      <w:sz w:val="24"/>
    </w:rPr>
  </w:style>
  <w:style w:type="table" w:customStyle="1" w:styleId="21">
    <w:name w:val="网格型1"/>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jpe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36</Pages>
  <Words>33828</Words>
  <Characters>34764</Characters>
  <Lines>173</Lines>
  <Paragraphs>48</Paragraphs>
  <TotalTime>4</TotalTime>
  <ScaleCrop>false</ScaleCrop>
  <LinksUpToDate>false</LinksUpToDate>
  <CharactersWithSpaces>35070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2021-09-05T03:05:00Z</dcterms:created>
  <dc:creator>微软用户</dc:creator>
  <cp:lastModifiedBy>平安是福</cp:lastModifiedBy>
  <cp:lastPrinted>2021-08-27T07:16:00Z</cp:lastPrinted>
  <dcterms:modified xsi:type="dcterms:W3CDTF">2024-06-13T07:27:38Z</dcterms:modified>
  <dc:title>安庆职业技术学院</dc:title>
  <cp:revision>213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7B0209101EDA461FA9A1206487B0DF86_13</vt:lpwstr>
  </property>
</Properties>
</file>